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20DAC" w14:textId="77777777" w:rsidR="00F4454B" w:rsidRPr="00A93635" w:rsidRDefault="00F4454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noProof/>
          <w:sz w:val="24"/>
          <w:szCs w:val="24"/>
          <w:lang w:eastAsia="ru-RU"/>
        </w:rPr>
        <w:drawing>
          <wp:inline distT="0" distB="0" distL="0" distR="0" wp14:anchorId="32D91BF4" wp14:editId="4E122F24">
            <wp:extent cx="600075" cy="746125"/>
            <wp:effectExtent l="0" t="0" r="9525" b="0"/>
            <wp:docPr id="10233795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6125"/>
                    </a:xfrm>
                    <a:prstGeom prst="rect">
                      <a:avLst/>
                    </a:prstGeom>
                    <a:noFill/>
                    <a:ln>
                      <a:noFill/>
                    </a:ln>
                  </pic:spPr>
                </pic:pic>
              </a:graphicData>
            </a:graphic>
          </wp:inline>
        </w:drawing>
      </w:r>
    </w:p>
    <w:p w14:paraId="4D836D67" w14:textId="77777777" w:rsidR="00F4454B" w:rsidRPr="00A93635" w:rsidRDefault="00F4454B" w:rsidP="00A93635">
      <w:pPr>
        <w:spacing w:after="0" w:line="240" w:lineRule="auto"/>
        <w:rPr>
          <w:rFonts w:ascii="Arial" w:eastAsia="Times New Roman" w:hAnsi="Arial" w:cs="Arial"/>
          <w:sz w:val="24"/>
          <w:szCs w:val="24"/>
          <w:lang w:eastAsia="ru-RU"/>
        </w:rPr>
      </w:pPr>
    </w:p>
    <w:p w14:paraId="4608F42A" w14:textId="77777777" w:rsidR="00F4454B" w:rsidRPr="00A93635" w:rsidRDefault="00F4454B" w:rsidP="00A93635">
      <w:pPr>
        <w:spacing w:after="0" w:line="240" w:lineRule="auto"/>
        <w:jc w:val="center"/>
        <w:rPr>
          <w:rFonts w:ascii="Arial" w:eastAsia="Times New Roman" w:hAnsi="Arial" w:cs="Arial"/>
          <w:b/>
          <w:sz w:val="24"/>
          <w:szCs w:val="24"/>
          <w:lang w:eastAsia="ru-RU"/>
        </w:rPr>
      </w:pPr>
      <w:r w:rsidRPr="00A93635">
        <w:rPr>
          <w:rFonts w:ascii="Arial" w:eastAsia="Times New Roman" w:hAnsi="Arial" w:cs="Arial"/>
          <w:b/>
          <w:sz w:val="24"/>
          <w:szCs w:val="24"/>
          <w:lang w:eastAsia="ru-RU"/>
        </w:rPr>
        <w:t>АДМИНИСТРАЦИЯ</w:t>
      </w:r>
    </w:p>
    <w:p w14:paraId="608BD0BD" w14:textId="77777777" w:rsidR="00F4454B" w:rsidRPr="00A93635" w:rsidRDefault="00F4454B" w:rsidP="00A93635">
      <w:pPr>
        <w:keepNext/>
        <w:keepLines/>
        <w:spacing w:after="0" w:line="240" w:lineRule="auto"/>
        <w:jc w:val="center"/>
        <w:outlineLvl w:val="0"/>
        <w:rPr>
          <w:rFonts w:ascii="Arial" w:eastAsia="Times New Roman" w:hAnsi="Arial" w:cs="Arial"/>
          <w:b/>
          <w:bCs/>
          <w:sz w:val="24"/>
          <w:szCs w:val="24"/>
          <w:lang w:eastAsia="ru-RU"/>
        </w:rPr>
      </w:pPr>
      <w:r w:rsidRPr="00A93635">
        <w:rPr>
          <w:rFonts w:ascii="Arial" w:eastAsia="Times New Roman" w:hAnsi="Arial" w:cs="Arial"/>
          <w:b/>
          <w:bCs/>
          <w:sz w:val="24"/>
          <w:szCs w:val="24"/>
          <w:lang w:eastAsia="ru-RU"/>
        </w:rPr>
        <w:t>ХОЛМСКОГО МУНИЦИПАЛЬНОГО ОКРУГА САХАЛИНСКОЙ ОБЛАСТИ</w:t>
      </w:r>
    </w:p>
    <w:p w14:paraId="6ED3C88F" w14:textId="77777777" w:rsidR="00F4454B" w:rsidRPr="00A93635" w:rsidRDefault="00F4454B" w:rsidP="00A93635">
      <w:pPr>
        <w:spacing w:after="0" w:line="240" w:lineRule="auto"/>
        <w:rPr>
          <w:rFonts w:ascii="Arial" w:eastAsia="Times New Roman" w:hAnsi="Arial" w:cs="Arial"/>
          <w:sz w:val="24"/>
          <w:szCs w:val="24"/>
          <w:lang w:eastAsia="ru-RU"/>
        </w:rPr>
      </w:pPr>
    </w:p>
    <w:p w14:paraId="4DC2175A" w14:textId="77777777" w:rsidR="00F4454B" w:rsidRPr="00A93635" w:rsidRDefault="00F4454B" w:rsidP="00A93635">
      <w:pPr>
        <w:spacing w:after="0" w:line="240" w:lineRule="auto"/>
        <w:contextualSpacing/>
        <w:jc w:val="center"/>
        <w:rPr>
          <w:rFonts w:ascii="Arial" w:eastAsia="Times New Roman" w:hAnsi="Arial" w:cs="Arial"/>
          <w:b/>
          <w:bCs/>
          <w:spacing w:val="-10"/>
          <w:kern w:val="28"/>
          <w:sz w:val="24"/>
          <w:szCs w:val="24"/>
          <w:lang w:eastAsia="ru-RU"/>
        </w:rPr>
      </w:pPr>
      <w:r w:rsidRPr="00A93635">
        <w:rPr>
          <w:rFonts w:ascii="Arial" w:eastAsia="Times New Roman" w:hAnsi="Arial" w:cs="Arial"/>
          <w:b/>
          <w:bCs/>
          <w:spacing w:val="-10"/>
          <w:kern w:val="28"/>
          <w:sz w:val="24"/>
          <w:szCs w:val="24"/>
          <w:lang w:eastAsia="ru-RU"/>
        </w:rPr>
        <w:t>ПОСТАНОВЛЕНИЕ</w:t>
      </w:r>
    </w:p>
    <w:p w14:paraId="2A06A5D9" w14:textId="77777777" w:rsidR="00F4454B" w:rsidRPr="00A93635" w:rsidRDefault="00F4454B" w:rsidP="00A93635">
      <w:pPr>
        <w:spacing w:after="0" w:line="240" w:lineRule="auto"/>
        <w:rPr>
          <w:rFonts w:ascii="Arial" w:eastAsia="Times New Roman" w:hAnsi="Arial" w:cs="Arial"/>
          <w:sz w:val="24"/>
          <w:szCs w:val="24"/>
          <w:lang w:eastAsia="ru-RU"/>
        </w:rPr>
      </w:pPr>
    </w:p>
    <w:p w14:paraId="5C153A9D" w14:textId="3DE6A5E7" w:rsidR="00F4454B" w:rsidRPr="00A93635" w:rsidRDefault="00CD0F8B" w:rsidP="00A93635">
      <w:pPr>
        <w:tabs>
          <w:tab w:val="left" w:pos="708"/>
          <w:tab w:val="left" w:pos="1416"/>
          <w:tab w:val="left" w:pos="3252"/>
        </w:tabs>
        <w:spacing w:after="0" w:line="240" w:lineRule="auto"/>
        <w:ind w:firstLine="708"/>
        <w:rPr>
          <w:rFonts w:ascii="Arial" w:eastAsia="Times New Roman" w:hAnsi="Arial" w:cs="Arial"/>
          <w:sz w:val="24"/>
          <w:szCs w:val="24"/>
          <w:lang w:eastAsia="ru-RU"/>
        </w:rPr>
      </w:pPr>
      <w:r w:rsidRPr="00A93635">
        <w:rPr>
          <w:rFonts w:ascii="Arial" w:eastAsia="Times New Roman" w:hAnsi="Arial" w:cs="Arial"/>
          <w:sz w:val="24"/>
          <w:szCs w:val="24"/>
          <w:lang w:eastAsia="ru-RU"/>
        </w:rPr>
        <w:t>01.07.2026</w:t>
      </w:r>
      <w:r w:rsidRPr="00A93635">
        <w:rPr>
          <w:rFonts w:ascii="Arial" w:eastAsia="Times New Roman" w:hAnsi="Arial" w:cs="Arial"/>
          <w:sz w:val="24"/>
          <w:szCs w:val="24"/>
          <w:lang w:eastAsia="ru-RU"/>
        </w:rPr>
        <w:tab/>
        <w:t>802</w:t>
      </w:r>
    </w:p>
    <w:p w14:paraId="35768F7F" w14:textId="2C99A919" w:rsidR="00F4454B" w:rsidRPr="00A93635" w:rsidRDefault="00F4454B" w:rsidP="00A93635">
      <w:pPr>
        <w:spacing w:after="0" w:line="240" w:lineRule="auto"/>
        <w:ind w:right="-2"/>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от </w:t>
      </w:r>
      <w:r w:rsidR="00CD0F8B" w:rsidRPr="00A93635">
        <w:rPr>
          <w:rFonts w:ascii="Arial" w:eastAsia="Times New Roman" w:hAnsi="Arial" w:cs="Arial"/>
          <w:sz w:val="24"/>
          <w:szCs w:val="24"/>
          <w:lang w:eastAsia="ru-RU"/>
        </w:rPr>
        <w:t>____________________</w:t>
      </w:r>
      <w:r w:rsidR="00F34FD2" w:rsidRPr="00A93635">
        <w:rPr>
          <w:rFonts w:ascii="Arial" w:eastAsia="Times New Roman" w:hAnsi="Arial" w:cs="Arial"/>
          <w:sz w:val="24"/>
          <w:szCs w:val="24"/>
          <w:lang w:eastAsia="ru-RU"/>
        </w:rPr>
        <w:t xml:space="preserve"> </w:t>
      </w:r>
      <w:r w:rsidRPr="00A93635">
        <w:rPr>
          <w:rFonts w:ascii="Arial" w:eastAsia="Times New Roman" w:hAnsi="Arial" w:cs="Arial"/>
          <w:sz w:val="24"/>
          <w:szCs w:val="24"/>
          <w:lang w:eastAsia="ru-RU"/>
        </w:rPr>
        <w:t>№</w:t>
      </w:r>
      <w:r w:rsidR="00CD0F8B" w:rsidRPr="00A93635">
        <w:rPr>
          <w:rFonts w:ascii="Arial" w:eastAsia="Times New Roman" w:hAnsi="Arial" w:cs="Arial"/>
          <w:sz w:val="24"/>
          <w:szCs w:val="24"/>
          <w:lang w:eastAsia="ru-RU"/>
        </w:rPr>
        <w:t xml:space="preserve"> ______</w:t>
      </w:r>
    </w:p>
    <w:p w14:paraId="206BDBA6" w14:textId="77777777" w:rsidR="00F4454B" w:rsidRPr="00A93635" w:rsidRDefault="00F4454B" w:rsidP="00A93635">
      <w:pPr>
        <w:spacing w:after="0" w:line="240" w:lineRule="auto"/>
        <w:ind w:right="-2" w:firstLine="708"/>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г. Холмск</w:t>
      </w:r>
    </w:p>
    <w:p w14:paraId="64D620FB" w14:textId="77777777" w:rsidR="00F4454B" w:rsidRPr="00A93635" w:rsidRDefault="00F4454B" w:rsidP="00A93635">
      <w:pPr>
        <w:spacing w:after="0" w:line="240" w:lineRule="auto"/>
        <w:ind w:right="-2"/>
        <w:rPr>
          <w:rFonts w:ascii="Arial" w:eastAsia="Times New Roman" w:hAnsi="Arial" w:cs="Arial"/>
          <w:sz w:val="24"/>
          <w:szCs w:val="24"/>
          <w:lang w:eastAsia="ru-RU"/>
        </w:rPr>
      </w:pPr>
    </w:p>
    <w:p w14:paraId="7910FB1F" w14:textId="07C7DE03" w:rsidR="00F4454B" w:rsidRPr="00A93635" w:rsidRDefault="00D343E0"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О внесении изменений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w:t>
      </w:r>
    </w:p>
    <w:p w14:paraId="4027B918" w14:textId="77777777" w:rsidR="00A93635" w:rsidRPr="00A93635" w:rsidRDefault="00A93635" w:rsidP="00A93635">
      <w:pPr>
        <w:spacing w:after="0" w:line="240" w:lineRule="auto"/>
        <w:jc w:val="both"/>
        <w:rPr>
          <w:rFonts w:ascii="Arial" w:eastAsia="Times New Roman" w:hAnsi="Arial" w:cs="Arial"/>
          <w:sz w:val="24"/>
          <w:szCs w:val="24"/>
          <w:lang w:eastAsia="ru-RU"/>
        </w:rPr>
      </w:pPr>
    </w:p>
    <w:p w14:paraId="1B7EC269" w14:textId="193231CE" w:rsidR="00F4454B" w:rsidRPr="00A93635" w:rsidRDefault="00F4454B" w:rsidP="00A93635">
      <w:pPr>
        <w:spacing w:after="0" w:line="240" w:lineRule="auto"/>
        <w:ind w:firstLine="708"/>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w:t>
      </w:r>
      <w:r w:rsidR="00055213" w:rsidRPr="00A93635">
        <w:rPr>
          <w:rFonts w:ascii="Arial" w:eastAsia="Times New Roman" w:hAnsi="Arial" w:cs="Arial"/>
          <w:sz w:val="24"/>
          <w:szCs w:val="24"/>
          <w:lang w:eastAsia="ru-RU"/>
        </w:rPr>
        <w:t xml:space="preserve">Холмского </w:t>
      </w:r>
      <w:r w:rsidRPr="00A93635">
        <w:rPr>
          <w:rFonts w:ascii="Arial" w:eastAsia="Times New Roman" w:hAnsi="Arial" w:cs="Arial"/>
          <w:sz w:val="24"/>
          <w:szCs w:val="24"/>
          <w:lang w:eastAsia="ru-RU"/>
        </w:rPr>
        <w:t xml:space="preserve">муниципального </w:t>
      </w:r>
      <w:r w:rsidR="00055213" w:rsidRPr="00A93635">
        <w:rPr>
          <w:rFonts w:ascii="Arial" w:eastAsia="Times New Roman" w:hAnsi="Arial" w:cs="Arial"/>
          <w:sz w:val="24"/>
          <w:szCs w:val="24"/>
          <w:lang w:eastAsia="ru-RU"/>
        </w:rPr>
        <w:t>округа Сахалинской области от</w:t>
      </w:r>
      <w:r w:rsidRPr="00A93635">
        <w:rPr>
          <w:rFonts w:ascii="Arial" w:eastAsia="Times New Roman" w:hAnsi="Arial" w:cs="Arial"/>
          <w:sz w:val="24"/>
          <w:szCs w:val="24"/>
          <w:lang w:eastAsia="ru-RU"/>
        </w:rPr>
        <w:t xml:space="preserve"> 23.0</w:t>
      </w:r>
      <w:r w:rsidR="00055213" w:rsidRPr="00A93635">
        <w:rPr>
          <w:rFonts w:ascii="Arial" w:eastAsia="Times New Roman" w:hAnsi="Arial" w:cs="Arial"/>
          <w:sz w:val="24"/>
          <w:szCs w:val="24"/>
          <w:lang w:eastAsia="ru-RU"/>
        </w:rPr>
        <w:t>1</w:t>
      </w:r>
      <w:r w:rsidRPr="00A93635">
        <w:rPr>
          <w:rFonts w:ascii="Arial" w:eastAsia="Times New Roman" w:hAnsi="Arial" w:cs="Arial"/>
          <w:sz w:val="24"/>
          <w:szCs w:val="24"/>
          <w:lang w:eastAsia="ru-RU"/>
        </w:rPr>
        <w:t>.202</w:t>
      </w:r>
      <w:r w:rsidR="00055213" w:rsidRPr="00A93635">
        <w:rPr>
          <w:rFonts w:ascii="Arial" w:eastAsia="Times New Roman" w:hAnsi="Arial" w:cs="Arial"/>
          <w:sz w:val="24"/>
          <w:szCs w:val="24"/>
          <w:lang w:eastAsia="ru-RU"/>
        </w:rPr>
        <w:t>6</w:t>
      </w:r>
      <w:r w:rsidRPr="00A93635">
        <w:rPr>
          <w:rFonts w:ascii="Arial" w:eastAsia="Times New Roman" w:hAnsi="Arial" w:cs="Arial"/>
          <w:sz w:val="24"/>
          <w:szCs w:val="24"/>
          <w:lang w:eastAsia="ru-RU"/>
        </w:rPr>
        <w:t xml:space="preserve"> № </w:t>
      </w:r>
      <w:r w:rsidR="00055213" w:rsidRPr="00A93635">
        <w:rPr>
          <w:rFonts w:ascii="Arial" w:eastAsia="Times New Roman" w:hAnsi="Arial" w:cs="Arial"/>
          <w:sz w:val="24"/>
          <w:szCs w:val="24"/>
          <w:lang w:eastAsia="ru-RU"/>
        </w:rPr>
        <w:t>44</w:t>
      </w:r>
      <w:r w:rsidRPr="00A93635">
        <w:rPr>
          <w:rFonts w:ascii="Arial" w:eastAsia="Times New Roman" w:hAnsi="Arial" w:cs="Arial"/>
          <w:sz w:val="24"/>
          <w:szCs w:val="24"/>
          <w:lang w:eastAsia="ru-RU"/>
        </w:rPr>
        <w:t xml:space="preserve"> «Об утверждении Порядка разработки, реализации и мониторинга муниципальных программ Холмского муниципального округа Сахалинской области», руководствуясь пунктом 3</w:t>
      </w:r>
      <w:r w:rsidR="0089471A" w:rsidRPr="00A93635">
        <w:rPr>
          <w:rFonts w:ascii="Arial" w:eastAsia="Times New Roman" w:hAnsi="Arial" w:cs="Arial"/>
          <w:sz w:val="24"/>
          <w:szCs w:val="24"/>
          <w:lang w:eastAsia="ru-RU"/>
        </w:rPr>
        <w:t>9</w:t>
      </w:r>
      <w:r w:rsidRPr="00A93635">
        <w:rPr>
          <w:rFonts w:ascii="Arial" w:eastAsia="Times New Roman" w:hAnsi="Arial" w:cs="Arial"/>
          <w:sz w:val="24"/>
          <w:szCs w:val="24"/>
          <w:lang w:eastAsia="ru-RU"/>
        </w:rPr>
        <w:t xml:space="preserve"> части 1 статьи 1</w:t>
      </w:r>
      <w:r w:rsidR="0089471A" w:rsidRPr="00A93635">
        <w:rPr>
          <w:rFonts w:ascii="Arial" w:eastAsia="Times New Roman" w:hAnsi="Arial" w:cs="Arial"/>
          <w:sz w:val="24"/>
          <w:szCs w:val="24"/>
          <w:lang w:eastAsia="ru-RU"/>
        </w:rPr>
        <w:t>7</w:t>
      </w:r>
      <w:r w:rsidRPr="00A93635">
        <w:rPr>
          <w:rFonts w:ascii="Arial" w:eastAsia="Times New Roman" w:hAnsi="Arial" w:cs="Arial"/>
          <w:sz w:val="24"/>
          <w:szCs w:val="24"/>
          <w:lang w:eastAsia="ru-RU"/>
        </w:rPr>
        <w:t xml:space="preserve"> и пунктом 8 части 1 статьи </w:t>
      </w:r>
      <w:r w:rsidR="0089471A" w:rsidRPr="00A93635">
        <w:rPr>
          <w:rFonts w:ascii="Arial" w:eastAsia="Times New Roman" w:hAnsi="Arial" w:cs="Arial"/>
          <w:sz w:val="24"/>
          <w:szCs w:val="24"/>
          <w:lang w:eastAsia="ru-RU"/>
        </w:rPr>
        <w:t>34</w:t>
      </w:r>
      <w:r w:rsidRPr="00A93635">
        <w:rPr>
          <w:rFonts w:ascii="Arial" w:eastAsia="Times New Roman" w:hAnsi="Arial" w:cs="Arial"/>
          <w:sz w:val="24"/>
          <w:szCs w:val="24"/>
          <w:lang w:eastAsia="ru-RU"/>
        </w:rPr>
        <w:t xml:space="preserve"> Устава Холмского муниципального округа Сахалинской области, администрация Холмского муниципального округа Сахалинской области</w:t>
      </w:r>
    </w:p>
    <w:p w14:paraId="68F4EA38" w14:textId="77777777" w:rsidR="00F4454B" w:rsidRPr="00A93635" w:rsidRDefault="00F4454B" w:rsidP="00A93635">
      <w:pPr>
        <w:spacing w:after="0" w:line="240" w:lineRule="auto"/>
        <w:jc w:val="both"/>
        <w:rPr>
          <w:rFonts w:ascii="Arial" w:eastAsia="Times New Roman" w:hAnsi="Arial" w:cs="Arial"/>
          <w:sz w:val="24"/>
          <w:szCs w:val="24"/>
          <w:lang w:eastAsia="ru-RU"/>
        </w:rPr>
      </w:pPr>
    </w:p>
    <w:p w14:paraId="16CA4967" w14:textId="77777777" w:rsidR="00F4454B" w:rsidRPr="00A93635" w:rsidRDefault="00F4454B"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ПОСТАНОВЛЯЕТ:</w:t>
      </w:r>
    </w:p>
    <w:p w14:paraId="696EACD6" w14:textId="77777777" w:rsidR="00F4454B" w:rsidRPr="00A93635" w:rsidRDefault="00F4454B" w:rsidP="00A93635">
      <w:pPr>
        <w:spacing w:after="0" w:line="240" w:lineRule="auto"/>
        <w:jc w:val="both"/>
        <w:rPr>
          <w:rFonts w:ascii="Arial" w:eastAsia="Times New Roman" w:hAnsi="Arial" w:cs="Arial"/>
          <w:sz w:val="24"/>
          <w:szCs w:val="24"/>
          <w:lang w:eastAsia="ru-RU"/>
        </w:rPr>
      </w:pPr>
    </w:p>
    <w:p w14:paraId="55E98554" w14:textId="201114AF" w:rsidR="00F4454B" w:rsidRPr="00A93635" w:rsidRDefault="00F4454B" w:rsidP="00A93635">
      <w:pPr>
        <w:spacing w:after="0" w:line="240" w:lineRule="auto"/>
        <w:ind w:firstLine="426"/>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1. Внести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 (далее – Программа), с учетом изменений, внесенных постановлением администрации Холмского муниципального округа Сахалинской области от 22.01.2025 № 15, от 27.03.2025 № 439, от 10.06.2025 № 731</w:t>
      </w:r>
      <w:r w:rsidR="009B6B80" w:rsidRPr="00A93635">
        <w:rPr>
          <w:rFonts w:ascii="Arial" w:eastAsia="Times New Roman" w:hAnsi="Arial" w:cs="Arial"/>
          <w:sz w:val="24"/>
          <w:szCs w:val="24"/>
          <w:lang w:eastAsia="ru-RU"/>
        </w:rPr>
        <w:t>, от 22.09.2025 № 1210</w:t>
      </w:r>
      <w:r w:rsidR="007976D3" w:rsidRPr="00A93635">
        <w:rPr>
          <w:rFonts w:ascii="Arial" w:eastAsia="Times New Roman" w:hAnsi="Arial" w:cs="Arial"/>
          <w:sz w:val="24"/>
          <w:szCs w:val="24"/>
          <w:lang w:eastAsia="ru-RU"/>
        </w:rPr>
        <w:t>, от 30.12.2025 № 1691</w:t>
      </w:r>
      <w:r w:rsidR="00D22431" w:rsidRPr="00A93635">
        <w:rPr>
          <w:rFonts w:ascii="Arial" w:eastAsia="Times New Roman" w:hAnsi="Arial" w:cs="Arial"/>
          <w:sz w:val="24"/>
          <w:szCs w:val="24"/>
          <w:lang w:eastAsia="ru-RU"/>
        </w:rPr>
        <w:t>, от 31.03.2026 № 375</w:t>
      </w:r>
      <w:r w:rsidRPr="00A93635">
        <w:rPr>
          <w:rFonts w:ascii="Arial" w:eastAsia="Times New Roman" w:hAnsi="Arial" w:cs="Arial"/>
          <w:sz w:val="24"/>
          <w:szCs w:val="24"/>
          <w:lang w:eastAsia="ru-RU"/>
        </w:rPr>
        <w:t xml:space="preserve"> следующие изменения:</w:t>
      </w:r>
    </w:p>
    <w:p w14:paraId="7AACBD75" w14:textId="77777777" w:rsidR="00F4454B" w:rsidRPr="00A93635" w:rsidRDefault="00F4454B" w:rsidP="00A93635">
      <w:pPr>
        <w:spacing w:after="0" w:line="240" w:lineRule="auto"/>
        <w:ind w:firstLine="426"/>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1.1. В приложение № 1 к Программе:</w:t>
      </w:r>
    </w:p>
    <w:p w14:paraId="4FED1874" w14:textId="77777777" w:rsidR="00F4454B" w:rsidRPr="00A93635" w:rsidRDefault="00F4454B" w:rsidP="00A93635">
      <w:pPr>
        <w:spacing w:after="0" w:line="240" w:lineRule="auto"/>
        <w:ind w:firstLine="426"/>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1.1.1. Раздел 1 «Основные положения» изложить в новой редакции (Приложение № 1).</w:t>
      </w:r>
    </w:p>
    <w:p w14:paraId="55D00A28" w14:textId="77777777" w:rsidR="00F4454B" w:rsidRPr="00A93635" w:rsidRDefault="00F4454B" w:rsidP="00A93635">
      <w:pPr>
        <w:spacing w:after="0" w:line="240" w:lineRule="auto"/>
        <w:ind w:firstLine="426"/>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1.1.2. Раздел 4. Финансовое обеспечение муниципальной программы «Развитие физической культуры и спорта в Холмском муниципальном округе Сахалинской области» изложить в новой редакции (Приложение № 2).</w:t>
      </w:r>
    </w:p>
    <w:p w14:paraId="29228F94" w14:textId="77777777" w:rsidR="00F4454B" w:rsidRPr="00A93635" w:rsidRDefault="00F4454B" w:rsidP="00A93635">
      <w:pPr>
        <w:spacing w:after="0" w:line="240" w:lineRule="auto"/>
        <w:ind w:firstLine="426"/>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1.2. В приложение № 2 к Программе:</w:t>
      </w:r>
    </w:p>
    <w:p w14:paraId="2DEADB96" w14:textId="704ACB75" w:rsidR="00F4454B" w:rsidRPr="00A93635" w:rsidRDefault="00F4454B" w:rsidP="00A93635">
      <w:pPr>
        <w:spacing w:after="0" w:line="240" w:lineRule="auto"/>
        <w:ind w:firstLine="284"/>
        <w:jc w:val="both"/>
        <w:rPr>
          <w:rFonts w:ascii="Arial" w:eastAsia="Times New Roman" w:hAnsi="Arial" w:cs="Arial"/>
          <w:sz w:val="24"/>
          <w:szCs w:val="24"/>
          <w:lang w:eastAsia="ru-RU"/>
        </w:rPr>
      </w:pPr>
      <w:r w:rsidRPr="00A93635">
        <w:rPr>
          <w:rFonts w:ascii="Arial" w:eastAsia="Calibri" w:hAnsi="Arial" w:cs="Arial"/>
          <w:sz w:val="24"/>
          <w:szCs w:val="24"/>
        </w:rPr>
        <w:t>1.2.1. Раздел 4. Финансовое обеспечение реализации проекта</w:t>
      </w:r>
      <w:r w:rsidRPr="00A93635">
        <w:rPr>
          <w:rFonts w:ascii="Arial" w:eastAsia="Calibri" w:hAnsi="Arial" w:cs="Arial"/>
          <w:b/>
          <w:sz w:val="24"/>
          <w:szCs w:val="24"/>
        </w:rPr>
        <w:t xml:space="preserve"> </w:t>
      </w:r>
      <w:r w:rsidRPr="00A93635">
        <w:rPr>
          <w:rFonts w:ascii="Arial" w:eastAsia="Times New Roman" w:hAnsi="Arial" w:cs="Arial"/>
          <w:sz w:val="24"/>
          <w:szCs w:val="24"/>
          <w:lang w:eastAsia="ru-RU"/>
        </w:rPr>
        <w:t xml:space="preserve">изложить в </w:t>
      </w:r>
      <w:r w:rsidR="00C918AB" w:rsidRPr="00A93635">
        <w:rPr>
          <w:rFonts w:ascii="Arial" w:eastAsia="Times New Roman" w:hAnsi="Arial" w:cs="Arial"/>
          <w:sz w:val="24"/>
          <w:szCs w:val="24"/>
          <w:lang w:eastAsia="ru-RU"/>
        </w:rPr>
        <w:t>новой редакции (Приложение № 3</w:t>
      </w:r>
      <w:r w:rsidRPr="00A93635">
        <w:rPr>
          <w:rFonts w:ascii="Arial" w:eastAsia="Times New Roman" w:hAnsi="Arial" w:cs="Arial"/>
          <w:sz w:val="24"/>
          <w:szCs w:val="24"/>
          <w:lang w:eastAsia="ru-RU"/>
        </w:rPr>
        <w:t>).</w:t>
      </w:r>
    </w:p>
    <w:p w14:paraId="2AA3019F" w14:textId="7E5D712C" w:rsidR="006D6AED" w:rsidRPr="00A93635" w:rsidRDefault="00F4454B" w:rsidP="00A93635">
      <w:pPr>
        <w:spacing w:after="0" w:line="240" w:lineRule="auto"/>
        <w:ind w:firstLine="284"/>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1.2.2.</w:t>
      </w:r>
      <w:r w:rsidRPr="00A93635">
        <w:rPr>
          <w:rFonts w:ascii="Arial" w:eastAsia="Calibri" w:hAnsi="Arial" w:cs="Arial"/>
          <w:sz w:val="24"/>
          <w:szCs w:val="24"/>
        </w:rPr>
        <w:t xml:space="preserve"> Раздел 5. План реализации проекта</w:t>
      </w:r>
      <w:r w:rsidRPr="00A93635">
        <w:rPr>
          <w:rFonts w:ascii="Arial" w:eastAsia="Times New Roman" w:hAnsi="Arial" w:cs="Arial"/>
          <w:sz w:val="24"/>
          <w:szCs w:val="24"/>
          <w:lang w:eastAsia="ru-RU"/>
        </w:rPr>
        <w:t xml:space="preserve"> изложить </w:t>
      </w:r>
      <w:r w:rsidR="00435C08" w:rsidRPr="00A93635">
        <w:rPr>
          <w:rFonts w:ascii="Arial" w:eastAsia="Times New Roman" w:hAnsi="Arial" w:cs="Arial"/>
          <w:sz w:val="24"/>
          <w:szCs w:val="24"/>
          <w:lang w:eastAsia="ru-RU"/>
        </w:rPr>
        <w:t>в новой редакции (Прилож</w:t>
      </w:r>
      <w:r w:rsidR="00C819EC" w:rsidRPr="00A93635">
        <w:rPr>
          <w:rFonts w:ascii="Arial" w:eastAsia="Times New Roman" w:hAnsi="Arial" w:cs="Arial"/>
          <w:sz w:val="24"/>
          <w:szCs w:val="24"/>
          <w:lang w:eastAsia="ru-RU"/>
        </w:rPr>
        <w:t>ение № 4)</w:t>
      </w:r>
      <w:r w:rsidR="00435C08" w:rsidRPr="00A93635">
        <w:rPr>
          <w:rFonts w:ascii="Arial" w:eastAsia="Times New Roman" w:hAnsi="Arial" w:cs="Arial"/>
          <w:sz w:val="24"/>
          <w:szCs w:val="24"/>
          <w:lang w:eastAsia="ru-RU"/>
        </w:rPr>
        <w:t xml:space="preserve">. </w:t>
      </w:r>
    </w:p>
    <w:p w14:paraId="2712ABD7" w14:textId="76717148" w:rsidR="006D6AED" w:rsidRPr="00A93635" w:rsidRDefault="00435C08" w:rsidP="00A93635">
      <w:pPr>
        <w:spacing w:after="0" w:line="240" w:lineRule="auto"/>
        <w:ind w:firstLine="284"/>
        <w:jc w:val="both"/>
        <w:rPr>
          <w:rFonts w:ascii="Arial" w:eastAsia="Calibri" w:hAnsi="Arial" w:cs="Arial"/>
          <w:sz w:val="24"/>
          <w:szCs w:val="24"/>
        </w:rPr>
      </w:pPr>
      <w:r w:rsidRPr="00A93635">
        <w:rPr>
          <w:rFonts w:ascii="Arial" w:eastAsia="Calibri" w:hAnsi="Arial" w:cs="Arial"/>
          <w:sz w:val="24"/>
          <w:szCs w:val="24"/>
        </w:rPr>
        <w:t>1.2.</w:t>
      </w:r>
      <w:r w:rsidR="00C819EC" w:rsidRPr="00A93635">
        <w:rPr>
          <w:rFonts w:ascii="Arial" w:eastAsia="Calibri" w:hAnsi="Arial" w:cs="Arial"/>
          <w:sz w:val="24"/>
          <w:szCs w:val="24"/>
        </w:rPr>
        <w:t>3</w:t>
      </w:r>
      <w:r w:rsidR="00F4454B" w:rsidRPr="00A93635">
        <w:rPr>
          <w:rFonts w:ascii="Arial" w:eastAsia="Calibri" w:hAnsi="Arial" w:cs="Arial"/>
          <w:sz w:val="24"/>
          <w:szCs w:val="24"/>
        </w:rPr>
        <w:t xml:space="preserve">. </w:t>
      </w:r>
      <w:bookmarkStart w:id="0" w:name="_Hlk224305469"/>
      <w:r w:rsidR="006D6AED" w:rsidRPr="00A93635">
        <w:rPr>
          <w:rFonts w:ascii="Arial" w:eastAsia="Calibri" w:hAnsi="Arial" w:cs="Arial"/>
          <w:sz w:val="24"/>
          <w:szCs w:val="24"/>
        </w:rPr>
        <w:t xml:space="preserve">Раздел 7. Поквартальный план исполнения бюджета в части бюджетных ассигнований, предусмотренных на финансовое обеспечение реализации проекта в 2026 году </w:t>
      </w:r>
      <w:bookmarkEnd w:id="0"/>
      <w:r w:rsidR="006D6AED" w:rsidRPr="00A93635">
        <w:rPr>
          <w:rFonts w:ascii="Arial" w:eastAsia="Times New Roman" w:hAnsi="Arial" w:cs="Arial"/>
          <w:sz w:val="24"/>
          <w:szCs w:val="24"/>
          <w:lang w:eastAsia="ru-RU"/>
        </w:rPr>
        <w:t xml:space="preserve">изложить </w:t>
      </w:r>
      <w:r w:rsidR="00E128AB" w:rsidRPr="00A93635">
        <w:rPr>
          <w:rFonts w:ascii="Arial" w:eastAsia="Times New Roman" w:hAnsi="Arial" w:cs="Arial"/>
          <w:sz w:val="24"/>
          <w:szCs w:val="24"/>
          <w:lang w:eastAsia="ru-RU"/>
        </w:rPr>
        <w:t>в новой редакции (Приложение № 5</w:t>
      </w:r>
      <w:r w:rsidR="006D6AED" w:rsidRPr="00A93635">
        <w:rPr>
          <w:rFonts w:ascii="Arial" w:eastAsia="Times New Roman" w:hAnsi="Arial" w:cs="Arial"/>
          <w:sz w:val="24"/>
          <w:szCs w:val="24"/>
          <w:lang w:eastAsia="ru-RU"/>
        </w:rPr>
        <w:t>).</w:t>
      </w:r>
    </w:p>
    <w:p w14:paraId="4BE484AF" w14:textId="77777777" w:rsidR="00F4454B" w:rsidRPr="00A93635" w:rsidRDefault="00F4454B" w:rsidP="00A93635">
      <w:pPr>
        <w:spacing w:after="0" w:line="240" w:lineRule="auto"/>
        <w:ind w:firstLine="284"/>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1.3. В приложение № 4 к Программе:</w:t>
      </w:r>
    </w:p>
    <w:p w14:paraId="18C2F97B" w14:textId="0A7EA7FB" w:rsidR="00F4454B" w:rsidRPr="00A93635" w:rsidRDefault="00F4454B" w:rsidP="00A93635">
      <w:pPr>
        <w:spacing w:after="0" w:line="240" w:lineRule="auto"/>
        <w:ind w:firstLine="284"/>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1.3.1. Раздел 4. Финансовое обеспечение комплекса процессных мероприятий «Развитие физической культуры и массового спорта в Холмском муниципальном округе Сахалинской области» изложить </w:t>
      </w:r>
      <w:r w:rsidR="00E128AB" w:rsidRPr="00A93635">
        <w:rPr>
          <w:rFonts w:ascii="Arial" w:eastAsia="Times New Roman" w:hAnsi="Arial" w:cs="Arial"/>
          <w:sz w:val="24"/>
          <w:szCs w:val="24"/>
          <w:lang w:eastAsia="ru-RU"/>
        </w:rPr>
        <w:t>в новой редакции (Приложение № 6</w:t>
      </w:r>
      <w:r w:rsidRPr="00A93635">
        <w:rPr>
          <w:rFonts w:ascii="Arial" w:eastAsia="Times New Roman" w:hAnsi="Arial" w:cs="Arial"/>
          <w:sz w:val="24"/>
          <w:szCs w:val="24"/>
          <w:lang w:eastAsia="ru-RU"/>
        </w:rPr>
        <w:t>).</w:t>
      </w:r>
    </w:p>
    <w:p w14:paraId="0AE9973D" w14:textId="77777777" w:rsidR="00F4454B" w:rsidRPr="00A93635" w:rsidRDefault="00F4454B" w:rsidP="00A93635">
      <w:pPr>
        <w:spacing w:after="0" w:line="240" w:lineRule="auto"/>
        <w:ind w:firstLine="284"/>
        <w:jc w:val="both"/>
        <w:rPr>
          <w:rFonts w:ascii="Arial" w:eastAsia="Times New Roman" w:hAnsi="Arial" w:cs="Arial"/>
          <w:sz w:val="24"/>
          <w:szCs w:val="24"/>
          <w:u w:val="single"/>
          <w:lang w:eastAsia="ru-RU"/>
        </w:rPr>
      </w:pPr>
      <w:r w:rsidRPr="00A93635">
        <w:rPr>
          <w:rFonts w:ascii="Arial" w:eastAsia="Times New Roman" w:hAnsi="Arial" w:cs="Arial"/>
          <w:sz w:val="24"/>
          <w:szCs w:val="24"/>
          <w:lang w:eastAsia="ru-RU"/>
        </w:rPr>
        <w:t xml:space="preserve">2. Опубликовать настоящее постановление в сетевом издании </w:t>
      </w:r>
      <w:r w:rsidRPr="00A93635">
        <w:rPr>
          <w:rFonts w:ascii="Arial" w:eastAsia="Times New Roman" w:hAnsi="Arial" w:cs="Arial"/>
          <w:sz w:val="24"/>
          <w:szCs w:val="24"/>
          <w:lang w:val="en-US" w:eastAsia="ru-RU"/>
        </w:rPr>
        <w:t>kholmsk</w:t>
      </w:r>
      <w:r w:rsidRPr="00A93635">
        <w:rPr>
          <w:rFonts w:ascii="Arial" w:eastAsia="Times New Roman" w:hAnsi="Arial" w:cs="Arial"/>
          <w:sz w:val="24"/>
          <w:szCs w:val="24"/>
          <w:lang w:eastAsia="ru-RU"/>
        </w:rPr>
        <w:t>-</w:t>
      </w:r>
      <w:r w:rsidRPr="00A93635">
        <w:rPr>
          <w:rFonts w:ascii="Arial" w:eastAsia="Times New Roman" w:hAnsi="Arial" w:cs="Arial"/>
          <w:sz w:val="24"/>
          <w:szCs w:val="24"/>
          <w:lang w:val="en-US" w:eastAsia="ru-RU"/>
        </w:rPr>
        <w:t>pravo</w:t>
      </w:r>
      <w:r w:rsidRPr="00A93635">
        <w:rPr>
          <w:rFonts w:ascii="Arial" w:eastAsia="Times New Roman" w:hAnsi="Arial" w:cs="Arial"/>
          <w:sz w:val="24"/>
          <w:szCs w:val="24"/>
          <w:lang w:eastAsia="ru-RU"/>
        </w:rPr>
        <w:t>.</w:t>
      </w:r>
      <w:r w:rsidRPr="00A93635">
        <w:rPr>
          <w:rFonts w:ascii="Arial" w:eastAsia="Times New Roman" w:hAnsi="Arial" w:cs="Arial"/>
          <w:sz w:val="24"/>
          <w:szCs w:val="24"/>
          <w:lang w:val="en-US" w:eastAsia="ru-RU"/>
        </w:rPr>
        <w:t>ru</w:t>
      </w:r>
      <w:r w:rsidRPr="00A93635">
        <w:rPr>
          <w:rFonts w:ascii="Arial" w:eastAsia="Times New Roman" w:hAnsi="Arial" w:cs="Arial"/>
          <w:sz w:val="24"/>
          <w:szCs w:val="24"/>
          <w:lang w:eastAsia="ru-RU"/>
        </w:rPr>
        <w:t>, в газете «Холмская панорама» и разместить на официальном сайте администрации Холмского муниципального округа Сахалинской области.</w:t>
      </w:r>
    </w:p>
    <w:p w14:paraId="3E5BB170" w14:textId="77777777" w:rsidR="00F4454B" w:rsidRPr="00A93635" w:rsidRDefault="00F4454B" w:rsidP="00A93635">
      <w:pPr>
        <w:spacing w:after="0" w:line="240" w:lineRule="auto"/>
        <w:ind w:firstLine="284"/>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3. Контроль за исполнением настоящего постановления возложить на вице-мэра Холмского муниципального округа Сахалинской области Белоцерковскую Н.А. </w:t>
      </w:r>
    </w:p>
    <w:p w14:paraId="5D1B0D8A" w14:textId="77777777" w:rsidR="00F4454B" w:rsidRPr="00A93635" w:rsidRDefault="00F4454B" w:rsidP="00A93635">
      <w:pPr>
        <w:spacing w:after="0" w:line="240" w:lineRule="auto"/>
        <w:jc w:val="both"/>
        <w:rPr>
          <w:rFonts w:ascii="Arial" w:eastAsia="Times New Roman" w:hAnsi="Arial" w:cs="Arial"/>
          <w:sz w:val="24"/>
          <w:szCs w:val="24"/>
          <w:lang w:eastAsia="ru-RU"/>
        </w:rPr>
      </w:pPr>
    </w:p>
    <w:p w14:paraId="71E344DE" w14:textId="77777777" w:rsidR="00F4454B" w:rsidRPr="00A93635" w:rsidRDefault="00F4454B"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Мэр</w:t>
      </w:r>
      <w:r w:rsidRPr="00A93635">
        <w:rPr>
          <w:rFonts w:ascii="Arial" w:eastAsia="Times New Roman" w:hAnsi="Arial" w:cs="Arial"/>
          <w:b/>
          <w:sz w:val="24"/>
          <w:szCs w:val="24"/>
          <w:lang w:eastAsia="ru-RU"/>
        </w:rPr>
        <w:t xml:space="preserve"> </w:t>
      </w:r>
      <w:r w:rsidRPr="00A93635">
        <w:rPr>
          <w:rFonts w:ascii="Arial" w:eastAsia="Times New Roman" w:hAnsi="Arial" w:cs="Arial"/>
          <w:sz w:val="24"/>
          <w:szCs w:val="24"/>
          <w:lang w:eastAsia="ru-RU"/>
        </w:rPr>
        <w:t xml:space="preserve">Холмского муниципального округа </w:t>
      </w:r>
    </w:p>
    <w:p w14:paraId="36D5DB68" w14:textId="7AD2EC27" w:rsidR="00A93635" w:rsidRDefault="00F4454B"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Сахалинской области</w:t>
      </w:r>
      <w:r w:rsidRPr="00A93635">
        <w:rPr>
          <w:rFonts w:ascii="Arial" w:eastAsia="Times New Roman" w:hAnsi="Arial" w:cs="Arial"/>
          <w:sz w:val="24"/>
          <w:szCs w:val="24"/>
          <w:lang w:eastAsia="ru-RU"/>
        </w:rPr>
        <w:tab/>
      </w:r>
      <w:r w:rsidRPr="00A93635">
        <w:rPr>
          <w:rFonts w:ascii="Arial" w:eastAsia="Times New Roman" w:hAnsi="Arial" w:cs="Arial"/>
          <w:sz w:val="24"/>
          <w:szCs w:val="24"/>
          <w:lang w:eastAsia="ru-RU"/>
        </w:rPr>
        <w:tab/>
      </w:r>
      <w:r w:rsidRPr="00A93635">
        <w:rPr>
          <w:rFonts w:ascii="Arial" w:eastAsia="Times New Roman" w:hAnsi="Arial" w:cs="Arial"/>
          <w:sz w:val="24"/>
          <w:szCs w:val="24"/>
          <w:lang w:eastAsia="ru-RU"/>
        </w:rPr>
        <w:tab/>
      </w:r>
      <w:r w:rsidRPr="00A93635">
        <w:rPr>
          <w:rFonts w:ascii="Arial" w:eastAsia="Times New Roman" w:hAnsi="Arial" w:cs="Arial"/>
          <w:sz w:val="24"/>
          <w:szCs w:val="24"/>
          <w:lang w:eastAsia="ru-RU"/>
        </w:rPr>
        <w:tab/>
      </w:r>
      <w:r w:rsidRPr="00A93635">
        <w:rPr>
          <w:rFonts w:ascii="Arial" w:eastAsia="Times New Roman" w:hAnsi="Arial" w:cs="Arial"/>
          <w:sz w:val="24"/>
          <w:szCs w:val="24"/>
          <w:lang w:eastAsia="ru-RU"/>
        </w:rPr>
        <w:tab/>
      </w:r>
      <w:r w:rsidRPr="00A93635">
        <w:rPr>
          <w:rFonts w:ascii="Arial" w:eastAsia="Times New Roman" w:hAnsi="Arial" w:cs="Arial"/>
          <w:sz w:val="24"/>
          <w:szCs w:val="24"/>
          <w:lang w:eastAsia="ru-RU"/>
        </w:rPr>
        <w:tab/>
      </w:r>
      <w:r w:rsidRPr="00A93635">
        <w:rPr>
          <w:rFonts w:ascii="Arial" w:eastAsia="Times New Roman" w:hAnsi="Arial" w:cs="Arial"/>
          <w:sz w:val="24"/>
          <w:szCs w:val="24"/>
          <w:lang w:eastAsia="ru-RU"/>
        </w:rPr>
        <w:tab/>
        <w:t xml:space="preserve">         Д.Г. Любчинов</w:t>
      </w:r>
    </w:p>
    <w:p w14:paraId="08BA9413" w14:textId="77777777" w:rsidR="00A93635" w:rsidRDefault="00A93635">
      <w:pPr>
        <w:rPr>
          <w:rFonts w:ascii="Arial" w:eastAsia="Times New Roman" w:hAnsi="Arial" w:cs="Arial"/>
          <w:sz w:val="24"/>
          <w:szCs w:val="24"/>
          <w:lang w:eastAsia="ru-RU"/>
        </w:rPr>
      </w:pPr>
      <w:r>
        <w:rPr>
          <w:rFonts w:ascii="Arial" w:eastAsia="Times New Roman" w:hAnsi="Arial" w:cs="Arial"/>
          <w:sz w:val="24"/>
          <w:szCs w:val="24"/>
          <w:lang w:eastAsia="ru-RU"/>
        </w:rPr>
        <w:br w:type="page"/>
      </w:r>
    </w:p>
    <w:p w14:paraId="2C663E6A" w14:textId="77777777" w:rsidR="00C918AB" w:rsidRPr="00A93635" w:rsidRDefault="00C918AB" w:rsidP="00A93635">
      <w:pPr>
        <w:spacing w:after="0" w:line="240" w:lineRule="auto"/>
        <w:jc w:val="both"/>
        <w:rPr>
          <w:rFonts w:ascii="Arial" w:eastAsia="Times New Roman" w:hAnsi="Arial" w:cs="Arial"/>
          <w:sz w:val="24"/>
          <w:szCs w:val="24"/>
          <w:lang w:eastAsia="ru-RU"/>
        </w:rPr>
      </w:pPr>
    </w:p>
    <w:tbl>
      <w:tblPr>
        <w:tblW w:w="0" w:type="auto"/>
        <w:tblInd w:w="4395" w:type="dxa"/>
        <w:tblLook w:val="04A0" w:firstRow="1" w:lastRow="0" w:firstColumn="1" w:lastColumn="0" w:noHBand="0" w:noVBand="1"/>
      </w:tblPr>
      <w:tblGrid>
        <w:gridCol w:w="5176"/>
      </w:tblGrid>
      <w:tr w:rsidR="00642C5B" w:rsidRPr="00A93635" w14:paraId="7915BBCD" w14:textId="77777777" w:rsidTr="00BB5F78">
        <w:tc>
          <w:tcPr>
            <w:tcW w:w="5176" w:type="dxa"/>
          </w:tcPr>
          <w:p w14:paraId="60106547" w14:textId="77777777" w:rsidR="00642C5B" w:rsidRPr="00A93635" w:rsidRDefault="00642C5B" w:rsidP="00A93635">
            <w:pPr>
              <w:spacing w:after="0" w:line="240" w:lineRule="auto"/>
              <w:rPr>
                <w:rFonts w:ascii="Arial" w:hAnsi="Arial" w:cs="Arial"/>
                <w:sz w:val="24"/>
                <w:szCs w:val="24"/>
              </w:rPr>
            </w:pPr>
            <w:bookmarkStart w:id="1" w:name="_Hlk217558319"/>
            <w:r w:rsidRPr="00A93635">
              <w:rPr>
                <w:rFonts w:ascii="Arial" w:hAnsi="Arial" w:cs="Arial"/>
                <w:sz w:val="24"/>
                <w:szCs w:val="24"/>
              </w:rPr>
              <w:t>Приложение № 1</w:t>
            </w:r>
          </w:p>
          <w:p w14:paraId="4A9F9837" w14:textId="77777777" w:rsidR="001D5E87" w:rsidRDefault="00642C5B" w:rsidP="00A93635">
            <w:pPr>
              <w:spacing w:after="0" w:line="240" w:lineRule="auto"/>
              <w:rPr>
                <w:rFonts w:ascii="Arial" w:hAnsi="Arial" w:cs="Arial"/>
                <w:sz w:val="24"/>
                <w:szCs w:val="24"/>
              </w:rPr>
            </w:pPr>
            <w:r w:rsidRPr="00A93635">
              <w:rPr>
                <w:rFonts w:ascii="Arial" w:hAnsi="Arial" w:cs="Arial"/>
                <w:sz w:val="24"/>
                <w:szCs w:val="24"/>
              </w:rPr>
              <w:t xml:space="preserve">к постановлению администрации Холмского муниципального округа Сахалинской области </w:t>
            </w:r>
          </w:p>
          <w:p w14:paraId="700A3154" w14:textId="3033B47B" w:rsidR="00642C5B" w:rsidRPr="00A93635" w:rsidRDefault="00642C5B" w:rsidP="00A93635">
            <w:pPr>
              <w:spacing w:after="0" w:line="240" w:lineRule="auto"/>
              <w:rPr>
                <w:rFonts w:ascii="Arial" w:hAnsi="Arial" w:cs="Arial"/>
                <w:sz w:val="24"/>
                <w:szCs w:val="24"/>
                <w:u w:val="single"/>
              </w:rPr>
            </w:pPr>
            <w:r w:rsidRPr="00A93635">
              <w:rPr>
                <w:rFonts w:ascii="Arial" w:hAnsi="Arial" w:cs="Arial"/>
                <w:sz w:val="24"/>
                <w:szCs w:val="24"/>
              </w:rPr>
              <w:t xml:space="preserve">от </w:t>
            </w:r>
            <w:r w:rsidR="00CD0F8B" w:rsidRPr="00A93635">
              <w:rPr>
                <w:rFonts w:ascii="Arial" w:hAnsi="Arial" w:cs="Arial"/>
                <w:sz w:val="24"/>
                <w:szCs w:val="24"/>
                <w:u w:val="single"/>
              </w:rPr>
              <w:t>01.07.2026</w:t>
            </w:r>
            <w:r w:rsidR="00CD0F8B" w:rsidRPr="00A93635">
              <w:rPr>
                <w:rFonts w:ascii="Arial" w:hAnsi="Arial" w:cs="Arial"/>
                <w:sz w:val="24"/>
                <w:szCs w:val="24"/>
              </w:rPr>
              <w:t xml:space="preserve"> </w:t>
            </w:r>
            <w:r w:rsidR="00F34FD2" w:rsidRPr="00A93635">
              <w:rPr>
                <w:rFonts w:ascii="Arial" w:hAnsi="Arial" w:cs="Arial"/>
                <w:sz w:val="24"/>
                <w:szCs w:val="24"/>
              </w:rPr>
              <w:t xml:space="preserve"> </w:t>
            </w:r>
            <w:r w:rsidR="00CD0F8B" w:rsidRPr="00A93635">
              <w:rPr>
                <w:rFonts w:ascii="Arial" w:hAnsi="Arial" w:cs="Arial"/>
                <w:sz w:val="24"/>
                <w:szCs w:val="24"/>
              </w:rPr>
              <w:t xml:space="preserve"> </w:t>
            </w:r>
            <w:r w:rsidR="00F34FD2" w:rsidRPr="00A93635">
              <w:rPr>
                <w:rFonts w:ascii="Arial" w:hAnsi="Arial" w:cs="Arial"/>
                <w:sz w:val="24"/>
                <w:szCs w:val="24"/>
              </w:rPr>
              <w:t>№</w:t>
            </w:r>
            <w:r w:rsidR="00CD0F8B" w:rsidRPr="00A93635">
              <w:rPr>
                <w:rFonts w:ascii="Arial" w:hAnsi="Arial" w:cs="Arial"/>
                <w:sz w:val="24"/>
                <w:szCs w:val="24"/>
              </w:rPr>
              <w:t xml:space="preserve">   </w:t>
            </w:r>
            <w:r w:rsidR="00CD0F8B" w:rsidRPr="00A93635">
              <w:rPr>
                <w:rFonts w:ascii="Arial" w:hAnsi="Arial" w:cs="Arial"/>
                <w:sz w:val="24"/>
                <w:szCs w:val="24"/>
                <w:u w:val="single"/>
              </w:rPr>
              <w:t>802</w:t>
            </w:r>
          </w:p>
          <w:p w14:paraId="521349DE" w14:textId="77777777"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Приложение № 1</w:t>
            </w:r>
          </w:p>
          <w:p w14:paraId="4905A848" w14:textId="574629D6"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1A44C731"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p>
    <w:p w14:paraId="5B9A7286" w14:textId="77777777" w:rsidR="00902647" w:rsidRPr="00A93635" w:rsidRDefault="00902647" w:rsidP="00A93635">
      <w:pPr>
        <w:widowControl w:val="0"/>
        <w:suppressAutoHyphens/>
        <w:spacing w:after="0" w:line="240" w:lineRule="auto"/>
        <w:jc w:val="center"/>
        <w:outlineLvl w:val="2"/>
        <w:rPr>
          <w:rFonts w:ascii="Arial" w:eastAsia="Times New Roman" w:hAnsi="Arial" w:cs="Arial"/>
          <w:b/>
          <w:sz w:val="24"/>
          <w:szCs w:val="24"/>
          <w:lang w:eastAsia="ru-RU"/>
        </w:rPr>
      </w:pPr>
      <w:r w:rsidRPr="00A93635">
        <w:rPr>
          <w:rFonts w:ascii="Arial" w:eastAsia="Times New Roman" w:hAnsi="Arial" w:cs="Arial"/>
          <w:sz w:val="24"/>
          <w:szCs w:val="24"/>
          <w:lang w:eastAsia="ru-RU"/>
        </w:rPr>
        <w:tab/>
      </w:r>
      <w:r w:rsidRPr="00A93635">
        <w:rPr>
          <w:rFonts w:ascii="Arial" w:eastAsia="Times New Roman" w:hAnsi="Arial" w:cs="Arial"/>
          <w:b/>
          <w:sz w:val="24"/>
          <w:szCs w:val="24"/>
          <w:lang w:eastAsia="ru-RU"/>
        </w:rPr>
        <w:t>Раздел 1. Основные положения</w:t>
      </w:r>
    </w:p>
    <w:p w14:paraId="7F7F7F6D"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p>
    <w:tbl>
      <w:tblPr>
        <w:tblW w:w="100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87"/>
        <w:gridCol w:w="4674"/>
      </w:tblGrid>
      <w:tr w:rsidR="00A93635" w:rsidRPr="00A93635" w14:paraId="2C711F69"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4879C6"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Куратор муниципальной программы</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748076"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Вице – мэр Холмского муниципального округа Сахалинской области - Белоцерковская Наталья Александровна</w:t>
            </w:r>
          </w:p>
        </w:tc>
      </w:tr>
      <w:tr w:rsidR="00A93635" w:rsidRPr="00A93635" w14:paraId="249C2646"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CED23E"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Ответственный исполнитель </w:t>
            </w:r>
          </w:p>
          <w:p w14:paraId="3B6458DC"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B1BC94"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Департамент культуры, спорта и молодежной политики администрации Холмского муниципального округа Сахалинской области (далее Департамент КСиМП)</w:t>
            </w:r>
          </w:p>
        </w:tc>
      </w:tr>
      <w:tr w:rsidR="00A93635" w:rsidRPr="00A93635" w14:paraId="085AF301"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75213A"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Соисполнители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8860B9"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Муниципальное казенное учреждение «Служба единого заказчика»</w:t>
            </w:r>
          </w:p>
          <w:p w14:paraId="0FF36AF5"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Администрация Холмского муниципального округа Сахалинской области (специалист-эксперт администрации Холмского муниципального округа Сахалинской области)</w:t>
            </w:r>
          </w:p>
        </w:tc>
      </w:tr>
      <w:tr w:rsidR="00A93635" w:rsidRPr="00A93635" w14:paraId="1D3E0D39"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29111B"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Участники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8204EF"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Муниципальное бюджетное учреждение дополнительного образования спортивная школа Холмского муниципального округа Сахалинской области;</w:t>
            </w:r>
          </w:p>
          <w:p w14:paraId="550433A4"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Муниципальное бюджетное учреждение дополнительного образования спортивная школа «Холмск-Арена».</w:t>
            </w:r>
          </w:p>
        </w:tc>
      </w:tr>
      <w:tr w:rsidR="00A93635" w:rsidRPr="00A93635" w14:paraId="0B334CCF"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8DF3BC"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CC5DB3"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2025 – 2030 г. г.</w:t>
            </w:r>
          </w:p>
        </w:tc>
      </w:tr>
      <w:tr w:rsidR="00A93635" w:rsidRPr="00A93635" w14:paraId="068BE2CD"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165E31"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Цели муниципальной программы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285218"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Цель № 1 «Увеличение доли граждан, систематически занимающихся физической культурой и спортом, до 74,4% к 2030 году».</w:t>
            </w:r>
          </w:p>
          <w:p w14:paraId="40E249D2"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Цель № 2 «Формирование системы укрепления общественного здоровья путем разработки новых подходов в работе системы профилактики хронических неинфекционных заболеваний»</w:t>
            </w:r>
          </w:p>
          <w:p w14:paraId="4436D4BB"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p>
        </w:tc>
      </w:tr>
      <w:tr w:rsidR="00A93635" w:rsidRPr="00A93635" w14:paraId="1A2D4BD6"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889648"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 xml:space="preserve">Объемы финансового обеспечения за весь 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FA30C1" w14:textId="65C07C52" w:rsidR="00902647" w:rsidRPr="00A93635" w:rsidRDefault="007976D3"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1</w:t>
            </w:r>
            <w:r w:rsidR="00D22431" w:rsidRPr="00A93635">
              <w:rPr>
                <w:rFonts w:ascii="Arial" w:eastAsia="Times New Roman" w:hAnsi="Arial" w:cs="Arial"/>
                <w:sz w:val="24"/>
                <w:szCs w:val="24"/>
                <w:lang w:eastAsia="ru-RU"/>
              </w:rPr>
              <w:t> 140 475,3</w:t>
            </w:r>
            <w:r w:rsidR="00902647" w:rsidRPr="00A93635">
              <w:rPr>
                <w:rFonts w:ascii="Arial" w:eastAsia="Times New Roman" w:hAnsi="Arial" w:cs="Arial"/>
                <w:sz w:val="24"/>
                <w:szCs w:val="24"/>
                <w:lang w:eastAsia="ru-RU"/>
              </w:rPr>
              <w:t>тыс. руб.</w:t>
            </w:r>
          </w:p>
        </w:tc>
      </w:tr>
      <w:tr w:rsidR="00A93635" w:rsidRPr="00A93635" w14:paraId="44A3CE77" w14:textId="77777777" w:rsidTr="009B6B80">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C2FDA0" w14:textId="77777777" w:rsidR="00902647" w:rsidRPr="00A93635" w:rsidRDefault="00902647" w:rsidP="00A93635">
            <w:pPr>
              <w:widowControl w:val="0"/>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Связи с национальными целями развития Российской Федерации / Государственная программа Российской Федерации/Государственной программой Сахалинской области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88B566" w14:textId="77777777" w:rsidR="00902647" w:rsidRPr="00A93635" w:rsidRDefault="00902647" w:rsidP="00A93635">
            <w:pPr>
              <w:widowControl w:val="0"/>
              <w:suppressAutoHyphens/>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Реализация муниципальной программы направлена на достижение национальных целей развития Российской Федерации на период до 2030 года «Сохранение населения, укрепление здоровья и повышение благополучия людей, поддержка семьи»/Государственная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1661/Государственная программа Российской Федерации «Развитие здравоохранения», утвержденная постановлением Правительства РФ от 26.12.2017 г. № 1640/Государственная программа Сахалинской области «Развитие физической культуры и спорта Сахалинской области», утвержденная постановлением Правительства Сахалинской области от 03.08.2023 № 415/Государственная программа Сахалинской области «Развитие здравоохранения в Сахалинской области», утвержденная постановлением Правительства Сахалинской области от 30.06.2023 г. № 345.</w:t>
            </w:r>
          </w:p>
        </w:tc>
      </w:tr>
      <w:bookmarkEnd w:id="1"/>
    </w:tbl>
    <w:p w14:paraId="0BE7AC65" w14:textId="51CD58C3" w:rsidR="00902647" w:rsidRPr="00A93635" w:rsidRDefault="00902647" w:rsidP="00A93635">
      <w:pPr>
        <w:spacing w:after="0" w:line="240" w:lineRule="auto"/>
        <w:rPr>
          <w:rFonts w:ascii="Arial" w:hAnsi="Arial" w:cs="Arial"/>
          <w:sz w:val="24"/>
          <w:szCs w:val="24"/>
        </w:rPr>
      </w:pPr>
    </w:p>
    <w:p w14:paraId="32FD3604" w14:textId="77777777" w:rsidR="00902647" w:rsidRPr="00A93635" w:rsidRDefault="00902647" w:rsidP="00A93635">
      <w:pPr>
        <w:spacing w:after="0" w:line="240" w:lineRule="auto"/>
        <w:rPr>
          <w:rFonts w:ascii="Arial" w:hAnsi="Arial" w:cs="Arial"/>
          <w:sz w:val="24"/>
          <w:szCs w:val="24"/>
        </w:rPr>
        <w:sectPr w:rsidR="00902647" w:rsidRPr="00A93635" w:rsidSect="00F4454B">
          <w:pgSz w:w="11906" w:h="16838"/>
          <w:pgMar w:top="1134" w:right="850" w:bottom="1134" w:left="1701" w:header="708" w:footer="708" w:gutter="0"/>
          <w:cols w:space="708"/>
          <w:docGrid w:linePitch="360"/>
        </w:sectPr>
      </w:pPr>
    </w:p>
    <w:p w14:paraId="7E645705" w14:textId="77777777" w:rsidR="00902647" w:rsidRPr="00A93635" w:rsidRDefault="00902647" w:rsidP="00A93635">
      <w:pPr>
        <w:widowControl w:val="0"/>
        <w:suppressAutoHyphens/>
        <w:spacing w:after="0" w:line="240" w:lineRule="auto"/>
        <w:jc w:val="right"/>
        <w:rPr>
          <w:rFonts w:ascii="Arial" w:eastAsia="Times New Roman" w:hAnsi="Arial" w:cs="Arial"/>
          <w:sz w:val="24"/>
          <w:szCs w:val="24"/>
          <w:lang w:eastAsia="ru-RU"/>
        </w:rPr>
      </w:pPr>
    </w:p>
    <w:tbl>
      <w:tblPr>
        <w:tblW w:w="0" w:type="auto"/>
        <w:tblInd w:w="9409" w:type="dxa"/>
        <w:tblLook w:val="04A0" w:firstRow="1" w:lastRow="0" w:firstColumn="1" w:lastColumn="0" w:noHBand="0" w:noVBand="1"/>
      </w:tblPr>
      <w:tblGrid>
        <w:gridCol w:w="5176"/>
      </w:tblGrid>
      <w:tr w:rsidR="00642C5B" w:rsidRPr="00A93635" w14:paraId="60BEEF41" w14:textId="77777777" w:rsidTr="00642C5B">
        <w:tc>
          <w:tcPr>
            <w:tcW w:w="5176" w:type="dxa"/>
          </w:tcPr>
          <w:p w14:paraId="668AA757" w14:textId="01E7320D"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Приложение № 2</w:t>
            </w:r>
          </w:p>
          <w:p w14:paraId="2A96151A" w14:textId="77777777" w:rsidR="001D5E87" w:rsidRDefault="00642C5B" w:rsidP="00A93635">
            <w:pPr>
              <w:spacing w:after="0" w:line="240" w:lineRule="auto"/>
              <w:rPr>
                <w:rFonts w:ascii="Arial" w:hAnsi="Arial" w:cs="Arial"/>
                <w:sz w:val="24"/>
                <w:szCs w:val="24"/>
              </w:rPr>
            </w:pPr>
            <w:r w:rsidRPr="00A93635">
              <w:rPr>
                <w:rFonts w:ascii="Arial" w:hAnsi="Arial" w:cs="Arial"/>
                <w:sz w:val="24"/>
                <w:szCs w:val="24"/>
              </w:rPr>
              <w:t xml:space="preserve">к постановлению администрации Холмского муниципального округа Сахалинской области </w:t>
            </w:r>
          </w:p>
          <w:p w14:paraId="43CB1BFA" w14:textId="06BD6345" w:rsidR="00CD0F8B" w:rsidRPr="00A93635" w:rsidRDefault="00CD0F8B" w:rsidP="00A93635">
            <w:pPr>
              <w:spacing w:after="0" w:line="240" w:lineRule="auto"/>
              <w:rPr>
                <w:rFonts w:ascii="Arial" w:hAnsi="Arial" w:cs="Arial"/>
                <w:sz w:val="24"/>
                <w:szCs w:val="24"/>
                <w:u w:val="single"/>
              </w:rPr>
            </w:pPr>
            <w:r w:rsidRPr="00A93635">
              <w:rPr>
                <w:rFonts w:ascii="Arial" w:hAnsi="Arial" w:cs="Arial"/>
                <w:sz w:val="24"/>
                <w:szCs w:val="24"/>
              </w:rPr>
              <w:t xml:space="preserve">от </w:t>
            </w:r>
            <w:r w:rsidRPr="00A93635">
              <w:rPr>
                <w:rFonts w:ascii="Arial" w:hAnsi="Arial" w:cs="Arial"/>
                <w:sz w:val="24"/>
                <w:szCs w:val="24"/>
                <w:u w:val="single"/>
              </w:rPr>
              <w:t>01.07.2026</w:t>
            </w:r>
            <w:r w:rsidRPr="00A93635">
              <w:rPr>
                <w:rFonts w:ascii="Arial" w:hAnsi="Arial" w:cs="Arial"/>
                <w:sz w:val="24"/>
                <w:szCs w:val="24"/>
              </w:rPr>
              <w:t xml:space="preserve">   №   </w:t>
            </w:r>
            <w:r w:rsidRPr="00A93635">
              <w:rPr>
                <w:rFonts w:ascii="Arial" w:hAnsi="Arial" w:cs="Arial"/>
                <w:sz w:val="24"/>
                <w:szCs w:val="24"/>
                <w:u w:val="single"/>
              </w:rPr>
              <w:t>802</w:t>
            </w:r>
          </w:p>
          <w:p w14:paraId="4728687A" w14:textId="738155F2"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Приложение № 1</w:t>
            </w:r>
          </w:p>
          <w:p w14:paraId="743CEF8D" w14:textId="77777777"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6A6B4DC1" w14:textId="77777777" w:rsidR="00902647" w:rsidRPr="00A93635" w:rsidRDefault="00902647" w:rsidP="00A93635">
      <w:pPr>
        <w:widowControl w:val="0"/>
        <w:suppressAutoHyphens/>
        <w:spacing w:after="0" w:line="240" w:lineRule="auto"/>
        <w:jc w:val="center"/>
        <w:rPr>
          <w:rFonts w:ascii="Arial" w:eastAsia="Times New Roman" w:hAnsi="Arial" w:cs="Arial"/>
          <w:sz w:val="24"/>
          <w:szCs w:val="24"/>
          <w:lang w:eastAsia="ru-RU"/>
        </w:rPr>
      </w:pPr>
    </w:p>
    <w:p w14:paraId="3192D788" w14:textId="77777777" w:rsidR="00902647" w:rsidRPr="00A93635" w:rsidRDefault="00902647" w:rsidP="00A93635">
      <w:pPr>
        <w:suppressAutoHyphens/>
        <w:spacing w:after="0" w:line="240" w:lineRule="auto"/>
        <w:jc w:val="center"/>
        <w:outlineLvl w:val="0"/>
        <w:rPr>
          <w:rFonts w:ascii="Arial" w:eastAsia="Times New Roman" w:hAnsi="Arial" w:cs="Arial"/>
          <w:b/>
          <w:sz w:val="24"/>
          <w:szCs w:val="24"/>
          <w:lang w:eastAsia="ru-RU"/>
        </w:rPr>
      </w:pPr>
      <w:bookmarkStart w:id="2" w:name="P697"/>
      <w:bookmarkEnd w:id="2"/>
      <w:r w:rsidRPr="00A93635">
        <w:rPr>
          <w:rFonts w:ascii="Arial" w:eastAsia="Times New Roman" w:hAnsi="Arial" w:cs="Arial"/>
          <w:b/>
          <w:sz w:val="24"/>
          <w:szCs w:val="24"/>
          <w:lang w:eastAsia="ru-RU"/>
        </w:rPr>
        <w:t>Раздел 4. Финансовое обеспечение муниципальной программы</w:t>
      </w:r>
    </w:p>
    <w:p w14:paraId="69633DE4" w14:textId="77777777" w:rsidR="00902647" w:rsidRPr="00A93635" w:rsidRDefault="00902647" w:rsidP="00A93635">
      <w:pPr>
        <w:suppressAutoHyphens/>
        <w:spacing w:after="0" w:line="240" w:lineRule="auto"/>
        <w:jc w:val="center"/>
        <w:outlineLvl w:val="0"/>
        <w:rPr>
          <w:rFonts w:ascii="Arial" w:eastAsia="Times New Roman" w:hAnsi="Arial" w:cs="Arial"/>
          <w:b/>
          <w:sz w:val="24"/>
          <w:szCs w:val="24"/>
          <w:lang w:eastAsia="ru-RU"/>
        </w:rPr>
      </w:pPr>
      <w:r w:rsidRPr="00A93635">
        <w:rPr>
          <w:rFonts w:ascii="Arial" w:eastAsia="Times New Roman" w:hAnsi="Arial" w:cs="Arial"/>
          <w:b/>
          <w:sz w:val="24"/>
          <w:szCs w:val="24"/>
          <w:lang w:eastAsia="ru-RU"/>
        </w:rPr>
        <w:t>«Развитие физической культуры и спорта в Холмском муниципальном округе Сахалинской области</w:t>
      </w:r>
    </w:p>
    <w:p w14:paraId="1F4A4A97" w14:textId="77777777" w:rsidR="00902647" w:rsidRPr="00A93635" w:rsidRDefault="00902647" w:rsidP="00A93635">
      <w:pPr>
        <w:suppressAutoHyphens/>
        <w:spacing w:after="0" w:line="240" w:lineRule="auto"/>
        <w:jc w:val="center"/>
        <w:outlineLvl w:val="0"/>
        <w:rPr>
          <w:rFonts w:ascii="Arial" w:eastAsia="Times New Roman" w:hAnsi="Arial" w:cs="Arial"/>
          <w:b/>
          <w:sz w:val="24"/>
          <w:szCs w:val="24"/>
          <w:lang w:eastAsia="ru-RU"/>
        </w:rPr>
      </w:pPr>
    </w:p>
    <w:p w14:paraId="5A8A50EE" w14:textId="77777777" w:rsidR="00902647" w:rsidRPr="00A93635" w:rsidRDefault="00902647" w:rsidP="00A93635">
      <w:pPr>
        <w:suppressAutoHyphens/>
        <w:spacing w:after="0" w:line="240" w:lineRule="auto"/>
        <w:outlineLvl w:val="0"/>
        <w:rPr>
          <w:rFonts w:ascii="Arial" w:eastAsia="Times New Roman" w:hAnsi="Arial" w:cs="Arial"/>
          <w:sz w:val="24"/>
          <w:szCs w:val="24"/>
          <w:lang w:eastAsia="ru-RU"/>
        </w:rPr>
      </w:pPr>
    </w:p>
    <w:tbl>
      <w:tblPr>
        <w:tblW w:w="4955" w:type="pct"/>
        <w:jc w:val="center"/>
        <w:tblCellMar>
          <w:left w:w="0" w:type="dxa"/>
          <w:right w:w="0" w:type="dxa"/>
        </w:tblCellMar>
        <w:tblLook w:val="04A0" w:firstRow="1" w:lastRow="0" w:firstColumn="1" w:lastColumn="0" w:noHBand="0" w:noVBand="1"/>
      </w:tblPr>
      <w:tblGrid>
        <w:gridCol w:w="7292"/>
        <w:gridCol w:w="1155"/>
        <w:gridCol w:w="1126"/>
        <w:gridCol w:w="1012"/>
        <w:gridCol w:w="1126"/>
        <w:gridCol w:w="848"/>
        <w:gridCol w:w="849"/>
        <w:gridCol w:w="1156"/>
      </w:tblGrid>
      <w:tr w:rsidR="00A93635" w:rsidRPr="00A93635" w14:paraId="7024995E" w14:textId="77777777" w:rsidTr="0075730E">
        <w:trPr>
          <w:trHeight w:val="20"/>
          <w:jc w:val="center"/>
        </w:trPr>
        <w:tc>
          <w:tcPr>
            <w:tcW w:w="764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4FA637"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Наименование муниципальной программы, структурного элемента/источник финансового обеспечения </w:t>
            </w:r>
          </w:p>
        </w:tc>
        <w:tc>
          <w:tcPr>
            <w:tcW w:w="7084"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A82F20"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Объем финансового обеспечения по годам реализации, тыс. рублей</w:t>
            </w:r>
          </w:p>
        </w:tc>
      </w:tr>
      <w:tr w:rsidR="00A93635" w:rsidRPr="00A93635" w14:paraId="335019C7" w14:textId="77777777" w:rsidTr="0075730E">
        <w:trPr>
          <w:trHeight w:val="20"/>
          <w:jc w:val="center"/>
        </w:trPr>
        <w:tc>
          <w:tcPr>
            <w:tcW w:w="764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1C9493"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7C94C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2025</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C63A9A5"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2026</w:t>
            </w:r>
          </w:p>
        </w:tc>
        <w:tc>
          <w:tcPr>
            <w:tcW w:w="1012" w:type="dxa"/>
            <w:tcBorders>
              <w:top w:val="single" w:sz="4" w:space="0" w:color="000000"/>
              <w:left w:val="single" w:sz="4" w:space="0" w:color="auto"/>
              <w:bottom w:val="single" w:sz="4" w:space="0" w:color="000000"/>
              <w:right w:val="single" w:sz="4" w:space="0" w:color="000000"/>
            </w:tcBorders>
            <w:vAlign w:val="center"/>
          </w:tcPr>
          <w:p w14:paraId="1670109C"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2027</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39F947"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2028</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1CF30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2029</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4A361E1"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2030</w:t>
            </w:r>
          </w:p>
        </w:tc>
        <w:tc>
          <w:tcPr>
            <w:tcW w:w="1157" w:type="dxa"/>
            <w:tcBorders>
              <w:top w:val="single" w:sz="4" w:space="0" w:color="000000"/>
              <w:left w:val="single" w:sz="4" w:space="0" w:color="auto"/>
              <w:bottom w:val="single" w:sz="4" w:space="0" w:color="000000"/>
              <w:right w:val="single" w:sz="4" w:space="0" w:color="000000"/>
            </w:tcBorders>
            <w:vAlign w:val="center"/>
          </w:tcPr>
          <w:p w14:paraId="7AEEB985"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Всего</w:t>
            </w:r>
          </w:p>
        </w:tc>
      </w:tr>
      <w:tr w:rsidR="00A93635" w:rsidRPr="00A93635" w14:paraId="7B8CB49C" w14:textId="77777777" w:rsidTr="0075730E">
        <w:trPr>
          <w:trHeight w:val="138"/>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C7E1"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75BB6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6A284BB"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w:t>
            </w:r>
          </w:p>
        </w:tc>
        <w:tc>
          <w:tcPr>
            <w:tcW w:w="1012" w:type="dxa"/>
            <w:tcBorders>
              <w:top w:val="single" w:sz="4" w:space="0" w:color="000000"/>
              <w:left w:val="single" w:sz="4" w:space="0" w:color="auto"/>
              <w:bottom w:val="single" w:sz="4" w:space="0" w:color="000000"/>
              <w:right w:val="single" w:sz="4" w:space="0" w:color="000000"/>
            </w:tcBorders>
            <w:vAlign w:val="center"/>
          </w:tcPr>
          <w:p w14:paraId="13CAC384"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4</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BB60A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783F11"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7181278"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w:t>
            </w:r>
          </w:p>
        </w:tc>
        <w:tc>
          <w:tcPr>
            <w:tcW w:w="1157" w:type="dxa"/>
            <w:tcBorders>
              <w:top w:val="single" w:sz="4" w:space="0" w:color="000000"/>
              <w:left w:val="single" w:sz="4" w:space="0" w:color="auto"/>
              <w:bottom w:val="single" w:sz="4" w:space="0" w:color="000000"/>
              <w:right w:val="single" w:sz="4" w:space="0" w:color="000000"/>
            </w:tcBorders>
            <w:vAlign w:val="center"/>
          </w:tcPr>
          <w:p w14:paraId="31894E47"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w:t>
            </w:r>
          </w:p>
        </w:tc>
      </w:tr>
      <w:tr w:rsidR="00A93635" w:rsidRPr="00A93635" w14:paraId="0C2C0554"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F9B510"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Муниципальная программа (всего), в том числе:</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A41257" w14:textId="607C8A56" w:rsidR="00902647" w:rsidRPr="00A93635" w:rsidRDefault="009B6B80" w:rsidP="00A93635">
            <w:pPr>
              <w:suppressAutoHyphens/>
              <w:spacing w:after="0" w:line="240" w:lineRule="auto"/>
              <w:jc w:val="center"/>
              <w:outlineLvl w:val="0"/>
              <w:rPr>
                <w:rFonts w:ascii="Arial" w:eastAsia="Times New Roman" w:hAnsi="Arial" w:cs="Arial"/>
                <w:sz w:val="24"/>
                <w:szCs w:val="24"/>
                <w:lang w:eastAsia="ru-RU"/>
              </w:rPr>
            </w:pPr>
            <w:r w:rsidRPr="00A93635">
              <w:rPr>
                <w:rFonts w:ascii="Arial" w:eastAsia="Times New Roman" w:hAnsi="Arial" w:cs="Arial"/>
                <w:sz w:val="24"/>
                <w:szCs w:val="24"/>
                <w:lang w:eastAsia="ru-RU"/>
              </w:rPr>
              <w:t>422819,5</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66039D1" w14:textId="739E1DD7" w:rsidR="00902647" w:rsidRPr="00A93635" w:rsidRDefault="00D22431"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312895,1</w:t>
            </w:r>
          </w:p>
        </w:tc>
        <w:tc>
          <w:tcPr>
            <w:tcW w:w="1012" w:type="dxa"/>
            <w:tcBorders>
              <w:top w:val="single" w:sz="4" w:space="0" w:color="000000"/>
              <w:left w:val="single" w:sz="4" w:space="0" w:color="auto"/>
              <w:bottom w:val="single" w:sz="4" w:space="0" w:color="000000"/>
              <w:right w:val="single" w:sz="4" w:space="0" w:color="000000"/>
            </w:tcBorders>
            <w:vAlign w:val="center"/>
          </w:tcPr>
          <w:p w14:paraId="6496F931" w14:textId="2E538B6B" w:rsidR="00902647" w:rsidRPr="00A93635" w:rsidRDefault="003E1906"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285309,3</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E2A6CB" w14:textId="54305ECB" w:rsidR="00902647" w:rsidRPr="00A93635" w:rsidRDefault="00D22431"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119451,4</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2572F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B94B6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428F3D35" w14:textId="58C3BC4A" w:rsidR="00902647" w:rsidRPr="00A93635" w:rsidRDefault="00D22431"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1140475,3</w:t>
            </w:r>
          </w:p>
        </w:tc>
      </w:tr>
      <w:tr w:rsidR="00A93635" w:rsidRPr="00A93635" w14:paraId="4609CE42" w14:textId="77777777" w:rsidTr="0075730E">
        <w:trPr>
          <w:trHeight w:val="13"/>
          <w:jc w:val="center"/>
        </w:trPr>
        <w:tc>
          <w:tcPr>
            <w:tcW w:w="76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D530A6"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00B80E9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3013CEB5" w14:textId="681B5512"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02EDBD2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757EB73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19473E4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5D2C8CF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1127FC61" w14:textId="7B9B8CD8"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3AD6160C"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3A9C96"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95DB77" w14:textId="2F8FAF9A"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107297,4</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0114E2E" w14:textId="0E82C544" w:rsidR="00902647" w:rsidRPr="00A93635" w:rsidRDefault="00D22431"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2728,8</w:t>
            </w:r>
          </w:p>
        </w:tc>
        <w:tc>
          <w:tcPr>
            <w:tcW w:w="1012" w:type="dxa"/>
            <w:tcBorders>
              <w:top w:val="single" w:sz="4" w:space="0" w:color="000000"/>
              <w:left w:val="single" w:sz="4" w:space="0" w:color="auto"/>
              <w:bottom w:val="single" w:sz="4" w:space="0" w:color="000000"/>
              <w:right w:val="single" w:sz="4" w:space="0" w:color="000000"/>
            </w:tcBorders>
            <w:vAlign w:val="center"/>
          </w:tcPr>
          <w:p w14:paraId="42F119DF" w14:textId="4407AD47" w:rsidR="00902647" w:rsidRPr="00A93635" w:rsidRDefault="007976D3"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22859,2</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7A4DB7" w14:textId="188DC46C" w:rsidR="00902647" w:rsidRPr="00A93635" w:rsidRDefault="007976D3"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6569,0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0426D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35208BF"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2D268C03" w14:textId="035FE9D4" w:rsidR="00902647" w:rsidRPr="00A93635" w:rsidRDefault="00D22431"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1394</w:t>
            </w:r>
            <w:r w:rsidR="007976D3" w:rsidRPr="00A93635">
              <w:rPr>
                <w:rFonts w:ascii="Arial" w:eastAsia="Times New Roman" w:hAnsi="Arial" w:cs="Arial"/>
                <w:sz w:val="24"/>
                <w:szCs w:val="24"/>
                <w:lang w:eastAsia="ru-RU"/>
              </w:rPr>
              <w:t>54,4</w:t>
            </w:r>
          </w:p>
        </w:tc>
      </w:tr>
      <w:tr w:rsidR="00A93635" w:rsidRPr="00A93635" w14:paraId="3DFB3074"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18A4B9"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местный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74294B" w14:textId="7355F015"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315522,1</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1610526" w14:textId="61C60CCC" w:rsidR="00902647" w:rsidRPr="00A93635" w:rsidRDefault="00D22431"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310166,3</w:t>
            </w:r>
          </w:p>
        </w:tc>
        <w:tc>
          <w:tcPr>
            <w:tcW w:w="1012" w:type="dxa"/>
            <w:tcBorders>
              <w:top w:val="single" w:sz="4" w:space="0" w:color="000000"/>
              <w:left w:val="single" w:sz="4" w:space="0" w:color="auto"/>
              <w:bottom w:val="single" w:sz="4" w:space="0" w:color="000000"/>
              <w:right w:val="single" w:sz="4" w:space="0" w:color="000000"/>
            </w:tcBorders>
            <w:vAlign w:val="center"/>
          </w:tcPr>
          <w:p w14:paraId="320F7A04" w14:textId="0078DA95" w:rsidR="00902647" w:rsidRPr="00A93635" w:rsidRDefault="003E1906"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262450,1</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8C4FF" w14:textId="5B262798" w:rsidR="00902647" w:rsidRPr="00A93635" w:rsidRDefault="00D22431"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112882,4</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3A2070"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3FB2C3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35DB6D41" w14:textId="7F5E024F" w:rsidR="00902647" w:rsidRPr="00A93635" w:rsidRDefault="00C918AB"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10010</w:t>
            </w:r>
            <w:r w:rsidR="007976D3" w:rsidRPr="00A93635">
              <w:rPr>
                <w:rFonts w:ascii="Arial" w:eastAsia="Times New Roman" w:hAnsi="Arial" w:cs="Arial"/>
                <w:sz w:val="24"/>
                <w:szCs w:val="24"/>
                <w:lang w:eastAsia="ru-RU"/>
              </w:rPr>
              <w:t>2</w:t>
            </w:r>
            <w:r w:rsidRPr="00A93635">
              <w:rPr>
                <w:rFonts w:ascii="Arial" w:eastAsia="Times New Roman" w:hAnsi="Arial" w:cs="Arial"/>
                <w:sz w:val="24"/>
                <w:szCs w:val="24"/>
                <w:lang w:eastAsia="ru-RU"/>
              </w:rPr>
              <w:t>0,9</w:t>
            </w:r>
          </w:p>
        </w:tc>
      </w:tr>
      <w:tr w:rsidR="00A93635" w:rsidRPr="00A93635" w14:paraId="5D243D76"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7EA3CF"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5F3BF3"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98BCDDE"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73658966"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550066"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FD03B9"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184B2A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1AC6F150"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0FEC8496"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56C8EF" w14:textId="52AB5400"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 xml:space="preserve">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w:t>
            </w:r>
            <w:proofErr w:type="gramStart"/>
            <w:r w:rsidRPr="00A93635">
              <w:rPr>
                <w:rFonts w:ascii="Arial" w:eastAsia="Times New Roman" w:hAnsi="Arial" w:cs="Arial"/>
                <w:sz w:val="24"/>
                <w:szCs w:val="24"/>
                <w:lang w:eastAsia="ru-RU"/>
              </w:rPr>
              <w:t>так же</w:t>
            </w:r>
            <w:proofErr w:type="gramEnd"/>
            <w:r w:rsidRPr="00A93635">
              <w:rPr>
                <w:rFonts w:ascii="Arial" w:eastAsia="Times New Roman" w:hAnsi="Arial" w:cs="Arial"/>
                <w:sz w:val="24"/>
                <w:szCs w:val="24"/>
                <w:lang w:eastAsia="ru-RU"/>
              </w:rPr>
              <w:t xml:space="preserve"> подготовка спортивного резерва в Холмском муни</w:t>
            </w:r>
            <w:r w:rsidR="00267A81" w:rsidRPr="00A93635">
              <w:rPr>
                <w:rFonts w:ascii="Arial" w:eastAsia="Times New Roman" w:hAnsi="Arial" w:cs="Arial"/>
                <w:sz w:val="24"/>
                <w:szCs w:val="24"/>
                <w:lang w:eastAsia="ru-RU"/>
              </w:rPr>
              <w:t>ципальном округе Сахалинской об</w:t>
            </w:r>
            <w:r w:rsidRPr="00A93635">
              <w:rPr>
                <w:rFonts w:ascii="Arial" w:eastAsia="Times New Roman" w:hAnsi="Arial" w:cs="Arial"/>
                <w:sz w:val="24"/>
                <w:szCs w:val="24"/>
                <w:lang w:eastAsia="ru-RU"/>
              </w:rPr>
              <w:t>л</w:t>
            </w:r>
            <w:r w:rsidR="00267A81" w:rsidRPr="00A93635">
              <w:rPr>
                <w:rFonts w:ascii="Arial" w:eastAsia="Times New Roman" w:hAnsi="Arial" w:cs="Arial"/>
                <w:sz w:val="24"/>
                <w:szCs w:val="24"/>
                <w:lang w:eastAsia="ru-RU"/>
              </w:rPr>
              <w:t>а</w:t>
            </w:r>
            <w:r w:rsidRPr="00A93635">
              <w:rPr>
                <w:rFonts w:ascii="Arial" w:eastAsia="Times New Roman" w:hAnsi="Arial" w:cs="Arial"/>
                <w:sz w:val="24"/>
                <w:szCs w:val="24"/>
                <w:lang w:eastAsia="ru-RU"/>
              </w:rPr>
              <w:t>сти (всего), в том числе:</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675655" w14:textId="7EFA3745"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125807,9</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567EF18" w14:textId="7BF2011C" w:rsidR="00902647" w:rsidRPr="00A93635" w:rsidRDefault="0075730E"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2667,3</w:t>
            </w:r>
          </w:p>
        </w:tc>
        <w:tc>
          <w:tcPr>
            <w:tcW w:w="1012" w:type="dxa"/>
            <w:tcBorders>
              <w:top w:val="single" w:sz="4" w:space="0" w:color="000000"/>
              <w:left w:val="single" w:sz="4" w:space="0" w:color="auto"/>
              <w:bottom w:val="single" w:sz="4" w:space="0" w:color="000000"/>
              <w:right w:val="single" w:sz="4" w:space="0" w:color="000000"/>
            </w:tcBorders>
            <w:vAlign w:val="center"/>
          </w:tcPr>
          <w:p w14:paraId="1F4C3AFF" w14:textId="6523E3DC" w:rsidR="00902647" w:rsidRPr="00A93635" w:rsidRDefault="007976D3"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23414,5</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8002DB" w14:textId="0EB87A13" w:rsidR="00902647" w:rsidRPr="00A93635" w:rsidRDefault="007976D3"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6614,5</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FA6A9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0D722CE"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185F026B" w14:textId="3A5D926A" w:rsidR="00902647" w:rsidRPr="00A93635" w:rsidRDefault="0075730E"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158504,2</w:t>
            </w:r>
          </w:p>
        </w:tc>
      </w:tr>
      <w:tr w:rsidR="00A93635" w:rsidRPr="00A93635" w14:paraId="0E3532B6"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A72D6E"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86C4F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3F99F1" w14:textId="1E5C3D22"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7F01745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D8F38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02D49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AA1686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2D2F64A7" w14:textId="53A1F6D9"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5C0766A2"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E73401"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C2D392" w14:textId="27D28D44"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107195,4</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E3B4D46" w14:textId="01577661" w:rsidR="00902647" w:rsidRPr="00A93635" w:rsidRDefault="0075730E"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2587,2</w:t>
            </w:r>
          </w:p>
        </w:tc>
        <w:tc>
          <w:tcPr>
            <w:tcW w:w="1012" w:type="dxa"/>
            <w:tcBorders>
              <w:top w:val="single" w:sz="4" w:space="0" w:color="000000"/>
              <w:left w:val="single" w:sz="4" w:space="0" w:color="auto"/>
              <w:bottom w:val="single" w:sz="4" w:space="0" w:color="000000"/>
              <w:right w:val="single" w:sz="4" w:space="0" w:color="000000"/>
            </w:tcBorders>
            <w:vAlign w:val="center"/>
          </w:tcPr>
          <w:p w14:paraId="041049FB" w14:textId="0D99FCDF" w:rsidR="00902647" w:rsidRPr="00A93635" w:rsidRDefault="007976D3"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22712,0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F2C399" w14:textId="362199BF" w:rsidR="00902647" w:rsidRPr="00A93635" w:rsidRDefault="007976D3"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6416,0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46C53C"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90963FD"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784DCEE7" w14:textId="288532BE" w:rsidR="00902647" w:rsidRPr="00A93635" w:rsidRDefault="0075730E"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138910,6</w:t>
            </w:r>
          </w:p>
        </w:tc>
      </w:tr>
      <w:tr w:rsidR="00A93635" w:rsidRPr="00A93635" w14:paraId="44AA43C3"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324A"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местный бюджет </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0B07C4" w14:textId="4261227A"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18612,5</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B35BD99" w14:textId="0C9DB145" w:rsidR="00902647" w:rsidRPr="00A93635" w:rsidRDefault="0075730E"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80,1</w:t>
            </w:r>
          </w:p>
        </w:tc>
        <w:tc>
          <w:tcPr>
            <w:tcW w:w="1012" w:type="dxa"/>
            <w:tcBorders>
              <w:top w:val="single" w:sz="4" w:space="0" w:color="000000"/>
              <w:left w:val="single" w:sz="4" w:space="0" w:color="auto"/>
              <w:bottom w:val="single" w:sz="4" w:space="0" w:color="000000"/>
              <w:right w:val="single" w:sz="4" w:space="0" w:color="000000"/>
            </w:tcBorders>
            <w:vAlign w:val="center"/>
          </w:tcPr>
          <w:p w14:paraId="17B776CB" w14:textId="52E39627" w:rsidR="00902647" w:rsidRPr="00A93635" w:rsidRDefault="00A76219"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702,5</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505E9" w14:textId="3DA997C4" w:rsidR="00902647" w:rsidRPr="00A93635" w:rsidRDefault="00A76219"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198,5</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D0B660"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DF16F18"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623FCD0D" w14:textId="5B117321" w:rsidR="0075730E" w:rsidRPr="00A93635" w:rsidRDefault="0075730E"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19593,6</w:t>
            </w:r>
          </w:p>
        </w:tc>
      </w:tr>
      <w:tr w:rsidR="00A93635" w:rsidRPr="00A93635" w14:paraId="31C577F3"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67A16" w14:textId="474C742B"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B68D8F"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A61928B"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0C3FD868"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5DD5A4"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D9AF7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42D85F4"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2178C90B"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708FB9D3"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976DA8" w14:textId="77777777" w:rsidR="00902647" w:rsidRPr="00A93635" w:rsidRDefault="00902647" w:rsidP="00A93635">
            <w:pPr>
              <w:spacing w:after="0" w:line="240" w:lineRule="auto"/>
              <w:rPr>
                <w:rFonts w:ascii="Arial" w:eastAsia="Times New Roman" w:hAnsi="Arial" w:cs="Arial"/>
                <w:bCs/>
                <w:sz w:val="24"/>
                <w:szCs w:val="24"/>
                <w:lang w:eastAsia="ru-RU"/>
              </w:rPr>
            </w:pPr>
            <w:r w:rsidRPr="00A93635">
              <w:rPr>
                <w:rFonts w:ascii="Arial" w:eastAsia="Times New Roman" w:hAnsi="Arial" w:cs="Arial"/>
                <w:sz w:val="24"/>
                <w:szCs w:val="24"/>
                <w:lang w:eastAsia="ru-RU"/>
              </w:rPr>
              <w:t>Муниципальный проект «Здоровье для каждого» (всего), в том числе:</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56B1B3"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BEC20F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5CBA07E3"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CD6D0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DD608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1DCD7FA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6FA6E44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43118FB0"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D8CB9D" w14:textId="77777777" w:rsidR="00902647" w:rsidRPr="00A93635" w:rsidRDefault="00902647" w:rsidP="00A93635">
            <w:pPr>
              <w:spacing w:after="0" w:line="240" w:lineRule="auto"/>
              <w:rPr>
                <w:rFonts w:ascii="Arial" w:eastAsia="Times New Roman" w:hAnsi="Arial" w:cs="Arial"/>
                <w:bCs/>
                <w:sz w:val="24"/>
                <w:szCs w:val="24"/>
                <w:lang w:eastAsia="ru-RU"/>
              </w:rPr>
            </w:pPr>
            <w:r w:rsidRPr="00A93635">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081889"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DA1F2B8"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48E96A77"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A6272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39E24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9AAC47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773EE62F"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657EDD28"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C21B19" w14:textId="77777777" w:rsidR="00902647" w:rsidRPr="00A93635" w:rsidRDefault="00902647" w:rsidP="00A93635">
            <w:pPr>
              <w:spacing w:after="0" w:line="240" w:lineRule="auto"/>
              <w:rPr>
                <w:rFonts w:ascii="Arial" w:eastAsia="Times New Roman" w:hAnsi="Arial" w:cs="Arial"/>
                <w:bCs/>
                <w:sz w:val="24"/>
                <w:szCs w:val="24"/>
                <w:lang w:eastAsia="ru-RU"/>
              </w:rPr>
            </w:pPr>
            <w:r w:rsidRPr="00A93635">
              <w:rPr>
                <w:rFonts w:ascii="Arial" w:eastAsia="Times New Roman" w:hAnsi="Arial" w:cs="Arial"/>
                <w:sz w:val="24"/>
                <w:szCs w:val="24"/>
                <w:lang w:eastAsia="ru-RU"/>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963E7D"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56E801EC"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1D9EA3A3"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F8631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DDF5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E6CF33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74BBD8F3"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6B265741"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F74389" w14:textId="77777777" w:rsidR="00902647" w:rsidRPr="00A93635" w:rsidRDefault="00902647" w:rsidP="00A93635">
            <w:pPr>
              <w:spacing w:after="0" w:line="240" w:lineRule="auto"/>
              <w:rPr>
                <w:rFonts w:ascii="Arial" w:eastAsia="Times New Roman" w:hAnsi="Arial" w:cs="Arial"/>
                <w:bCs/>
                <w:sz w:val="24"/>
                <w:szCs w:val="24"/>
                <w:lang w:eastAsia="ru-RU"/>
              </w:rPr>
            </w:pPr>
            <w:r w:rsidRPr="00A93635">
              <w:rPr>
                <w:rFonts w:ascii="Arial" w:eastAsia="Times New Roman" w:hAnsi="Arial" w:cs="Arial"/>
                <w:sz w:val="24"/>
                <w:szCs w:val="24"/>
                <w:lang w:eastAsia="ru-RU"/>
              </w:rPr>
              <w:t xml:space="preserve">местный бюджет </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E6D035"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7CE819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484EF6FE"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6467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AA150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5F67B0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3BDB67B5"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794B8658"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EE43E9" w14:textId="77777777" w:rsidR="00902647" w:rsidRPr="00A93635" w:rsidRDefault="00902647" w:rsidP="00A93635">
            <w:pPr>
              <w:spacing w:after="0" w:line="240" w:lineRule="auto"/>
              <w:rPr>
                <w:rFonts w:ascii="Arial" w:eastAsia="Times New Roman" w:hAnsi="Arial" w:cs="Arial"/>
                <w:bCs/>
                <w:sz w:val="24"/>
                <w:szCs w:val="24"/>
                <w:lang w:eastAsia="ru-RU"/>
              </w:rPr>
            </w:pPr>
            <w:r w:rsidRPr="00A93635">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01FAE"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2ABC2E7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104FD71D"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FC306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D8BF9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03B198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26508002"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75BE4D0C"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6DD1F5" w14:textId="77777777" w:rsidR="00902647" w:rsidRPr="00A93635" w:rsidRDefault="00902647" w:rsidP="00A93635">
            <w:pPr>
              <w:spacing w:after="0" w:line="240" w:lineRule="auto"/>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Комплекс процессных мероприятий </w:t>
            </w:r>
            <w:r w:rsidRPr="00A93635">
              <w:rPr>
                <w:rFonts w:ascii="Arial" w:eastAsia="Times New Roman" w:hAnsi="Arial" w:cs="Arial"/>
                <w:sz w:val="24"/>
                <w:szCs w:val="24"/>
                <w:lang w:eastAsia="ru-RU"/>
              </w:rPr>
              <w:t>«Развитие физической культуры и массового спорта в Холмском муниципальном округе Сахалинской области»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1C84BC" w14:textId="4FBD0558"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297011,6</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A1D0D3E" w14:textId="07D2D039" w:rsidR="00902647" w:rsidRPr="00A93635" w:rsidRDefault="00C918AB"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310227,8</w:t>
            </w:r>
          </w:p>
        </w:tc>
        <w:tc>
          <w:tcPr>
            <w:tcW w:w="1012" w:type="dxa"/>
            <w:tcBorders>
              <w:top w:val="single" w:sz="4" w:space="0" w:color="000000"/>
              <w:left w:val="single" w:sz="4" w:space="0" w:color="auto"/>
              <w:bottom w:val="single" w:sz="4" w:space="0" w:color="000000"/>
              <w:right w:val="single" w:sz="4" w:space="0" w:color="000000"/>
            </w:tcBorders>
            <w:vAlign w:val="center"/>
          </w:tcPr>
          <w:p w14:paraId="2791E169" w14:textId="40D8A35A" w:rsidR="00902647" w:rsidRPr="00A93635" w:rsidRDefault="00C918AB"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261894,8</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81437A" w14:textId="1A50753C"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11283</w:t>
            </w:r>
            <w:r w:rsidR="00B835B9" w:rsidRPr="00A93635">
              <w:rPr>
                <w:rFonts w:ascii="Arial" w:eastAsia="Times New Roman" w:hAnsi="Arial" w:cs="Arial"/>
                <w:sz w:val="24"/>
                <w:szCs w:val="24"/>
                <w:lang w:eastAsia="ru-RU"/>
              </w:rPr>
              <w:t>6</w:t>
            </w:r>
            <w:r w:rsidRPr="00A93635">
              <w:rPr>
                <w:rFonts w:ascii="Arial" w:eastAsia="Times New Roman" w:hAnsi="Arial" w:cs="Arial"/>
                <w:sz w:val="24"/>
                <w:szCs w:val="24"/>
                <w:lang w:eastAsia="ru-RU"/>
              </w:rPr>
              <w:t>,9</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0659F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2B7215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1687E08D" w14:textId="60AE7A56" w:rsidR="00902647" w:rsidRPr="00A93635" w:rsidRDefault="00C918AB"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981971,1</w:t>
            </w:r>
          </w:p>
        </w:tc>
      </w:tr>
      <w:tr w:rsidR="00A93635" w:rsidRPr="00A93635" w14:paraId="1153B284"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9EBEAC"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0582F6"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7DCCD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14:paraId="58292EA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EF738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2F674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C9A880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5F606D7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4197F09F"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42E58"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A2CF3D" w14:textId="20B0AAD0"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w:t>
            </w:r>
            <w:r w:rsidR="00902647" w:rsidRPr="00A93635">
              <w:rPr>
                <w:rFonts w:ascii="Arial" w:eastAsia="Times New Roman" w:hAnsi="Arial" w:cs="Arial"/>
                <w:sz w:val="24"/>
                <w:szCs w:val="24"/>
                <w:lang w:eastAsia="ru-RU"/>
              </w:rPr>
              <w:t>2,0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F55F3C" w14:textId="292861E1" w:rsidR="00902647" w:rsidRPr="00A93635" w:rsidRDefault="00A76219"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141,6</w:t>
            </w:r>
          </w:p>
        </w:tc>
        <w:tc>
          <w:tcPr>
            <w:tcW w:w="1012" w:type="dxa"/>
            <w:tcBorders>
              <w:top w:val="single" w:sz="4" w:space="0" w:color="000000"/>
              <w:left w:val="single" w:sz="4" w:space="0" w:color="auto"/>
              <w:bottom w:val="single" w:sz="4" w:space="0" w:color="000000"/>
              <w:right w:val="single" w:sz="4" w:space="0" w:color="000000"/>
            </w:tcBorders>
            <w:vAlign w:val="center"/>
          </w:tcPr>
          <w:p w14:paraId="3C532EE1" w14:textId="63BC973F" w:rsidR="00902647" w:rsidRPr="00A93635" w:rsidRDefault="00A76219"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147,2</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3A3C69" w14:textId="779F81A6" w:rsidR="00902647" w:rsidRPr="00A93635" w:rsidRDefault="00A76219"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153,0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2C7DB4"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4DF625E"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38CD9348" w14:textId="04233B69" w:rsidR="00902647" w:rsidRPr="00A93635" w:rsidRDefault="00A76219"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543,8</w:t>
            </w:r>
          </w:p>
        </w:tc>
      </w:tr>
      <w:tr w:rsidR="00A93635" w:rsidRPr="00A93635" w14:paraId="27F3B400"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F6D7D4"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местный бюджет </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C2D894" w14:textId="1BAF12FE" w:rsidR="00902647" w:rsidRPr="00A93635" w:rsidRDefault="009B6B80"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296909,6</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1FB6348" w14:textId="048D2A0C" w:rsidR="00902647" w:rsidRPr="00A93635" w:rsidRDefault="00C918AB"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310086,2</w:t>
            </w:r>
          </w:p>
        </w:tc>
        <w:tc>
          <w:tcPr>
            <w:tcW w:w="1012" w:type="dxa"/>
            <w:tcBorders>
              <w:top w:val="single" w:sz="4" w:space="0" w:color="000000"/>
              <w:left w:val="single" w:sz="4" w:space="0" w:color="auto"/>
              <w:bottom w:val="single" w:sz="4" w:space="0" w:color="000000"/>
              <w:right w:val="single" w:sz="4" w:space="0" w:color="000000"/>
            </w:tcBorders>
            <w:vAlign w:val="center"/>
          </w:tcPr>
          <w:p w14:paraId="041C9FDF" w14:textId="099E0A61" w:rsidR="00902647" w:rsidRPr="00A93635" w:rsidRDefault="003E1906"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261747,6</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2DD1E7" w14:textId="35D58F6B"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112683,9</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DA64F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E60D7C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vAlign w:val="center"/>
          </w:tcPr>
          <w:p w14:paraId="744220DD" w14:textId="5B47DD42" w:rsidR="00902647" w:rsidRPr="00A93635" w:rsidRDefault="00C918AB"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981427,3</w:t>
            </w:r>
          </w:p>
        </w:tc>
      </w:tr>
      <w:tr w:rsidR="00A93635" w:rsidRPr="00A93635" w14:paraId="39175D0C" w14:textId="77777777" w:rsidTr="0075730E">
        <w:trPr>
          <w:trHeight w:val="20"/>
          <w:jc w:val="center"/>
        </w:trPr>
        <w:tc>
          <w:tcPr>
            <w:tcW w:w="76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4D2543" w14:textId="77777777" w:rsidR="00902647" w:rsidRPr="00A93635" w:rsidRDefault="00902647" w:rsidP="00A93635">
            <w:pPr>
              <w:suppressAutoHyphens/>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11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9B5D32" w14:textId="5352FA60" w:rsidR="00902647" w:rsidRPr="00A93635" w:rsidRDefault="0075730E"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w:t>
            </w:r>
            <w:r w:rsidR="00902647" w:rsidRPr="00A93635">
              <w:rPr>
                <w:rFonts w:ascii="Arial" w:eastAsia="Times New Roman" w:hAnsi="Arial" w:cs="Arial"/>
                <w:sz w:val="24"/>
                <w:szCs w:val="24"/>
                <w:lang w:eastAsia="ru-RU"/>
              </w:rPr>
              <w:t>,0</w:t>
            </w:r>
          </w:p>
        </w:tc>
        <w:tc>
          <w:tcPr>
            <w:tcW w:w="1016"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853298C"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2" w:type="dxa"/>
            <w:tcBorders>
              <w:top w:val="single" w:sz="4" w:space="0" w:color="000000"/>
              <w:left w:val="single" w:sz="4" w:space="0" w:color="auto"/>
              <w:bottom w:val="single" w:sz="4" w:space="0" w:color="000000"/>
              <w:right w:val="single" w:sz="4" w:space="0" w:color="000000"/>
            </w:tcBorders>
          </w:tcPr>
          <w:p w14:paraId="796DA64A"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0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915B3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45FD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63"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ABC6F8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157" w:type="dxa"/>
            <w:tcBorders>
              <w:top w:val="single" w:sz="4" w:space="0" w:color="000000"/>
              <w:left w:val="single" w:sz="4" w:space="0" w:color="auto"/>
              <w:bottom w:val="single" w:sz="4" w:space="0" w:color="000000"/>
              <w:right w:val="single" w:sz="4" w:space="0" w:color="000000"/>
            </w:tcBorders>
          </w:tcPr>
          <w:p w14:paraId="7A0F5406" w14:textId="77777777" w:rsidR="00902647" w:rsidRPr="00A93635" w:rsidRDefault="00902647" w:rsidP="00A93635">
            <w:pPr>
              <w:suppressAutoHyphens/>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bl>
    <w:p w14:paraId="6FC433D4" w14:textId="77777777" w:rsidR="00BB5F78"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br w:type="page"/>
      </w:r>
    </w:p>
    <w:tbl>
      <w:tblPr>
        <w:tblW w:w="0" w:type="auto"/>
        <w:tblInd w:w="8472" w:type="dxa"/>
        <w:tblLook w:val="04A0" w:firstRow="1" w:lastRow="0" w:firstColumn="1" w:lastColumn="0" w:noHBand="0" w:noVBand="1"/>
      </w:tblPr>
      <w:tblGrid>
        <w:gridCol w:w="5244"/>
      </w:tblGrid>
      <w:tr w:rsidR="00642C5B" w:rsidRPr="00A93635" w14:paraId="069BD82E" w14:textId="77777777" w:rsidTr="00C918AB">
        <w:trPr>
          <w:trHeight w:val="3348"/>
        </w:trPr>
        <w:tc>
          <w:tcPr>
            <w:tcW w:w="5244" w:type="dxa"/>
          </w:tcPr>
          <w:p w14:paraId="5E8086D6" w14:textId="33C0CF1D" w:rsidR="00642C5B" w:rsidRPr="00A93635" w:rsidRDefault="00C918AB" w:rsidP="00A93635">
            <w:pPr>
              <w:spacing w:after="0" w:line="240" w:lineRule="auto"/>
              <w:rPr>
                <w:rFonts w:ascii="Arial" w:hAnsi="Arial" w:cs="Arial"/>
                <w:sz w:val="24"/>
                <w:szCs w:val="24"/>
              </w:rPr>
            </w:pPr>
            <w:r w:rsidRPr="00A93635">
              <w:rPr>
                <w:rFonts w:ascii="Arial" w:hAnsi="Arial" w:cs="Arial"/>
                <w:sz w:val="24"/>
                <w:szCs w:val="24"/>
              </w:rPr>
              <w:lastRenderedPageBreak/>
              <w:t>Приложение № 3</w:t>
            </w:r>
          </w:p>
          <w:p w14:paraId="0F2825ED" w14:textId="77777777" w:rsidR="00F34FD2" w:rsidRPr="00A93635" w:rsidRDefault="00642C5B" w:rsidP="00A93635">
            <w:pPr>
              <w:spacing w:after="0" w:line="240" w:lineRule="auto"/>
              <w:rPr>
                <w:rFonts w:ascii="Arial" w:hAnsi="Arial" w:cs="Arial"/>
                <w:sz w:val="24"/>
                <w:szCs w:val="24"/>
              </w:rPr>
            </w:pPr>
            <w:r w:rsidRPr="00A93635">
              <w:rPr>
                <w:rFonts w:ascii="Arial" w:hAnsi="Arial" w:cs="Arial"/>
                <w:sz w:val="24"/>
                <w:szCs w:val="24"/>
              </w:rPr>
              <w:t xml:space="preserve">к постановлению администрации Холмского муниципального округа Сахалинской области </w:t>
            </w:r>
          </w:p>
          <w:p w14:paraId="752EA79D" w14:textId="77777777" w:rsidR="00CD0F8B" w:rsidRPr="00A93635" w:rsidRDefault="00CD0F8B" w:rsidP="00A93635">
            <w:pPr>
              <w:spacing w:after="0" w:line="240" w:lineRule="auto"/>
              <w:rPr>
                <w:rFonts w:ascii="Arial" w:hAnsi="Arial" w:cs="Arial"/>
                <w:sz w:val="24"/>
                <w:szCs w:val="24"/>
                <w:u w:val="single"/>
              </w:rPr>
            </w:pPr>
            <w:r w:rsidRPr="00A93635">
              <w:rPr>
                <w:rFonts w:ascii="Arial" w:hAnsi="Arial" w:cs="Arial"/>
                <w:sz w:val="24"/>
                <w:szCs w:val="24"/>
              </w:rPr>
              <w:t xml:space="preserve">от </w:t>
            </w:r>
            <w:r w:rsidRPr="00A93635">
              <w:rPr>
                <w:rFonts w:ascii="Arial" w:hAnsi="Arial" w:cs="Arial"/>
                <w:sz w:val="24"/>
                <w:szCs w:val="24"/>
                <w:u w:val="single"/>
              </w:rPr>
              <w:t>01.07.2026</w:t>
            </w:r>
            <w:r w:rsidRPr="00A93635">
              <w:rPr>
                <w:rFonts w:ascii="Arial" w:hAnsi="Arial" w:cs="Arial"/>
                <w:sz w:val="24"/>
                <w:szCs w:val="24"/>
              </w:rPr>
              <w:t xml:space="preserve">   №   </w:t>
            </w:r>
            <w:r w:rsidRPr="00A93635">
              <w:rPr>
                <w:rFonts w:ascii="Arial" w:hAnsi="Arial" w:cs="Arial"/>
                <w:sz w:val="24"/>
                <w:szCs w:val="24"/>
                <w:u w:val="single"/>
              </w:rPr>
              <w:t>802</w:t>
            </w:r>
          </w:p>
          <w:p w14:paraId="356FD7D4" w14:textId="646E43DF"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Приложение № 2</w:t>
            </w:r>
          </w:p>
          <w:p w14:paraId="1EB7A75A" w14:textId="77777777"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6FDEA949" w14:textId="77777777" w:rsidR="00902647" w:rsidRPr="00A93635" w:rsidRDefault="00902647" w:rsidP="00A93635">
      <w:pPr>
        <w:spacing w:after="0" w:line="240" w:lineRule="auto"/>
        <w:rPr>
          <w:rFonts w:ascii="Arial" w:eastAsia="Times New Roman" w:hAnsi="Arial" w:cs="Arial"/>
          <w:b/>
          <w:sz w:val="24"/>
          <w:szCs w:val="24"/>
          <w:lang w:eastAsia="ru-RU"/>
        </w:rPr>
      </w:pPr>
    </w:p>
    <w:p w14:paraId="4C1140F7" w14:textId="77777777" w:rsidR="00902647" w:rsidRPr="00A93635" w:rsidRDefault="00902647" w:rsidP="00A93635">
      <w:pPr>
        <w:spacing w:after="0" w:line="240" w:lineRule="auto"/>
        <w:jc w:val="center"/>
        <w:rPr>
          <w:rFonts w:ascii="Arial" w:eastAsia="Times New Roman" w:hAnsi="Arial" w:cs="Arial"/>
          <w:b/>
          <w:sz w:val="24"/>
          <w:szCs w:val="24"/>
          <w:lang w:eastAsia="ru-RU"/>
        </w:rPr>
      </w:pPr>
      <w:r w:rsidRPr="00A93635">
        <w:rPr>
          <w:rFonts w:ascii="Arial" w:eastAsia="Times New Roman" w:hAnsi="Arial" w:cs="Arial"/>
          <w:b/>
          <w:sz w:val="24"/>
          <w:szCs w:val="24"/>
          <w:lang w:eastAsia="ru-RU"/>
        </w:rPr>
        <w:t>Раздел 4. Финансовое обеспечение реализации проекта</w:t>
      </w:r>
    </w:p>
    <w:p w14:paraId="1B969C28" w14:textId="77777777" w:rsidR="00902647" w:rsidRPr="00A93635" w:rsidRDefault="00902647" w:rsidP="00A93635">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0"/>
        <w:gridCol w:w="7510"/>
        <w:gridCol w:w="1029"/>
        <w:gridCol w:w="875"/>
        <w:gridCol w:w="904"/>
        <w:gridCol w:w="835"/>
        <w:gridCol w:w="988"/>
        <w:gridCol w:w="655"/>
        <w:gridCol w:w="35"/>
        <w:gridCol w:w="948"/>
        <w:gridCol w:w="9"/>
      </w:tblGrid>
      <w:tr w:rsidR="00A93635" w:rsidRPr="00A93635" w14:paraId="2C869123" w14:textId="77777777" w:rsidTr="005C701D">
        <w:trPr>
          <w:cantSplit/>
          <w:trHeight w:val="473"/>
          <w:tblHeader/>
          <w:jc w:val="center"/>
        </w:trPr>
        <w:tc>
          <w:tcPr>
            <w:tcW w:w="242" w:type="pct"/>
            <w:vMerge w:val="restart"/>
            <w:vAlign w:val="center"/>
          </w:tcPr>
          <w:p w14:paraId="7BF17BD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w:t>
            </w:r>
            <w:r w:rsidRPr="00A93635">
              <w:rPr>
                <w:rFonts w:ascii="Arial" w:eastAsia="Times New Roman" w:hAnsi="Arial" w:cs="Arial"/>
                <w:sz w:val="24"/>
                <w:szCs w:val="24"/>
                <w:lang w:eastAsia="ru-RU"/>
              </w:rPr>
              <w:br/>
              <w:t>п/п</w:t>
            </w:r>
          </w:p>
        </w:tc>
        <w:tc>
          <w:tcPr>
            <w:tcW w:w="2592" w:type="pct"/>
            <w:vMerge w:val="restart"/>
            <w:vAlign w:val="center"/>
          </w:tcPr>
          <w:p w14:paraId="7A2850E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Наименование мероприятия (результата) и источники финансового обеспечения</w:t>
            </w:r>
          </w:p>
        </w:tc>
        <w:tc>
          <w:tcPr>
            <w:tcW w:w="1836" w:type="pct"/>
            <w:gridSpan w:val="7"/>
            <w:vAlign w:val="center"/>
          </w:tcPr>
          <w:p w14:paraId="77B576E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Объем финансового обеспечения по годам, тыс. рублей</w:t>
            </w:r>
          </w:p>
        </w:tc>
        <w:tc>
          <w:tcPr>
            <w:tcW w:w="330" w:type="pct"/>
            <w:gridSpan w:val="2"/>
            <w:vAlign w:val="center"/>
          </w:tcPr>
          <w:p w14:paraId="07A0526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Всего</w:t>
            </w:r>
            <w:r w:rsidRPr="00A93635">
              <w:rPr>
                <w:rFonts w:ascii="Arial" w:eastAsia="Times New Roman" w:hAnsi="Arial" w:cs="Arial"/>
                <w:sz w:val="24"/>
                <w:szCs w:val="24"/>
                <w:lang w:eastAsia="ru-RU"/>
              </w:rPr>
              <w:br/>
              <w:t>(тыс. рублей)</w:t>
            </w:r>
          </w:p>
        </w:tc>
      </w:tr>
      <w:tr w:rsidR="00A93635" w:rsidRPr="00A93635" w14:paraId="4210F13A" w14:textId="77777777" w:rsidTr="005C701D">
        <w:trPr>
          <w:gridAfter w:val="1"/>
          <w:wAfter w:w="2" w:type="pct"/>
          <w:cantSplit/>
          <w:trHeight w:val="246"/>
          <w:tblHeader/>
          <w:jc w:val="center"/>
        </w:trPr>
        <w:tc>
          <w:tcPr>
            <w:tcW w:w="242" w:type="pct"/>
            <w:vMerge/>
            <w:vAlign w:val="center"/>
          </w:tcPr>
          <w:p w14:paraId="417AC362"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2592" w:type="pct"/>
            <w:vMerge/>
            <w:vAlign w:val="center"/>
          </w:tcPr>
          <w:p w14:paraId="1DA64E03"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355" w:type="pct"/>
            <w:vAlign w:val="center"/>
          </w:tcPr>
          <w:p w14:paraId="100B808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val="en-US" w:eastAsia="ru-RU"/>
              </w:rPr>
              <w:t>2025</w:t>
            </w:r>
          </w:p>
        </w:tc>
        <w:tc>
          <w:tcPr>
            <w:tcW w:w="302" w:type="pct"/>
            <w:vAlign w:val="center"/>
          </w:tcPr>
          <w:p w14:paraId="244EF17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2026</w:t>
            </w:r>
          </w:p>
        </w:tc>
        <w:tc>
          <w:tcPr>
            <w:tcW w:w="312" w:type="pct"/>
            <w:vAlign w:val="center"/>
          </w:tcPr>
          <w:p w14:paraId="039353E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2027</w:t>
            </w:r>
          </w:p>
        </w:tc>
        <w:tc>
          <w:tcPr>
            <w:tcW w:w="288" w:type="pct"/>
            <w:vAlign w:val="center"/>
          </w:tcPr>
          <w:p w14:paraId="46078D2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2028</w:t>
            </w:r>
          </w:p>
        </w:tc>
        <w:tc>
          <w:tcPr>
            <w:tcW w:w="341" w:type="pct"/>
            <w:vAlign w:val="center"/>
          </w:tcPr>
          <w:p w14:paraId="2ABFEEA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2029</w:t>
            </w:r>
          </w:p>
        </w:tc>
        <w:tc>
          <w:tcPr>
            <w:tcW w:w="226" w:type="pct"/>
            <w:vAlign w:val="center"/>
          </w:tcPr>
          <w:p w14:paraId="20329D4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2030</w:t>
            </w:r>
          </w:p>
        </w:tc>
        <w:tc>
          <w:tcPr>
            <w:tcW w:w="339" w:type="pct"/>
            <w:gridSpan w:val="2"/>
            <w:vAlign w:val="center"/>
          </w:tcPr>
          <w:p w14:paraId="50C8CA97"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r>
      <w:tr w:rsidR="00A93635" w:rsidRPr="00A93635" w14:paraId="33B00987" w14:textId="77777777" w:rsidTr="005C701D">
        <w:trPr>
          <w:gridAfter w:val="1"/>
          <w:wAfter w:w="2" w:type="pct"/>
          <w:cantSplit/>
          <w:trHeight w:val="161"/>
          <w:tblHeader/>
          <w:jc w:val="center"/>
        </w:trPr>
        <w:tc>
          <w:tcPr>
            <w:tcW w:w="242" w:type="pct"/>
            <w:vAlign w:val="center"/>
          </w:tcPr>
          <w:p w14:paraId="1F0306E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w:t>
            </w:r>
          </w:p>
        </w:tc>
        <w:tc>
          <w:tcPr>
            <w:tcW w:w="2592" w:type="pct"/>
            <w:vAlign w:val="center"/>
          </w:tcPr>
          <w:p w14:paraId="522C94A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w:t>
            </w:r>
          </w:p>
        </w:tc>
        <w:tc>
          <w:tcPr>
            <w:tcW w:w="355" w:type="pct"/>
            <w:vAlign w:val="center"/>
          </w:tcPr>
          <w:p w14:paraId="135072A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w:t>
            </w:r>
          </w:p>
        </w:tc>
        <w:tc>
          <w:tcPr>
            <w:tcW w:w="302" w:type="pct"/>
            <w:vAlign w:val="center"/>
          </w:tcPr>
          <w:p w14:paraId="104A9D2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4</w:t>
            </w:r>
          </w:p>
        </w:tc>
        <w:tc>
          <w:tcPr>
            <w:tcW w:w="312" w:type="pct"/>
            <w:vAlign w:val="center"/>
          </w:tcPr>
          <w:p w14:paraId="197A9A2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w:t>
            </w:r>
          </w:p>
        </w:tc>
        <w:tc>
          <w:tcPr>
            <w:tcW w:w="288" w:type="pct"/>
            <w:vAlign w:val="center"/>
          </w:tcPr>
          <w:p w14:paraId="0F78DFF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w:t>
            </w:r>
          </w:p>
        </w:tc>
        <w:tc>
          <w:tcPr>
            <w:tcW w:w="341" w:type="pct"/>
            <w:vAlign w:val="center"/>
          </w:tcPr>
          <w:p w14:paraId="2B344AF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w:t>
            </w:r>
          </w:p>
        </w:tc>
        <w:tc>
          <w:tcPr>
            <w:tcW w:w="226" w:type="pct"/>
            <w:vAlign w:val="center"/>
          </w:tcPr>
          <w:p w14:paraId="102BB4F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w:t>
            </w:r>
          </w:p>
        </w:tc>
        <w:tc>
          <w:tcPr>
            <w:tcW w:w="339" w:type="pct"/>
            <w:gridSpan w:val="2"/>
            <w:vAlign w:val="center"/>
          </w:tcPr>
          <w:p w14:paraId="77CAA1D9"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r>
      <w:tr w:rsidR="00A93635" w:rsidRPr="00A93635" w14:paraId="21C207E1" w14:textId="77777777" w:rsidTr="005C701D">
        <w:trPr>
          <w:cantSplit/>
          <w:trHeight w:val="333"/>
          <w:jc w:val="center"/>
        </w:trPr>
        <w:tc>
          <w:tcPr>
            <w:tcW w:w="5000" w:type="pct"/>
            <w:gridSpan w:val="11"/>
            <w:vAlign w:val="center"/>
          </w:tcPr>
          <w:p w14:paraId="036A581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Созданы для всех категорий и групп населения условия для занятий физической культурой и спортом</w:t>
            </w:r>
          </w:p>
        </w:tc>
      </w:tr>
      <w:tr w:rsidR="00A93635" w:rsidRPr="00A93635" w14:paraId="241268AE" w14:textId="77777777" w:rsidTr="005C701D">
        <w:trPr>
          <w:gridAfter w:val="1"/>
          <w:wAfter w:w="2" w:type="pct"/>
          <w:cantSplit/>
          <w:trHeight w:val="333"/>
          <w:jc w:val="center"/>
        </w:trPr>
        <w:tc>
          <w:tcPr>
            <w:tcW w:w="242" w:type="pct"/>
            <w:vAlign w:val="center"/>
          </w:tcPr>
          <w:p w14:paraId="2BB50BF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w:t>
            </w:r>
          </w:p>
        </w:tc>
        <w:tc>
          <w:tcPr>
            <w:tcW w:w="2592" w:type="pct"/>
            <w:vAlign w:val="center"/>
          </w:tcPr>
          <w:p w14:paraId="5B980825"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355" w:type="pct"/>
            <w:vAlign w:val="center"/>
          </w:tcPr>
          <w:p w14:paraId="727D6D59" w14:textId="2E335AD2" w:rsidR="00902647" w:rsidRPr="00A93635" w:rsidRDefault="00982B49"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125807,9</w:t>
            </w:r>
          </w:p>
        </w:tc>
        <w:tc>
          <w:tcPr>
            <w:tcW w:w="302" w:type="pct"/>
            <w:vAlign w:val="center"/>
          </w:tcPr>
          <w:p w14:paraId="50D8DD7A" w14:textId="507F7906"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2667,3</w:t>
            </w:r>
          </w:p>
        </w:tc>
        <w:tc>
          <w:tcPr>
            <w:tcW w:w="312" w:type="pct"/>
            <w:vAlign w:val="center"/>
          </w:tcPr>
          <w:p w14:paraId="2AB56BC3" w14:textId="35F5AC03"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23414,5</w:t>
            </w:r>
          </w:p>
        </w:tc>
        <w:tc>
          <w:tcPr>
            <w:tcW w:w="288" w:type="pct"/>
            <w:vAlign w:val="center"/>
          </w:tcPr>
          <w:p w14:paraId="0CF3D489" w14:textId="1E8D5D7C"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6614,5</w:t>
            </w:r>
          </w:p>
        </w:tc>
        <w:tc>
          <w:tcPr>
            <w:tcW w:w="341" w:type="pct"/>
            <w:vAlign w:val="center"/>
          </w:tcPr>
          <w:p w14:paraId="012D443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409DDD0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03350521" w14:textId="17B65139"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w:t>
            </w:r>
            <w:r w:rsidR="00982B49" w:rsidRPr="00A93635">
              <w:rPr>
                <w:rFonts w:ascii="Arial" w:eastAsia="Times New Roman" w:hAnsi="Arial" w:cs="Arial"/>
                <w:sz w:val="24"/>
                <w:szCs w:val="24"/>
                <w:lang w:eastAsia="ru-RU"/>
              </w:rPr>
              <w:t>5</w:t>
            </w:r>
            <w:r w:rsidRPr="00A93635">
              <w:rPr>
                <w:rFonts w:ascii="Arial" w:eastAsia="Times New Roman" w:hAnsi="Arial" w:cs="Arial"/>
                <w:sz w:val="24"/>
                <w:szCs w:val="24"/>
                <w:lang w:eastAsia="ru-RU"/>
              </w:rPr>
              <w:t>8</w:t>
            </w:r>
            <w:r w:rsidR="00982B49" w:rsidRPr="00A93635">
              <w:rPr>
                <w:rFonts w:ascii="Arial" w:eastAsia="Times New Roman" w:hAnsi="Arial" w:cs="Arial"/>
                <w:sz w:val="24"/>
                <w:szCs w:val="24"/>
                <w:lang w:eastAsia="ru-RU"/>
              </w:rPr>
              <w:t>5</w:t>
            </w:r>
            <w:r w:rsidRPr="00A93635">
              <w:rPr>
                <w:rFonts w:ascii="Arial" w:eastAsia="Times New Roman" w:hAnsi="Arial" w:cs="Arial"/>
                <w:sz w:val="24"/>
                <w:szCs w:val="24"/>
                <w:lang w:eastAsia="ru-RU"/>
              </w:rPr>
              <w:t>04,2</w:t>
            </w:r>
          </w:p>
        </w:tc>
      </w:tr>
      <w:tr w:rsidR="00A93635" w:rsidRPr="00A93635" w14:paraId="20D07173" w14:textId="77777777" w:rsidTr="005C701D">
        <w:trPr>
          <w:gridAfter w:val="1"/>
          <w:wAfter w:w="2" w:type="pct"/>
          <w:cantSplit/>
          <w:trHeight w:val="333"/>
          <w:jc w:val="center"/>
        </w:trPr>
        <w:tc>
          <w:tcPr>
            <w:tcW w:w="242" w:type="pct"/>
            <w:vAlign w:val="center"/>
          </w:tcPr>
          <w:p w14:paraId="71469CB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1.1.1</w:t>
            </w:r>
          </w:p>
        </w:tc>
        <w:tc>
          <w:tcPr>
            <w:tcW w:w="2592" w:type="pct"/>
            <w:vAlign w:val="center"/>
          </w:tcPr>
          <w:p w14:paraId="3CF6666E"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Федеральный бюджет </w:t>
            </w:r>
          </w:p>
        </w:tc>
        <w:tc>
          <w:tcPr>
            <w:tcW w:w="355" w:type="pct"/>
            <w:vAlign w:val="center"/>
          </w:tcPr>
          <w:p w14:paraId="53C456E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02" w:type="pct"/>
            <w:vAlign w:val="center"/>
          </w:tcPr>
          <w:p w14:paraId="2E471764" w14:textId="4552B93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78591CA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0DAC73B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2BE0909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6117F1E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6EA73CB2" w14:textId="11984B40"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17F38622" w14:textId="77777777" w:rsidTr="005C701D">
        <w:trPr>
          <w:gridAfter w:val="1"/>
          <w:wAfter w:w="2" w:type="pct"/>
          <w:cantSplit/>
          <w:trHeight w:val="70"/>
          <w:jc w:val="center"/>
        </w:trPr>
        <w:tc>
          <w:tcPr>
            <w:tcW w:w="242" w:type="pct"/>
            <w:vAlign w:val="center"/>
          </w:tcPr>
          <w:p w14:paraId="779D1B1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w:t>
            </w:r>
          </w:p>
        </w:tc>
        <w:tc>
          <w:tcPr>
            <w:tcW w:w="2592" w:type="pct"/>
            <w:vAlign w:val="center"/>
          </w:tcPr>
          <w:p w14:paraId="61266600"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355" w:type="pct"/>
            <w:vAlign w:val="center"/>
          </w:tcPr>
          <w:p w14:paraId="19240404" w14:textId="5CBCDD8A" w:rsidR="00902647" w:rsidRPr="00A93635" w:rsidRDefault="001C2F0A"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107195,4</w:t>
            </w:r>
          </w:p>
        </w:tc>
        <w:tc>
          <w:tcPr>
            <w:tcW w:w="302" w:type="pct"/>
            <w:vAlign w:val="center"/>
          </w:tcPr>
          <w:p w14:paraId="15BAC427" w14:textId="6CA1D977"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2587,2</w:t>
            </w:r>
          </w:p>
        </w:tc>
        <w:tc>
          <w:tcPr>
            <w:tcW w:w="312" w:type="pct"/>
            <w:vAlign w:val="center"/>
          </w:tcPr>
          <w:p w14:paraId="3903D693" w14:textId="767E4E8C"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22712,0</w:t>
            </w:r>
          </w:p>
        </w:tc>
        <w:tc>
          <w:tcPr>
            <w:tcW w:w="288" w:type="pct"/>
            <w:vAlign w:val="center"/>
          </w:tcPr>
          <w:p w14:paraId="634B870A" w14:textId="5B6FC9D6"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6416,0</w:t>
            </w:r>
          </w:p>
        </w:tc>
        <w:tc>
          <w:tcPr>
            <w:tcW w:w="341" w:type="pct"/>
            <w:vAlign w:val="center"/>
          </w:tcPr>
          <w:p w14:paraId="638868F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032FBFE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59E09651" w14:textId="51FF5CE6"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1389</w:t>
            </w:r>
            <w:r w:rsidR="00A13D05" w:rsidRPr="00A93635">
              <w:rPr>
                <w:rFonts w:ascii="Arial" w:eastAsia="Times New Roman" w:hAnsi="Arial" w:cs="Arial"/>
                <w:sz w:val="24"/>
                <w:szCs w:val="24"/>
                <w:lang w:eastAsia="ru-RU"/>
              </w:rPr>
              <w:t>10,6</w:t>
            </w:r>
          </w:p>
        </w:tc>
      </w:tr>
      <w:tr w:rsidR="00A93635" w:rsidRPr="00A93635" w14:paraId="199DB27F" w14:textId="77777777" w:rsidTr="005C701D">
        <w:trPr>
          <w:gridAfter w:val="1"/>
          <w:wAfter w:w="2" w:type="pct"/>
          <w:cantSplit/>
          <w:trHeight w:val="213"/>
          <w:jc w:val="center"/>
        </w:trPr>
        <w:tc>
          <w:tcPr>
            <w:tcW w:w="242" w:type="pct"/>
            <w:vAlign w:val="center"/>
          </w:tcPr>
          <w:p w14:paraId="746D959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1.1.3</w:t>
            </w:r>
          </w:p>
        </w:tc>
        <w:tc>
          <w:tcPr>
            <w:tcW w:w="2592" w:type="pct"/>
            <w:vAlign w:val="center"/>
          </w:tcPr>
          <w:p w14:paraId="2B11FBB6"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Местный бюджет </w:t>
            </w:r>
          </w:p>
        </w:tc>
        <w:tc>
          <w:tcPr>
            <w:tcW w:w="355" w:type="pct"/>
            <w:vAlign w:val="center"/>
          </w:tcPr>
          <w:p w14:paraId="6BF22DD6" w14:textId="38DA5E8B" w:rsidR="00902647" w:rsidRPr="00A93635" w:rsidRDefault="001C2F0A"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8812,5</w:t>
            </w:r>
          </w:p>
        </w:tc>
        <w:tc>
          <w:tcPr>
            <w:tcW w:w="302" w:type="pct"/>
            <w:vAlign w:val="center"/>
          </w:tcPr>
          <w:p w14:paraId="44D557D6" w14:textId="38C9CF8D"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80,1</w:t>
            </w:r>
          </w:p>
        </w:tc>
        <w:tc>
          <w:tcPr>
            <w:tcW w:w="312" w:type="pct"/>
            <w:vAlign w:val="center"/>
          </w:tcPr>
          <w:p w14:paraId="47979890" w14:textId="7DB255D0"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702,5</w:t>
            </w:r>
          </w:p>
        </w:tc>
        <w:tc>
          <w:tcPr>
            <w:tcW w:w="288" w:type="pct"/>
            <w:vAlign w:val="center"/>
          </w:tcPr>
          <w:p w14:paraId="1DC4B4C4" w14:textId="7168D44D"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198,5</w:t>
            </w:r>
          </w:p>
        </w:tc>
        <w:tc>
          <w:tcPr>
            <w:tcW w:w="341" w:type="pct"/>
            <w:vAlign w:val="center"/>
          </w:tcPr>
          <w:p w14:paraId="1E577EA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1DA1752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561909E6" w14:textId="0DCBFCB8"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9793,6</w:t>
            </w:r>
          </w:p>
        </w:tc>
      </w:tr>
      <w:tr w:rsidR="00A93635" w:rsidRPr="00A93635" w14:paraId="7A3FB9BF" w14:textId="77777777" w:rsidTr="005C701D">
        <w:trPr>
          <w:gridAfter w:val="1"/>
          <w:wAfter w:w="2" w:type="pct"/>
          <w:cantSplit/>
          <w:trHeight w:val="213"/>
          <w:jc w:val="center"/>
        </w:trPr>
        <w:tc>
          <w:tcPr>
            <w:tcW w:w="242" w:type="pct"/>
            <w:vAlign w:val="center"/>
          </w:tcPr>
          <w:p w14:paraId="51D561D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1.1.4</w:t>
            </w:r>
          </w:p>
        </w:tc>
        <w:tc>
          <w:tcPr>
            <w:tcW w:w="2592" w:type="pct"/>
          </w:tcPr>
          <w:p w14:paraId="0218502D"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355" w:type="pct"/>
            <w:vAlign w:val="center"/>
          </w:tcPr>
          <w:p w14:paraId="79C88F9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02" w:type="pct"/>
            <w:vAlign w:val="center"/>
          </w:tcPr>
          <w:p w14:paraId="1E3A358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3A24758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23BC9A3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1574632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2D0DAE9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00EF5FE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3DE34519" w14:textId="77777777" w:rsidTr="005C701D">
        <w:trPr>
          <w:gridAfter w:val="1"/>
          <w:wAfter w:w="2" w:type="pct"/>
          <w:cantSplit/>
          <w:trHeight w:val="213"/>
          <w:jc w:val="center"/>
        </w:trPr>
        <w:tc>
          <w:tcPr>
            <w:tcW w:w="242" w:type="pct"/>
            <w:vAlign w:val="center"/>
          </w:tcPr>
          <w:p w14:paraId="79C5CC7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w:t>
            </w:r>
          </w:p>
        </w:tc>
        <w:tc>
          <w:tcPr>
            <w:tcW w:w="2592" w:type="pct"/>
            <w:vAlign w:val="center"/>
          </w:tcPr>
          <w:p w14:paraId="3443101C" w14:textId="77777777" w:rsidR="00902647" w:rsidRPr="00A93635" w:rsidRDefault="00902647" w:rsidP="00A93635">
            <w:pPr>
              <w:spacing w:after="0" w:line="240" w:lineRule="auto"/>
              <w:ind w:left="-9"/>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355" w:type="pct"/>
            <w:vAlign w:val="center"/>
          </w:tcPr>
          <w:p w14:paraId="0BCDD24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9800,0</w:t>
            </w:r>
          </w:p>
        </w:tc>
        <w:tc>
          <w:tcPr>
            <w:tcW w:w="302" w:type="pct"/>
            <w:vAlign w:val="center"/>
          </w:tcPr>
          <w:p w14:paraId="7208819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4B5FBC7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32CD256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031FA40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6FE547D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4A01B0A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9800,0</w:t>
            </w:r>
          </w:p>
        </w:tc>
      </w:tr>
      <w:tr w:rsidR="00A93635" w:rsidRPr="00A93635" w14:paraId="22343146" w14:textId="77777777" w:rsidTr="005C701D">
        <w:trPr>
          <w:gridAfter w:val="1"/>
          <w:wAfter w:w="2" w:type="pct"/>
          <w:cantSplit/>
          <w:trHeight w:val="213"/>
          <w:jc w:val="center"/>
        </w:trPr>
        <w:tc>
          <w:tcPr>
            <w:tcW w:w="242" w:type="pct"/>
            <w:vAlign w:val="center"/>
          </w:tcPr>
          <w:p w14:paraId="52DE93A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1.2.1</w:t>
            </w:r>
          </w:p>
        </w:tc>
        <w:tc>
          <w:tcPr>
            <w:tcW w:w="2592" w:type="pct"/>
            <w:vAlign w:val="center"/>
          </w:tcPr>
          <w:p w14:paraId="3FD3DAD1"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355" w:type="pct"/>
            <w:vAlign w:val="center"/>
          </w:tcPr>
          <w:p w14:paraId="3D7E59A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02" w:type="pct"/>
            <w:vAlign w:val="center"/>
          </w:tcPr>
          <w:p w14:paraId="3341E0F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01611FC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060CF54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3A2A726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09745F1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5071361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2F378FEB" w14:textId="77777777" w:rsidTr="005C701D">
        <w:trPr>
          <w:gridAfter w:val="1"/>
          <w:wAfter w:w="2" w:type="pct"/>
          <w:cantSplit/>
          <w:trHeight w:val="213"/>
          <w:jc w:val="center"/>
        </w:trPr>
        <w:tc>
          <w:tcPr>
            <w:tcW w:w="242" w:type="pct"/>
            <w:vAlign w:val="center"/>
          </w:tcPr>
          <w:p w14:paraId="4753110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1.2.2</w:t>
            </w:r>
          </w:p>
        </w:tc>
        <w:tc>
          <w:tcPr>
            <w:tcW w:w="2592" w:type="pct"/>
          </w:tcPr>
          <w:p w14:paraId="58C07DF9"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355" w:type="pct"/>
            <w:vAlign w:val="center"/>
          </w:tcPr>
          <w:p w14:paraId="6BADAA2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02" w:type="pct"/>
            <w:vAlign w:val="center"/>
          </w:tcPr>
          <w:p w14:paraId="006554D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4A74784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7136E9C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62B4339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362B104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2D1C3C0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302163D7" w14:textId="77777777" w:rsidTr="005C701D">
        <w:trPr>
          <w:gridAfter w:val="1"/>
          <w:wAfter w:w="2" w:type="pct"/>
          <w:cantSplit/>
          <w:trHeight w:val="213"/>
          <w:jc w:val="center"/>
        </w:trPr>
        <w:tc>
          <w:tcPr>
            <w:tcW w:w="242" w:type="pct"/>
            <w:vAlign w:val="center"/>
          </w:tcPr>
          <w:p w14:paraId="0198E6C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1.2.3</w:t>
            </w:r>
          </w:p>
        </w:tc>
        <w:tc>
          <w:tcPr>
            <w:tcW w:w="2592" w:type="pct"/>
          </w:tcPr>
          <w:p w14:paraId="61D9B01D"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Местный бюджет </w:t>
            </w:r>
          </w:p>
        </w:tc>
        <w:tc>
          <w:tcPr>
            <w:tcW w:w="355" w:type="pct"/>
            <w:vAlign w:val="center"/>
          </w:tcPr>
          <w:p w14:paraId="77462A3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9800,0</w:t>
            </w:r>
          </w:p>
        </w:tc>
        <w:tc>
          <w:tcPr>
            <w:tcW w:w="302" w:type="pct"/>
            <w:vAlign w:val="center"/>
          </w:tcPr>
          <w:p w14:paraId="59CF6C6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057FA4F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0CE9160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64FF43D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2FDA708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6A1B308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9800,0</w:t>
            </w:r>
          </w:p>
        </w:tc>
      </w:tr>
      <w:tr w:rsidR="00A93635" w:rsidRPr="00A93635" w14:paraId="53589DD9" w14:textId="77777777" w:rsidTr="005C701D">
        <w:trPr>
          <w:gridAfter w:val="1"/>
          <w:wAfter w:w="2" w:type="pct"/>
          <w:cantSplit/>
          <w:trHeight w:val="213"/>
          <w:jc w:val="center"/>
        </w:trPr>
        <w:tc>
          <w:tcPr>
            <w:tcW w:w="242" w:type="pct"/>
            <w:vAlign w:val="center"/>
          </w:tcPr>
          <w:p w14:paraId="0BFFFCC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1.2.4</w:t>
            </w:r>
          </w:p>
        </w:tc>
        <w:tc>
          <w:tcPr>
            <w:tcW w:w="2592" w:type="pct"/>
          </w:tcPr>
          <w:p w14:paraId="76925289"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355" w:type="pct"/>
            <w:vAlign w:val="center"/>
          </w:tcPr>
          <w:p w14:paraId="66753A9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02" w:type="pct"/>
            <w:vAlign w:val="center"/>
          </w:tcPr>
          <w:p w14:paraId="3A55B78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056F905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2402081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7CFD3F0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1A69011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495B6C5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51A7D55C" w14:textId="77777777" w:rsidTr="005C701D">
        <w:trPr>
          <w:gridAfter w:val="1"/>
          <w:wAfter w:w="2" w:type="pct"/>
          <w:cantSplit/>
          <w:trHeight w:val="333"/>
          <w:jc w:val="center"/>
        </w:trPr>
        <w:tc>
          <w:tcPr>
            <w:tcW w:w="2834" w:type="pct"/>
            <w:gridSpan w:val="2"/>
            <w:vAlign w:val="center"/>
          </w:tcPr>
          <w:p w14:paraId="09AC6FEB" w14:textId="77777777" w:rsidR="00902647" w:rsidRPr="00A93635" w:rsidRDefault="00902647" w:rsidP="00A93635">
            <w:pPr>
              <w:spacing w:after="0" w:line="240" w:lineRule="auto"/>
              <w:jc w:val="right"/>
              <w:rPr>
                <w:rFonts w:ascii="Arial" w:eastAsia="Times New Roman" w:hAnsi="Arial" w:cs="Arial"/>
                <w:sz w:val="24"/>
                <w:szCs w:val="24"/>
                <w:lang w:eastAsia="ru-RU"/>
              </w:rPr>
            </w:pPr>
            <w:r w:rsidRPr="00A93635">
              <w:rPr>
                <w:rFonts w:ascii="Arial" w:eastAsia="Times New Roman" w:hAnsi="Arial" w:cs="Arial"/>
                <w:sz w:val="24"/>
                <w:szCs w:val="24"/>
                <w:lang w:eastAsia="ru-RU"/>
              </w:rPr>
              <w:t>ИТОГО ПО ПРОЕКТУ:</w:t>
            </w:r>
          </w:p>
        </w:tc>
        <w:tc>
          <w:tcPr>
            <w:tcW w:w="355" w:type="pct"/>
            <w:vAlign w:val="center"/>
          </w:tcPr>
          <w:p w14:paraId="374E34EE" w14:textId="1FA1F1B1" w:rsidR="00902647" w:rsidRPr="00A93635" w:rsidRDefault="001C2F0A"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125807,9</w:t>
            </w:r>
          </w:p>
        </w:tc>
        <w:tc>
          <w:tcPr>
            <w:tcW w:w="302" w:type="pct"/>
            <w:vAlign w:val="center"/>
          </w:tcPr>
          <w:p w14:paraId="4E516EE5" w14:textId="67EB6796"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2667,3</w:t>
            </w:r>
          </w:p>
        </w:tc>
        <w:tc>
          <w:tcPr>
            <w:tcW w:w="312" w:type="pct"/>
            <w:vAlign w:val="center"/>
          </w:tcPr>
          <w:p w14:paraId="25181844" w14:textId="4CED71EB"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23414,5</w:t>
            </w:r>
          </w:p>
        </w:tc>
        <w:tc>
          <w:tcPr>
            <w:tcW w:w="288" w:type="pct"/>
            <w:vAlign w:val="center"/>
          </w:tcPr>
          <w:p w14:paraId="2867B0B6" w14:textId="34407B07"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6614,5</w:t>
            </w:r>
          </w:p>
        </w:tc>
        <w:tc>
          <w:tcPr>
            <w:tcW w:w="341" w:type="pct"/>
            <w:vAlign w:val="center"/>
          </w:tcPr>
          <w:p w14:paraId="2CF2FEF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012B790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7BCF100E" w14:textId="10BD55C1"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158504,2</w:t>
            </w:r>
          </w:p>
        </w:tc>
      </w:tr>
      <w:tr w:rsidR="00A93635" w:rsidRPr="00A93635" w14:paraId="219D8A3F" w14:textId="77777777" w:rsidTr="005C701D">
        <w:trPr>
          <w:gridAfter w:val="1"/>
          <w:wAfter w:w="2" w:type="pct"/>
          <w:cantSplit/>
          <w:trHeight w:val="291"/>
          <w:jc w:val="center"/>
        </w:trPr>
        <w:tc>
          <w:tcPr>
            <w:tcW w:w="2834" w:type="pct"/>
            <w:gridSpan w:val="2"/>
            <w:vAlign w:val="center"/>
          </w:tcPr>
          <w:p w14:paraId="2EB0FB92"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в том числе:</w:t>
            </w:r>
          </w:p>
          <w:p w14:paraId="56AFDF03"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355" w:type="pct"/>
            <w:vAlign w:val="center"/>
          </w:tcPr>
          <w:p w14:paraId="340B612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02" w:type="pct"/>
            <w:vAlign w:val="center"/>
          </w:tcPr>
          <w:p w14:paraId="339B5164" w14:textId="7245C60A"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w:t>
            </w:r>
            <w:r w:rsidR="00902647" w:rsidRPr="00A93635">
              <w:rPr>
                <w:rFonts w:ascii="Arial" w:eastAsia="Times New Roman" w:hAnsi="Arial" w:cs="Arial"/>
                <w:sz w:val="24"/>
                <w:szCs w:val="24"/>
                <w:lang w:eastAsia="ru-RU"/>
              </w:rPr>
              <w:t>0,0</w:t>
            </w:r>
          </w:p>
        </w:tc>
        <w:tc>
          <w:tcPr>
            <w:tcW w:w="312" w:type="pct"/>
            <w:vAlign w:val="center"/>
          </w:tcPr>
          <w:p w14:paraId="688E279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3091C9E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63FAD0D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282BD8D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3529DA04" w14:textId="79CB57E1"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6A0E8AE0" w14:textId="77777777" w:rsidTr="005C701D">
        <w:trPr>
          <w:gridAfter w:val="1"/>
          <w:wAfter w:w="2" w:type="pct"/>
          <w:cantSplit/>
          <w:trHeight w:val="291"/>
          <w:jc w:val="center"/>
        </w:trPr>
        <w:tc>
          <w:tcPr>
            <w:tcW w:w="2834" w:type="pct"/>
            <w:gridSpan w:val="2"/>
            <w:vAlign w:val="center"/>
          </w:tcPr>
          <w:p w14:paraId="33CD4E9B"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355" w:type="pct"/>
            <w:vAlign w:val="center"/>
          </w:tcPr>
          <w:p w14:paraId="664D613B" w14:textId="54A1DC5A" w:rsidR="00902647" w:rsidRPr="00A93635" w:rsidRDefault="001C2F0A"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107195,4</w:t>
            </w:r>
          </w:p>
        </w:tc>
        <w:tc>
          <w:tcPr>
            <w:tcW w:w="302" w:type="pct"/>
            <w:vAlign w:val="center"/>
          </w:tcPr>
          <w:p w14:paraId="4197F4DE" w14:textId="7D229F96"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2587,2</w:t>
            </w:r>
          </w:p>
        </w:tc>
        <w:tc>
          <w:tcPr>
            <w:tcW w:w="312" w:type="pct"/>
            <w:vAlign w:val="center"/>
          </w:tcPr>
          <w:p w14:paraId="7D99B9B8" w14:textId="20F16386"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22712,0</w:t>
            </w:r>
          </w:p>
        </w:tc>
        <w:tc>
          <w:tcPr>
            <w:tcW w:w="288" w:type="pct"/>
            <w:vAlign w:val="center"/>
          </w:tcPr>
          <w:p w14:paraId="0D76B637" w14:textId="64E9CBB6"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6416,0</w:t>
            </w:r>
          </w:p>
        </w:tc>
        <w:tc>
          <w:tcPr>
            <w:tcW w:w="341" w:type="pct"/>
            <w:vAlign w:val="center"/>
          </w:tcPr>
          <w:p w14:paraId="1E3924E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1148E83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35005D78" w14:textId="3B8F1A64"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1389</w:t>
            </w:r>
            <w:r w:rsidR="00D5147B" w:rsidRPr="00A93635">
              <w:rPr>
                <w:rFonts w:ascii="Arial" w:eastAsia="Times New Roman" w:hAnsi="Arial" w:cs="Arial"/>
                <w:sz w:val="24"/>
                <w:szCs w:val="24"/>
                <w:lang w:eastAsia="ru-RU"/>
              </w:rPr>
              <w:t>10,6</w:t>
            </w:r>
          </w:p>
        </w:tc>
      </w:tr>
      <w:tr w:rsidR="00A93635" w:rsidRPr="00A93635" w14:paraId="6F4120CA" w14:textId="77777777" w:rsidTr="005C701D">
        <w:trPr>
          <w:gridAfter w:val="1"/>
          <w:wAfter w:w="2" w:type="pct"/>
          <w:cantSplit/>
          <w:trHeight w:val="339"/>
          <w:jc w:val="center"/>
        </w:trPr>
        <w:tc>
          <w:tcPr>
            <w:tcW w:w="2834" w:type="pct"/>
            <w:gridSpan w:val="2"/>
            <w:vAlign w:val="center"/>
          </w:tcPr>
          <w:p w14:paraId="4AF29BC0" w14:textId="77777777"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Местный бюджет</w:t>
            </w:r>
          </w:p>
        </w:tc>
        <w:tc>
          <w:tcPr>
            <w:tcW w:w="355" w:type="pct"/>
            <w:vAlign w:val="center"/>
          </w:tcPr>
          <w:p w14:paraId="584DEF90" w14:textId="10F58595" w:rsidR="00902647" w:rsidRPr="00A93635" w:rsidRDefault="001C2F0A"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18612,5</w:t>
            </w:r>
          </w:p>
        </w:tc>
        <w:tc>
          <w:tcPr>
            <w:tcW w:w="302" w:type="pct"/>
            <w:vAlign w:val="center"/>
          </w:tcPr>
          <w:p w14:paraId="40EC46D9" w14:textId="2ACA1212" w:rsidR="00902647"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80,1</w:t>
            </w:r>
          </w:p>
        </w:tc>
        <w:tc>
          <w:tcPr>
            <w:tcW w:w="312" w:type="pct"/>
            <w:vAlign w:val="center"/>
          </w:tcPr>
          <w:p w14:paraId="4366BD03" w14:textId="4582851B"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702,5</w:t>
            </w:r>
          </w:p>
        </w:tc>
        <w:tc>
          <w:tcPr>
            <w:tcW w:w="288" w:type="pct"/>
            <w:vAlign w:val="center"/>
          </w:tcPr>
          <w:p w14:paraId="576DEF2F" w14:textId="3D93D7B6" w:rsidR="00902647" w:rsidRPr="00A93635" w:rsidRDefault="00A13D05"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198,5</w:t>
            </w:r>
          </w:p>
        </w:tc>
        <w:tc>
          <w:tcPr>
            <w:tcW w:w="341" w:type="pct"/>
            <w:vAlign w:val="center"/>
          </w:tcPr>
          <w:p w14:paraId="2F7DC8C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078C209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25CAC700" w14:textId="5A894FBA" w:rsidR="00F85CBE" w:rsidRPr="00A93635" w:rsidRDefault="00C91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19593,6</w:t>
            </w:r>
          </w:p>
        </w:tc>
      </w:tr>
      <w:tr w:rsidR="00A93635" w:rsidRPr="00A93635" w14:paraId="33F297BA" w14:textId="77777777" w:rsidTr="005C701D">
        <w:trPr>
          <w:gridAfter w:val="1"/>
          <w:wAfter w:w="2" w:type="pct"/>
          <w:cantSplit/>
          <w:trHeight w:val="169"/>
          <w:jc w:val="center"/>
        </w:trPr>
        <w:tc>
          <w:tcPr>
            <w:tcW w:w="2834" w:type="pct"/>
            <w:gridSpan w:val="2"/>
            <w:vAlign w:val="center"/>
          </w:tcPr>
          <w:p w14:paraId="3093E4C3" w14:textId="16083C5F" w:rsidR="00902647" w:rsidRPr="00A93635" w:rsidRDefault="00902647" w:rsidP="00A93635">
            <w:pPr>
              <w:spacing w:after="0" w:line="240" w:lineRule="auto"/>
              <w:ind w:left="180"/>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355" w:type="pct"/>
            <w:vAlign w:val="center"/>
          </w:tcPr>
          <w:p w14:paraId="34BBDE9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02" w:type="pct"/>
            <w:vAlign w:val="center"/>
          </w:tcPr>
          <w:p w14:paraId="265700D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12" w:type="pct"/>
            <w:vAlign w:val="center"/>
          </w:tcPr>
          <w:p w14:paraId="72C8754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88" w:type="pct"/>
            <w:vAlign w:val="center"/>
          </w:tcPr>
          <w:p w14:paraId="0F48D71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41" w:type="pct"/>
            <w:vAlign w:val="center"/>
          </w:tcPr>
          <w:p w14:paraId="7870C8E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226" w:type="pct"/>
            <w:vAlign w:val="center"/>
          </w:tcPr>
          <w:p w14:paraId="19D8123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39" w:type="pct"/>
            <w:gridSpan w:val="2"/>
            <w:vAlign w:val="center"/>
          </w:tcPr>
          <w:p w14:paraId="113EDEB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bl>
    <w:p w14:paraId="7CB38977"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br w:type="page"/>
      </w:r>
    </w:p>
    <w:tbl>
      <w:tblPr>
        <w:tblW w:w="0" w:type="auto"/>
        <w:tblInd w:w="9409" w:type="dxa"/>
        <w:tblLook w:val="04A0" w:firstRow="1" w:lastRow="0" w:firstColumn="1" w:lastColumn="0" w:noHBand="0" w:noVBand="1"/>
      </w:tblPr>
      <w:tblGrid>
        <w:gridCol w:w="5176"/>
      </w:tblGrid>
      <w:tr w:rsidR="00642C5B" w:rsidRPr="00A93635" w14:paraId="0A9A274B" w14:textId="77777777" w:rsidTr="00BB5F78">
        <w:tc>
          <w:tcPr>
            <w:tcW w:w="5176" w:type="dxa"/>
          </w:tcPr>
          <w:p w14:paraId="7ABC744A" w14:textId="31D3B750" w:rsidR="00642C5B" w:rsidRPr="00A93635" w:rsidRDefault="00902647" w:rsidP="00A93635">
            <w:pPr>
              <w:spacing w:after="0" w:line="240" w:lineRule="auto"/>
              <w:rPr>
                <w:rFonts w:ascii="Arial" w:hAnsi="Arial" w:cs="Arial"/>
                <w:sz w:val="24"/>
                <w:szCs w:val="24"/>
              </w:rPr>
            </w:pPr>
            <w:r w:rsidRPr="00A93635">
              <w:rPr>
                <w:rFonts w:ascii="Arial" w:eastAsia="Times New Roman" w:hAnsi="Arial" w:cs="Arial"/>
                <w:b/>
                <w:sz w:val="24"/>
                <w:szCs w:val="24"/>
                <w:lang w:eastAsia="ru-RU"/>
              </w:rPr>
              <w:lastRenderedPageBreak/>
              <w:t xml:space="preserve"> </w:t>
            </w:r>
            <w:r w:rsidR="00C918AB" w:rsidRPr="00A93635">
              <w:rPr>
                <w:rFonts w:ascii="Arial" w:hAnsi="Arial" w:cs="Arial"/>
                <w:sz w:val="24"/>
                <w:szCs w:val="24"/>
              </w:rPr>
              <w:t>Приложение № 4</w:t>
            </w:r>
          </w:p>
          <w:p w14:paraId="503E5779" w14:textId="77777777" w:rsidR="001D5E87" w:rsidRDefault="00642C5B" w:rsidP="00A93635">
            <w:pPr>
              <w:spacing w:after="0" w:line="240" w:lineRule="auto"/>
              <w:rPr>
                <w:rFonts w:ascii="Arial" w:hAnsi="Arial" w:cs="Arial"/>
                <w:sz w:val="24"/>
                <w:szCs w:val="24"/>
              </w:rPr>
            </w:pPr>
            <w:r w:rsidRPr="00A93635">
              <w:rPr>
                <w:rFonts w:ascii="Arial" w:hAnsi="Arial" w:cs="Arial"/>
                <w:sz w:val="24"/>
                <w:szCs w:val="24"/>
              </w:rPr>
              <w:t xml:space="preserve">к постановлению администрации Холмского муниципального округа Сахалинской области </w:t>
            </w:r>
          </w:p>
          <w:p w14:paraId="5D41C5DB" w14:textId="5AB4416A" w:rsidR="00CD0F8B" w:rsidRPr="00A93635" w:rsidRDefault="00CD0F8B" w:rsidP="00A93635">
            <w:pPr>
              <w:spacing w:after="0" w:line="240" w:lineRule="auto"/>
              <w:rPr>
                <w:rFonts w:ascii="Arial" w:hAnsi="Arial" w:cs="Arial"/>
                <w:sz w:val="24"/>
                <w:szCs w:val="24"/>
                <w:u w:val="single"/>
              </w:rPr>
            </w:pPr>
            <w:r w:rsidRPr="00A93635">
              <w:rPr>
                <w:rFonts w:ascii="Arial" w:hAnsi="Arial" w:cs="Arial"/>
                <w:sz w:val="24"/>
                <w:szCs w:val="24"/>
              </w:rPr>
              <w:t xml:space="preserve">от </w:t>
            </w:r>
            <w:r w:rsidRPr="00A93635">
              <w:rPr>
                <w:rFonts w:ascii="Arial" w:hAnsi="Arial" w:cs="Arial"/>
                <w:sz w:val="24"/>
                <w:szCs w:val="24"/>
                <w:u w:val="single"/>
              </w:rPr>
              <w:t>01.07.2026</w:t>
            </w:r>
            <w:r w:rsidRPr="00A93635">
              <w:rPr>
                <w:rFonts w:ascii="Arial" w:hAnsi="Arial" w:cs="Arial"/>
                <w:sz w:val="24"/>
                <w:szCs w:val="24"/>
              </w:rPr>
              <w:t xml:space="preserve">   №   </w:t>
            </w:r>
            <w:r w:rsidRPr="00A93635">
              <w:rPr>
                <w:rFonts w:ascii="Arial" w:hAnsi="Arial" w:cs="Arial"/>
                <w:sz w:val="24"/>
                <w:szCs w:val="24"/>
                <w:u w:val="single"/>
              </w:rPr>
              <w:t>802</w:t>
            </w:r>
          </w:p>
          <w:p w14:paraId="1211E9F4" w14:textId="7FDD0625"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Приложение № 2</w:t>
            </w:r>
          </w:p>
          <w:p w14:paraId="5448DEDA" w14:textId="77777777" w:rsidR="00642C5B" w:rsidRPr="00A93635" w:rsidRDefault="00642C5B" w:rsidP="00A93635">
            <w:pPr>
              <w:spacing w:after="0" w:line="240" w:lineRule="auto"/>
              <w:rPr>
                <w:rFonts w:ascii="Arial" w:hAnsi="Arial" w:cs="Arial"/>
                <w:sz w:val="24"/>
                <w:szCs w:val="24"/>
              </w:rPr>
            </w:pPr>
            <w:r w:rsidRPr="00A93635">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3697B34D" w14:textId="2D4246DD" w:rsidR="00642C5B" w:rsidRPr="00A93635" w:rsidRDefault="00642C5B" w:rsidP="00A93635">
      <w:pPr>
        <w:spacing w:after="0" w:line="240" w:lineRule="auto"/>
        <w:jc w:val="center"/>
        <w:rPr>
          <w:rFonts w:ascii="Arial" w:eastAsia="Times New Roman" w:hAnsi="Arial" w:cs="Arial"/>
          <w:b/>
          <w:sz w:val="24"/>
          <w:szCs w:val="24"/>
          <w:lang w:eastAsia="ru-RU"/>
        </w:rPr>
      </w:pPr>
    </w:p>
    <w:p w14:paraId="6EA54DF2" w14:textId="74C64F3C" w:rsidR="00902647" w:rsidRPr="00A93635" w:rsidRDefault="00902647" w:rsidP="00A93635">
      <w:pPr>
        <w:spacing w:after="0" w:line="240" w:lineRule="auto"/>
        <w:jc w:val="center"/>
        <w:rPr>
          <w:rFonts w:ascii="Arial" w:eastAsia="Times New Roman" w:hAnsi="Arial" w:cs="Arial"/>
          <w:b/>
          <w:sz w:val="24"/>
          <w:szCs w:val="24"/>
          <w:lang w:eastAsia="ru-RU"/>
        </w:rPr>
      </w:pPr>
      <w:r w:rsidRPr="00A93635">
        <w:rPr>
          <w:rFonts w:ascii="Arial" w:eastAsia="Times New Roman" w:hAnsi="Arial" w:cs="Arial"/>
          <w:b/>
          <w:sz w:val="24"/>
          <w:szCs w:val="24"/>
          <w:lang w:eastAsia="ru-RU"/>
        </w:rPr>
        <w:t>Раздел 5. План реализации проекта</w:t>
      </w:r>
    </w:p>
    <w:p w14:paraId="244D97AD" w14:textId="77777777" w:rsidR="00902647" w:rsidRPr="00A93635" w:rsidRDefault="00902647" w:rsidP="00A93635">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pPr w:leftFromText="180" w:rightFromText="180" w:vertAnchor="text" w:tblpXSpec="center" w:tblpY="1"/>
        <w:tblOverlap w:val="neve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3"/>
        <w:gridCol w:w="1802"/>
        <w:gridCol w:w="673"/>
        <w:gridCol w:w="219"/>
        <w:gridCol w:w="947"/>
        <w:gridCol w:w="1665"/>
        <w:gridCol w:w="1379"/>
        <w:gridCol w:w="1565"/>
        <w:gridCol w:w="1251"/>
        <w:gridCol w:w="1002"/>
        <w:gridCol w:w="889"/>
        <w:gridCol w:w="1221"/>
        <w:gridCol w:w="2006"/>
      </w:tblGrid>
      <w:tr w:rsidR="00A93635" w:rsidRPr="00A93635" w14:paraId="50D216FF" w14:textId="77777777" w:rsidTr="009B6B80">
        <w:trPr>
          <w:trHeight w:val="547"/>
          <w:tblHeader/>
        </w:trPr>
        <w:tc>
          <w:tcPr>
            <w:tcW w:w="198" w:type="pct"/>
            <w:vMerge w:val="restart"/>
            <w:vAlign w:val="center"/>
          </w:tcPr>
          <w:p w14:paraId="4FC0A04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w:t>
            </w:r>
          </w:p>
          <w:p w14:paraId="2BD1111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п/п</w:t>
            </w:r>
          </w:p>
        </w:tc>
        <w:tc>
          <w:tcPr>
            <w:tcW w:w="592" w:type="pct"/>
            <w:vMerge w:val="restart"/>
            <w:vAlign w:val="center"/>
          </w:tcPr>
          <w:p w14:paraId="0E88942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Наименование мероприятия, объекта мероприятия,</w:t>
            </w:r>
          </w:p>
          <w:p w14:paraId="28A7F03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контрольной точки</w:t>
            </w:r>
          </w:p>
        </w:tc>
        <w:tc>
          <w:tcPr>
            <w:tcW w:w="604" w:type="pct"/>
            <w:gridSpan w:val="3"/>
            <w:vAlign w:val="center"/>
          </w:tcPr>
          <w:p w14:paraId="4DB6236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Срок реализации</w:t>
            </w:r>
          </w:p>
        </w:tc>
        <w:tc>
          <w:tcPr>
            <w:tcW w:w="1000" w:type="pct"/>
            <w:gridSpan w:val="2"/>
            <w:vAlign w:val="center"/>
          </w:tcPr>
          <w:p w14:paraId="5F77EDB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Взаимосвязь</w:t>
            </w:r>
          </w:p>
        </w:tc>
        <w:tc>
          <w:tcPr>
            <w:tcW w:w="514" w:type="pct"/>
            <w:vMerge w:val="restart"/>
            <w:vAlign w:val="center"/>
          </w:tcPr>
          <w:p w14:paraId="16E78F8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Ответственный </w:t>
            </w:r>
          </w:p>
          <w:p w14:paraId="4C78EB4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исполнитель</w:t>
            </w:r>
          </w:p>
        </w:tc>
        <w:tc>
          <w:tcPr>
            <w:tcW w:w="411" w:type="pct"/>
            <w:vMerge w:val="restart"/>
            <w:vAlign w:val="center"/>
          </w:tcPr>
          <w:p w14:paraId="55E7E5F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Адрес объекта</w:t>
            </w:r>
            <w:r w:rsidRPr="00A93635">
              <w:rPr>
                <w:rFonts w:ascii="Arial" w:eastAsia="Times New Roman" w:hAnsi="Arial" w:cs="Arial"/>
                <w:sz w:val="24"/>
                <w:szCs w:val="24"/>
                <w:lang w:eastAsia="ru-RU"/>
              </w:rPr>
              <w:br/>
              <w:t>(в соответствии</w:t>
            </w:r>
            <w:r w:rsidRPr="00A93635">
              <w:rPr>
                <w:rFonts w:ascii="Arial" w:eastAsia="Times New Roman" w:hAnsi="Arial" w:cs="Arial"/>
                <w:sz w:val="24"/>
                <w:szCs w:val="24"/>
                <w:lang w:eastAsia="ru-RU"/>
              </w:rPr>
              <w:br/>
              <w:t>с ФИАС)</w:t>
            </w:r>
          </w:p>
        </w:tc>
        <w:tc>
          <w:tcPr>
            <w:tcW w:w="621" w:type="pct"/>
            <w:gridSpan w:val="2"/>
            <w:vAlign w:val="center"/>
          </w:tcPr>
          <w:p w14:paraId="3C6D9A9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Мощность объекта</w:t>
            </w:r>
          </w:p>
        </w:tc>
        <w:tc>
          <w:tcPr>
            <w:tcW w:w="401" w:type="pct"/>
            <w:vMerge w:val="restart"/>
            <w:vAlign w:val="center"/>
          </w:tcPr>
          <w:p w14:paraId="53D010E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Объем финансового обеспечения</w:t>
            </w:r>
            <w:r w:rsidRPr="00A93635">
              <w:rPr>
                <w:rFonts w:ascii="Arial" w:eastAsia="Times New Roman" w:hAnsi="Arial" w:cs="Arial"/>
                <w:sz w:val="24"/>
                <w:szCs w:val="24"/>
                <w:lang w:eastAsia="ru-RU"/>
              </w:rPr>
              <w:br/>
              <w:t>(тыс. руб.)</w:t>
            </w:r>
            <w:r w:rsidRPr="00A93635" w:rsidDel="00BA7F64">
              <w:rPr>
                <w:rFonts w:ascii="Arial" w:eastAsia="Times New Roman" w:hAnsi="Arial" w:cs="Arial"/>
                <w:sz w:val="24"/>
                <w:szCs w:val="24"/>
                <w:vertAlign w:val="superscript"/>
                <w:lang w:eastAsia="ru-RU"/>
              </w:rPr>
              <w:t xml:space="preserve"> </w:t>
            </w:r>
          </w:p>
        </w:tc>
        <w:tc>
          <w:tcPr>
            <w:tcW w:w="659" w:type="pct"/>
            <w:vMerge w:val="restart"/>
            <w:vAlign w:val="center"/>
          </w:tcPr>
          <w:p w14:paraId="702578C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Вид документа</w:t>
            </w:r>
          </w:p>
          <w:p w14:paraId="68969A9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и характеристика </w:t>
            </w:r>
          </w:p>
          <w:p w14:paraId="74B4A2A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мероприятия (результата)</w:t>
            </w:r>
          </w:p>
        </w:tc>
      </w:tr>
      <w:tr w:rsidR="00A93635" w:rsidRPr="00A93635" w14:paraId="1D387FA4" w14:textId="77777777" w:rsidTr="009B6B80">
        <w:trPr>
          <w:trHeight w:val="547"/>
          <w:tblHeader/>
        </w:trPr>
        <w:tc>
          <w:tcPr>
            <w:tcW w:w="198" w:type="pct"/>
            <w:vMerge/>
            <w:vAlign w:val="center"/>
          </w:tcPr>
          <w:p w14:paraId="26C9258E"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592" w:type="pct"/>
            <w:vMerge/>
            <w:vAlign w:val="center"/>
          </w:tcPr>
          <w:p w14:paraId="0DB2882A"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293" w:type="pct"/>
            <w:gridSpan w:val="2"/>
            <w:vAlign w:val="center"/>
          </w:tcPr>
          <w:p w14:paraId="151E62F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начало</w:t>
            </w:r>
          </w:p>
        </w:tc>
        <w:tc>
          <w:tcPr>
            <w:tcW w:w="311" w:type="pct"/>
            <w:vAlign w:val="center"/>
          </w:tcPr>
          <w:p w14:paraId="49C8526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окончание</w:t>
            </w:r>
          </w:p>
        </w:tc>
        <w:tc>
          <w:tcPr>
            <w:tcW w:w="547" w:type="pct"/>
            <w:vAlign w:val="center"/>
          </w:tcPr>
          <w:p w14:paraId="250F53F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предшественники</w:t>
            </w:r>
          </w:p>
        </w:tc>
        <w:tc>
          <w:tcPr>
            <w:tcW w:w="453" w:type="pct"/>
            <w:vAlign w:val="center"/>
          </w:tcPr>
          <w:p w14:paraId="5814732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последователи</w:t>
            </w:r>
          </w:p>
        </w:tc>
        <w:tc>
          <w:tcPr>
            <w:tcW w:w="514" w:type="pct"/>
            <w:vMerge/>
            <w:vAlign w:val="center"/>
          </w:tcPr>
          <w:p w14:paraId="2391C1BC"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411" w:type="pct"/>
            <w:vMerge/>
          </w:tcPr>
          <w:p w14:paraId="29C20FBB"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329" w:type="pct"/>
            <w:vAlign w:val="center"/>
          </w:tcPr>
          <w:p w14:paraId="14E248E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Единица измерения</w:t>
            </w:r>
            <w:r w:rsidRPr="00A93635">
              <w:rPr>
                <w:rFonts w:ascii="Arial" w:eastAsia="Times New Roman" w:hAnsi="Arial" w:cs="Arial"/>
                <w:sz w:val="24"/>
                <w:szCs w:val="24"/>
                <w:lang w:eastAsia="ru-RU"/>
              </w:rPr>
              <w:br/>
              <w:t xml:space="preserve">(по ОКЕИ) </w:t>
            </w:r>
          </w:p>
        </w:tc>
        <w:tc>
          <w:tcPr>
            <w:tcW w:w="292" w:type="pct"/>
            <w:vAlign w:val="center"/>
          </w:tcPr>
          <w:p w14:paraId="4812D8A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Значение</w:t>
            </w:r>
          </w:p>
        </w:tc>
        <w:tc>
          <w:tcPr>
            <w:tcW w:w="401" w:type="pct"/>
            <w:vMerge/>
          </w:tcPr>
          <w:p w14:paraId="160F1EC5"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659" w:type="pct"/>
            <w:vMerge/>
            <w:vAlign w:val="center"/>
          </w:tcPr>
          <w:p w14:paraId="5D1C2EB3"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r>
      <w:tr w:rsidR="00A93635" w:rsidRPr="00A93635" w14:paraId="518F3272" w14:textId="77777777" w:rsidTr="009B6B80">
        <w:trPr>
          <w:trHeight w:val="95"/>
          <w:tblHeader/>
        </w:trPr>
        <w:tc>
          <w:tcPr>
            <w:tcW w:w="198" w:type="pct"/>
            <w:vAlign w:val="center"/>
          </w:tcPr>
          <w:p w14:paraId="1B857EA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w:t>
            </w:r>
          </w:p>
        </w:tc>
        <w:tc>
          <w:tcPr>
            <w:tcW w:w="592" w:type="pct"/>
            <w:vAlign w:val="center"/>
          </w:tcPr>
          <w:p w14:paraId="6B58E93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w:t>
            </w:r>
          </w:p>
        </w:tc>
        <w:tc>
          <w:tcPr>
            <w:tcW w:w="293" w:type="pct"/>
            <w:gridSpan w:val="2"/>
            <w:vAlign w:val="center"/>
          </w:tcPr>
          <w:p w14:paraId="4CF6E7C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w:t>
            </w:r>
          </w:p>
        </w:tc>
        <w:tc>
          <w:tcPr>
            <w:tcW w:w="311" w:type="pct"/>
            <w:vAlign w:val="center"/>
          </w:tcPr>
          <w:p w14:paraId="372765A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4</w:t>
            </w:r>
          </w:p>
        </w:tc>
        <w:tc>
          <w:tcPr>
            <w:tcW w:w="547" w:type="pct"/>
            <w:vAlign w:val="center"/>
          </w:tcPr>
          <w:p w14:paraId="7D72E09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w:t>
            </w:r>
          </w:p>
        </w:tc>
        <w:tc>
          <w:tcPr>
            <w:tcW w:w="453" w:type="pct"/>
            <w:vAlign w:val="center"/>
          </w:tcPr>
          <w:p w14:paraId="3B1F4B3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w:t>
            </w:r>
          </w:p>
        </w:tc>
        <w:tc>
          <w:tcPr>
            <w:tcW w:w="514" w:type="pct"/>
            <w:vAlign w:val="center"/>
          </w:tcPr>
          <w:p w14:paraId="3A962E2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w:t>
            </w:r>
          </w:p>
        </w:tc>
        <w:tc>
          <w:tcPr>
            <w:tcW w:w="411" w:type="pct"/>
            <w:vAlign w:val="center"/>
          </w:tcPr>
          <w:p w14:paraId="2E75D44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w:t>
            </w:r>
          </w:p>
        </w:tc>
        <w:tc>
          <w:tcPr>
            <w:tcW w:w="329" w:type="pct"/>
            <w:vAlign w:val="center"/>
          </w:tcPr>
          <w:p w14:paraId="795D8B8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w:t>
            </w:r>
          </w:p>
        </w:tc>
        <w:tc>
          <w:tcPr>
            <w:tcW w:w="292" w:type="pct"/>
            <w:vAlign w:val="center"/>
          </w:tcPr>
          <w:p w14:paraId="14BE647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w:t>
            </w:r>
          </w:p>
        </w:tc>
        <w:tc>
          <w:tcPr>
            <w:tcW w:w="401" w:type="pct"/>
            <w:vAlign w:val="center"/>
          </w:tcPr>
          <w:p w14:paraId="672088C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w:t>
            </w:r>
          </w:p>
        </w:tc>
        <w:tc>
          <w:tcPr>
            <w:tcW w:w="659" w:type="pct"/>
            <w:vAlign w:val="center"/>
          </w:tcPr>
          <w:p w14:paraId="662C6E4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w:t>
            </w:r>
          </w:p>
        </w:tc>
      </w:tr>
      <w:tr w:rsidR="00A93635" w:rsidRPr="00A93635" w14:paraId="74671430" w14:textId="77777777" w:rsidTr="009B6B80">
        <w:trPr>
          <w:trHeight w:val="282"/>
        </w:trPr>
        <w:tc>
          <w:tcPr>
            <w:tcW w:w="5000" w:type="pct"/>
            <w:gridSpan w:val="13"/>
          </w:tcPr>
          <w:p w14:paraId="7D8F1009"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Созданы для всех категорий и групп населения условия для занятий физической культурой и спортом</w:t>
            </w:r>
          </w:p>
        </w:tc>
      </w:tr>
      <w:tr w:rsidR="00A93635" w:rsidRPr="00A93635" w14:paraId="54F0916F" w14:textId="77777777" w:rsidTr="009B6B80">
        <w:trPr>
          <w:trHeight w:val="1138"/>
        </w:trPr>
        <w:tc>
          <w:tcPr>
            <w:tcW w:w="198" w:type="pct"/>
          </w:tcPr>
          <w:p w14:paraId="317E7D6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w:t>
            </w:r>
          </w:p>
        </w:tc>
        <w:tc>
          <w:tcPr>
            <w:tcW w:w="592" w:type="pct"/>
          </w:tcPr>
          <w:p w14:paraId="5C9ED8E0" w14:textId="77777777" w:rsidR="00902647" w:rsidRPr="00A93635" w:rsidRDefault="00902647"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b/>
                <w:sz w:val="24"/>
                <w:szCs w:val="24"/>
                <w:lang w:eastAsia="ru-RU"/>
              </w:rPr>
              <w:t xml:space="preserve">Мероприятие (результат) </w:t>
            </w:r>
            <w:r w:rsidRPr="00A93635">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w:t>
            </w:r>
            <w:r w:rsidRPr="00A93635">
              <w:rPr>
                <w:rFonts w:ascii="Arial" w:eastAsia="Times New Roman" w:hAnsi="Arial" w:cs="Arial"/>
                <w:sz w:val="24"/>
                <w:szCs w:val="24"/>
                <w:lang w:eastAsia="ru-RU"/>
              </w:rPr>
              <w:lastRenderedPageBreak/>
              <w:t xml:space="preserve">по развитию физической культуры и спорта» </w:t>
            </w:r>
          </w:p>
        </w:tc>
        <w:tc>
          <w:tcPr>
            <w:tcW w:w="221" w:type="pct"/>
            <w:vAlign w:val="center"/>
          </w:tcPr>
          <w:p w14:paraId="54F2E32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01.01.2025</w:t>
            </w:r>
          </w:p>
        </w:tc>
        <w:tc>
          <w:tcPr>
            <w:tcW w:w="383" w:type="pct"/>
            <w:gridSpan w:val="2"/>
            <w:vAlign w:val="center"/>
          </w:tcPr>
          <w:p w14:paraId="0500A6C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31.12.2030</w:t>
            </w:r>
          </w:p>
        </w:tc>
        <w:tc>
          <w:tcPr>
            <w:tcW w:w="547" w:type="pct"/>
            <w:vAlign w:val="center"/>
          </w:tcPr>
          <w:p w14:paraId="050B242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453" w:type="pct"/>
            <w:vAlign w:val="center"/>
          </w:tcPr>
          <w:p w14:paraId="17775379"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514" w:type="pct"/>
            <w:vAlign w:val="center"/>
          </w:tcPr>
          <w:p w14:paraId="57CA183B"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Начальник отдела спорта Департамента культуры спорта и молодежной политики </w:t>
            </w:r>
            <w:r w:rsidRPr="00A93635">
              <w:rPr>
                <w:rFonts w:ascii="Arial" w:eastAsia="Times New Roman" w:hAnsi="Arial" w:cs="Arial"/>
                <w:sz w:val="24"/>
                <w:szCs w:val="24"/>
                <w:lang w:eastAsia="ru-RU"/>
              </w:rPr>
              <w:lastRenderedPageBreak/>
              <w:t>администрации Холмского муниципального округа Сахалинской области</w:t>
            </w:r>
          </w:p>
        </w:tc>
        <w:tc>
          <w:tcPr>
            <w:tcW w:w="411" w:type="pct"/>
            <w:vAlign w:val="center"/>
          </w:tcPr>
          <w:p w14:paraId="7F107003"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lastRenderedPageBreak/>
              <w:t>Х</w:t>
            </w:r>
          </w:p>
        </w:tc>
        <w:tc>
          <w:tcPr>
            <w:tcW w:w="329" w:type="pct"/>
            <w:vAlign w:val="center"/>
          </w:tcPr>
          <w:p w14:paraId="34A62877"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292" w:type="pct"/>
            <w:vAlign w:val="center"/>
          </w:tcPr>
          <w:p w14:paraId="656B1CFE"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401" w:type="pct"/>
            <w:vAlign w:val="center"/>
          </w:tcPr>
          <w:p w14:paraId="59442C37" w14:textId="64847C50" w:rsidR="00902647" w:rsidRPr="00A93635" w:rsidRDefault="00C819EC"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148704,2</w:t>
            </w:r>
          </w:p>
        </w:tc>
        <w:tc>
          <w:tcPr>
            <w:tcW w:w="659" w:type="pct"/>
            <w:vAlign w:val="center"/>
          </w:tcPr>
          <w:p w14:paraId="2761220F"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Отчет о расходах бюджета муниципального образования, в целях софинансирования которых </w:t>
            </w:r>
            <w:r w:rsidRPr="00A93635">
              <w:rPr>
                <w:rFonts w:ascii="Arial" w:eastAsia="Times New Roman" w:hAnsi="Arial" w:cs="Arial"/>
                <w:bCs/>
                <w:sz w:val="24"/>
                <w:szCs w:val="24"/>
                <w:lang w:eastAsia="ru-RU"/>
              </w:rPr>
              <w:lastRenderedPageBreak/>
              <w:t>предоставлена Субсидия</w:t>
            </w:r>
          </w:p>
          <w:p w14:paraId="54645863" w14:textId="77777777" w:rsidR="00902647" w:rsidRPr="00A93635" w:rsidRDefault="00902647" w:rsidP="00A93635">
            <w:pPr>
              <w:spacing w:after="0" w:line="240" w:lineRule="auto"/>
              <w:jc w:val="center"/>
              <w:rPr>
                <w:rFonts w:ascii="Arial" w:eastAsia="Times New Roman" w:hAnsi="Arial" w:cs="Arial"/>
                <w:bCs/>
                <w:sz w:val="24"/>
                <w:szCs w:val="24"/>
                <w:lang w:eastAsia="ru-RU"/>
              </w:rPr>
            </w:pPr>
          </w:p>
          <w:p w14:paraId="289FBDF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Проведены мероприятия по </w:t>
            </w:r>
          </w:p>
          <w:p w14:paraId="1348353B"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развитию </w:t>
            </w:r>
          </w:p>
          <w:p w14:paraId="542ED340"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физкультурно-</w:t>
            </w:r>
          </w:p>
          <w:p w14:paraId="236B2EA5"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оздоровительной </w:t>
            </w:r>
          </w:p>
          <w:p w14:paraId="61E93519"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работы с населением</w:t>
            </w:r>
          </w:p>
          <w:p w14:paraId="4AA6F306"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по месту жительства,</w:t>
            </w:r>
          </w:p>
          <w:p w14:paraId="01C5F916"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сохранена </w:t>
            </w:r>
          </w:p>
          <w:p w14:paraId="22F1748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положительная </w:t>
            </w:r>
          </w:p>
          <w:p w14:paraId="2410D124"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динамика увеличения</w:t>
            </w:r>
          </w:p>
          <w:p w14:paraId="343417FD"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количества жителей </w:t>
            </w:r>
          </w:p>
          <w:p w14:paraId="4D890A71"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муниципальных </w:t>
            </w:r>
          </w:p>
          <w:p w14:paraId="1D628079"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образований области</w:t>
            </w:r>
          </w:p>
          <w:p w14:paraId="66E75941"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регулярно </w:t>
            </w:r>
          </w:p>
          <w:p w14:paraId="5457EE66"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занимающихся </w:t>
            </w:r>
          </w:p>
          <w:p w14:paraId="4C61AC73"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физической </w:t>
            </w:r>
          </w:p>
          <w:p w14:paraId="5A21991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bCs/>
                <w:sz w:val="24"/>
                <w:szCs w:val="24"/>
                <w:lang w:eastAsia="ru-RU"/>
              </w:rPr>
              <w:t>культурой и спортом.</w:t>
            </w:r>
            <w:r w:rsidRPr="00A93635">
              <w:rPr>
                <w:rFonts w:ascii="Arial" w:eastAsia="Times New Roman" w:hAnsi="Arial" w:cs="Arial"/>
                <w:sz w:val="24"/>
                <w:szCs w:val="24"/>
                <w:lang w:eastAsia="ru-RU"/>
              </w:rPr>
              <w:t xml:space="preserve">  </w:t>
            </w:r>
          </w:p>
          <w:p w14:paraId="55FB9F2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За счет средств </w:t>
            </w:r>
          </w:p>
          <w:p w14:paraId="3114E4F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субсидии укреплена </w:t>
            </w:r>
          </w:p>
          <w:p w14:paraId="09A1D7F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материально-</w:t>
            </w:r>
          </w:p>
          <w:p w14:paraId="20E6E39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техническая база </w:t>
            </w:r>
          </w:p>
          <w:p w14:paraId="54B5EEE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муниципальных </w:t>
            </w:r>
          </w:p>
          <w:p w14:paraId="629BB01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 xml:space="preserve">организаций, включая </w:t>
            </w:r>
          </w:p>
          <w:p w14:paraId="09C06DA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затраты на: </w:t>
            </w:r>
          </w:p>
          <w:p w14:paraId="363C6C9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приобретение </w:t>
            </w:r>
          </w:p>
          <w:p w14:paraId="471E1E5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спортивно-</w:t>
            </w:r>
          </w:p>
          <w:p w14:paraId="697FC34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технологического </w:t>
            </w:r>
          </w:p>
          <w:p w14:paraId="65727CE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оборудования, </w:t>
            </w:r>
          </w:p>
          <w:p w14:paraId="742EF0D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инвентаря и </w:t>
            </w:r>
          </w:p>
          <w:p w14:paraId="47DABED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спортивной </w:t>
            </w:r>
          </w:p>
          <w:p w14:paraId="2DD87B2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экипировки </w:t>
            </w:r>
          </w:p>
          <w:p w14:paraId="64F9455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приобретение </w:t>
            </w:r>
          </w:p>
          <w:p w14:paraId="49E6AB1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транспорта и </w:t>
            </w:r>
          </w:p>
          <w:p w14:paraId="313F8FC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специализированной </w:t>
            </w:r>
          </w:p>
          <w:p w14:paraId="6E7C15D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техники, выполнен капитальный ремонт спортивных сооружений;</w:t>
            </w:r>
          </w:p>
          <w:p w14:paraId="295DE02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За счет средств субсидии  осуществлена Региональная поддержка муниципальных организаций, входящих в систему спортивной подготовки, на реализацию дополнительных </w:t>
            </w:r>
            <w:r w:rsidRPr="00A93635">
              <w:rPr>
                <w:rFonts w:ascii="Arial" w:eastAsia="Times New Roman" w:hAnsi="Arial" w:cs="Arial"/>
                <w:bCs/>
                <w:sz w:val="24"/>
                <w:szCs w:val="24"/>
                <w:lang w:eastAsia="ru-RU"/>
              </w:rPr>
              <w:lastRenderedPageBreak/>
              <w:t>образовательных программ спортивной подготовки, включая затраты на:</w:t>
            </w:r>
          </w:p>
          <w:p w14:paraId="116DCB88"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а) финансовое обеспечение текущей деятельности муниципальных организаций, реализующих дополнительные образовательные программы спортивной подготовки в соответствии с требованиями действующих федеральных стандартов спортивной подготовки;</w:t>
            </w:r>
          </w:p>
          <w:p w14:paraId="3C25E830"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б) организацию и проведение тренировочных мероприятий и спортивных соревнований, включенных в официальный план </w:t>
            </w:r>
            <w:r w:rsidRPr="00A93635">
              <w:rPr>
                <w:rFonts w:ascii="Arial" w:eastAsia="Times New Roman" w:hAnsi="Arial" w:cs="Arial"/>
                <w:bCs/>
                <w:sz w:val="24"/>
                <w:szCs w:val="24"/>
                <w:lang w:eastAsia="ru-RU"/>
              </w:rPr>
              <w:lastRenderedPageBreak/>
              <w:t>физкультурных мероприятий и спортивных мероприятий, в том числе на транспортные услуги, проживание, питание спортсменов и тренеров, медицинское обслуживание спортсменов, аренду имущества (при включении данных расходов в муниципальное задание на оказание муниципальных услуг (выполнение работ));</w:t>
            </w:r>
          </w:p>
          <w:p w14:paraId="154953BB"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в) повышение квалификации и переподготовку специалистов в сфере физической культуры и спорта</w:t>
            </w:r>
          </w:p>
          <w:p w14:paraId="391DDBB1"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За счет </w:t>
            </w:r>
          </w:p>
          <w:p w14:paraId="4981D5F7"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lastRenderedPageBreak/>
              <w:t xml:space="preserve">средств субсидии </w:t>
            </w:r>
          </w:p>
          <w:p w14:paraId="14FA3535"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предоставлены меры </w:t>
            </w:r>
          </w:p>
          <w:p w14:paraId="5DD7E8E0"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социальной </w:t>
            </w:r>
          </w:p>
          <w:p w14:paraId="3F0DC32D"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поддержки в виде </w:t>
            </w:r>
          </w:p>
          <w:p w14:paraId="0E055B1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ежемесячных </w:t>
            </w:r>
          </w:p>
          <w:p w14:paraId="7E84F8C4"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денежных выплат </w:t>
            </w:r>
          </w:p>
          <w:p w14:paraId="4E486EDD"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работникам </w:t>
            </w:r>
          </w:p>
          <w:p w14:paraId="4BD1F145"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муниципальных </w:t>
            </w:r>
          </w:p>
          <w:p w14:paraId="5021CDDD"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организаций в </w:t>
            </w:r>
          </w:p>
          <w:p w14:paraId="3BE38368"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области физической </w:t>
            </w:r>
          </w:p>
          <w:p w14:paraId="22350ABE"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культуры и спорта, </w:t>
            </w:r>
          </w:p>
          <w:p w14:paraId="67E9EC52"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имеющим почетные </w:t>
            </w:r>
          </w:p>
          <w:p w14:paraId="141BE2B4"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спортивные звания </w:t>
            </w:r>
          </w:p>
          <w:p w14:paraId="0CD4CFD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Российской </w:t>
            </w:r>
          </w:p>
          <w:p w14:paraId="5B36F4CD"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Федерации и </w:t>
            </w:r>
          </w:p>
          <w:p w14:paraId="665A3A0E"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почетные звания </w:t>
            </w:r>
          </w:p>
          <w:p w14:paraId="2E722645"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Российской </w:t>
            </w:r>
          </w:p>
          <w:p w14:paraId="6C32F038"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Федерации в области </w:t>
            </w:r>
          </w:p>
          <w:p w14:paraId="7936754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физической культуры</w:t>
            </w:r>
          </w:p>
          <w:p w14:paraId="3D21CE35" w14:textId="77777777" w:rsidR="00902647" w:rsidRPr="00A93635" w:rsidRDefault="00902647" w:rsidP="00A93635">
            <w:pPr>
              <w:spacing w:after="0" w:line="240" w:lineRule="auto"/>
              <w:rPr>
                <w:rFonts w:ascii="Arial" w:eastAsia="Times New Roman" w:hAnsi="Arial" w:cs="Arial"/>
                <w:bCs/>
                <w:sz w:val="24"/>
                <w:szCs w:val="24"/>
                <w:lang w:eastAsia="ru-RU"/>
              </w:rPr>
            </w:pPr>
          </w:p>
        </w:tc>
      </w:tr>
      <w:tr w:rsidR="00A93635" w:rsidRPr="00A93635" w14:paraId="1FB3740B" w14:textId="77777777" w:rsidTr="009B6B80">
        <w:trPr>
          <w:trHeight w:val="915"/>
        </w:trPr>
        <w:tc>
          <w:tcPr>
            <w:tcW w:w="198" w:type="pct"/>
          </w:tcPr>
          <w:p w14:paraId="2C08226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1.1.1</w:t>
            </w:r>
          </w:p>
        </w:tc>
        <w:tc>
          <w:tcPr>
            <w:tcW w:w="592" w:type="pct"/>
          </w:tcPr>
          <w:p w14:paraId="4F1D4D92" w14:textId="77777777" w:rsidR="00902647" w:rsidRPr="00A93635" w:rsidRDefault="00902647"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Контрольная точка: подготовлен проект </w:t>
            </w:r>
            <w:r w:rsidRPr="00A93635">
              <w:rPr>
                <w:rFonts w:ascii="Arial" w:eastAsia="Times New Roman" w:hAnsi="Arial" w:cs="Arial"/>
                <w:sz w:val="24"/>
                <w:szCs w:val="24"/>
                <w:lang w:eastAsia="ru-RU"/>
              </w:rPr>
              <w:lastRenderedPageBreak/>
              <w:t>соглашения с министерством спорта СО</w:t>
            </w:r>
          </w:p>
        </w:tc>
        <w:tc>
          <w:tcPr>
            <w:tcW w:w="221" w:type="pct"/>
            <w:vAlign w:val="center"/>
          </w:tcPr>
          <w:p w14:paraId="3235A6B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Х</w:t>
            </w:r>
          </w:p>
        </w:tc>
        <w:tc>
          <w:tcPr>
            <w:tcW w:w="383" w:type="pct"/>
            <w:gridSpan w:val="2"/>
            <w:vAlign w:val="center"/>
          </w:tcPr>
          <w:p w14:paraId="4F48A72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01 марта ежегодно</w:t>
            </w:r>
          </w:p>
        </w:tc>
        <w:tc>
          <w:tcPr>
            <w:tcW w:w="547" w:type="pct"/>
            <w:vAlign w:val="center"/>
          </w:tcPr>
          <w:p w14:paraId="314218C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w:t>
            </w:r>
          </w:p>
        </w:tc>
        <w:tc>
          <w:tcPr>
            <w:tcW w:w="453" w:type="pct"/>
            <w:vAlign w:val="center"/>
          </w:tcPr>
          <w:p w14:paraId="4FBD634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w:t>
            </w:r>
          </w:p>
        </w:tc>
        <w:tc>
          <w:tcPr>
            <w:tcW w:w="514" w:type="pct"/>
            <w:vAlign w:val="center"/>
          </w:tcPr>
          <w:p w14:paraId="2F979F7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Начальник отдела спорта Департамент</w:t>
            </w:r>
            <w:r w:rsidRPr="00A93635">
              <w:rPr>
                <w:rFonts w:ascii="Arial" w:eastAsia="Times New Roman" w:hAnsi="Arial" w:cs="Arial"/>
                <w:sz w:val="24"/>
                <w:szCs w:val="24"/>
                <w:lang w:eastAsia="ru-RU"/>
              </w:rPr>
              <w:lastRenderedPageBreak/>
              <w:t>а культуры спорта и молодежной политики администрации Холмского муниципального округа Сахалинской области</w:t>
            </w:r>
          </w:p>
        </w:tc>
        <w:tc>
          <w:tcPr>
            <w:tcW w:w="411" w:type="pct"/>
            <w:vAlign w:val="center"/>
          </w:tcPr>
          <w:p w14:paraId="66CCB8C5"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lastRenderedPageBreak/>
              <w:t>Х</w:t>
            </w:r>
          </w:p>
        </w:tc>
        <w:tc>
          <w:tcPr>
            <w:tcW w:w="329" w:type="pct"/>
            <w:vAlign w:val="center"/>
          </w:tcPr>
          <w:p w14:paraId="56D94E08"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292" w:type="pct"/>
            <w:vAlign w:val="center"/>
          </w:tcPr>
          <w:p w14:paraId="69937B65"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401" w:type="pct"/>
            <w:vAlign w:val="center"/>
          </w:tcPr>
          <w:p w14:paraId="59F1C082"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0,0</w:t>
            </w:r>
          </w:p>
        </w:tc>
        <w:tc>
          <w:tcPr>
            <w:tcW w:w="659" w:type="pct"/>
            <w:vAlign w:val="center"/>
          </w:tcPr>
          <w:p w14:paraId="2A732DDE"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Проект соглашения</w:t>
            </w:r>
          </w:p>
        </w:tc>
      </w:tr>
      <w:tr w:rsidR="00A93635" w:rsidRPr="00A93635" w14:paraId="15F13121" w14:textId="77777777" w:rsidTr="009B6B80">
        <w:trPr>
          <w:trHeight w:val="915"/>
        </w:trPr>
        <w:tc>
          <w:tcPr>
            <w:tcW w:w="198" w:type="pct"/>
          </w:tcPr>
          <w:p w14:paraId="42778E08" w14:textId="77777777" w:rsidR="00902647" w:rsidRPr="00A93635" w:rsidDel="00995A47"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w:t>
            </w:r>
          </w:p>
        </w:tc>
        <w:tc>
          <w:tcPr>
            <w:tcW w:w="592" w:type="pct"/>
          </w:tcPr>
          <w:p w14:paraId="7F90A00B" w14:textId="77777777" w:rsidR="00902647" w:rsidRPr="00A93635" w:rsidRDefault="00902647"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Контрольная точка: Заключено соглашение с министерством спорта СО</w:t>
            </w:r>
          </w:p>
        </w:tc>
        <w:tc>
          <w:tcPr>
            <w:tcW w:w="221" w:type="pct"/>
            <w:vAlign w:val="center"/>
          </w:tcPr>
          <w:p w14:paraId="6A58CFB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vAlign w:val="center"/>
          </w:tcPr>
          <w:p w14:paraId="6C2573E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31 марта ежегодно</w:t>
            </w:r>
          </w:p>
        </w:tc>
        <w:tc>
          <w:tcPr>
            <w:tcW w:w="547" w:type="pct"/>
            <w:vAlign w:val="center"/>
          </w:tcPr>
          <w:p w14:paraId="73DD19C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vAlign w:val="center"/>
          </w:tcPr>
          <w:p w14:paraId="0432904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vAlign w:val="center"/>
          </w:tcPr>
          <w:p w14:paraId="22D5DB6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14F79BB"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329" w:type="pct"/>
            <w:vAlign w:val="center"/>
          </w:tcPr>
          <w:p w14:paraId="60FDB6F3"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292" w:type="pct"/>
            <w:vAlign w:val="center"/>
          </w:tcPr>
          <w:p w14:paraId="00607514"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401" w:type="pct"/>
            <w:vAlign w:val="center"/>
          </w:tcPr>
          <w:p w14:paraId="0F78355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bCs/>
                <w:sz w:val="24"/>
                <w:szCs w:val="24"/>
                <w:lang w:eastAsia="ru-RU"/>
              </w:rPr>
              <w:t>0,0</w:t>
            </w:r>
          </w:p>
        </w:tc>
        <w:tc>
          <w:tcPr>
            <w:tcW w:w="659" w:type="pct"/>
            <w:vAlign w:val="center"/>
          </w:tcPr>
          <w:p w14:paraId="11A22EF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Подписанное соглашение</w:t>
            </w:r>
          </w:p>
        </w:tc>
      </w:tr>
      <w:tr w:rsidR="00A93635" w:rsidRPr="00A93635" w14:paraId="6FEBE0BB" w14:textId="77777777" w:rsidTr="009B6B80">
        <w:trPr>
          <w:trHeight w:val="915"/>
        </w:trPr>
        <w:tc>
          <w:tcPr>
            <w:tcW w:w="198" w:type="pct"/>
          </w:tcPr>
          <w:p w14:paraId="60F671C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1.1.3.</w:t>
            </w:r>
          </w:p>
        </w:tc>
        <w:tc>
          <w:tcPr>
            <w:tcW w:w="592" w:type="pct"/>
          </w:tcPr>
          <w:p w14:paraId="69777A19"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Контрольная точка: Подана заявка на предоставление субсидии из областного бюджета</w:t>
            </w:r>
          </w:p>
        </w:tc>
        <w:tc>
          <w:tcPr>
            <w:tcW w:w="221" w:type="pct"/>
            <w:vAlign w:val="center"/>
          </w:tcPr>
          <w:p w14:paraId="2793F3D7"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383" w:type="pct"/>
            <w:gridSpan w:val="2"/>
            <w:vAlign w:val="center"/>
          </w:tcPr>
          <w:p w14:paraId="71FE420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30апреля ежегодно</w:t>
            </w:r>
          </w:p>
        </w:tc>
        <w:tc>
          <w:tcPr>
            <w:tcW w:w="547" w:type="pct"/>
            <w:vAlign w:val="center"/>
          </w:tcPr>
          <w:p w14:paraId="4237752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vAlign w:val="center"/>
          </w:tcPr>
          <w:p w14:paraId="64967A5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vAlign w:val="center"/>
          </w:tcPr>
          <w:p w14:paraId="7BE02A4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Департамент КСиМП</w:t>
            </w:r>
          </w:p>
        </w:tc>
        <w:tc>
          <w:tcPr>
            <w:tcW w:w="411" w:type="pct"/>
            <w:vAlign w:val="center"/>
          </w:tcPr>
          <w:p w14:paraId="61C2DB5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29" w:type="pct"/>
            <w:vAlign w:val="center"/>
          </w:tcPr>
          <w:p w14:paraId="0B660BC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292" w:type="pct"/>
            <w:vAlign w:val="center"/>
          </w:tcPr>
          <w:p w14:paraId="64DD887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01" w:type="pct"/>
            <w:vAlign w:val="center"/>
          </w:tcPr>
          <w:p w14:paraId="21C9DEAE"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0,0</w:t>
            </w:r>
          </w:p>
        </w:tc>
        <w:tc>
          <w:tcPr>
            <w:tcW w:w="659" w:type="pct"/>
            <w:vAlign w:val="center"/>
          </w:tcPr>
          <w:p w14:paraId="587086B0"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Информационная справка</w:t>
            </w:r>
          </w:p>
        </w:tc>
      </w:tr>
      <w:tr w:rsidR="00A93635" w:rsidRPr="00A93635" w14:paraId="3D7FEF1B" w14:textId="77777777" w:rsidTr="009B6B80">
        <w:trPr>
          <w:trHeight w:val="915"/>
        </w:trPr>
        <w:tc>
          <w:tcPr>
            <w:tcW w:w="198" w:type="pct"/>
          </w:tcPr>
          <w:p w14:paraId="47195B1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1.1.4.</w:t>
            </w:r>
          </w:p>
        </w:tc>
        <w:tc>
          <w:tcPr>
            <w:tcW w:w="592" w:type="pct"/>
          </w:tcPr>
          <w:p w14:paraId="32C99166"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vAlign w:val="center"/>
          </w:tcPr>
          <w:p w14:paraId="79DBC76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vAlign w:val="center"/>
          </w:tcPr>
          <w:p w14:paraId="7F7E847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5 числа следующего за отчетным периодом</w:t>
            </w:r>
          </w:p>
        </w:tc>
        <w:tc>
          <w:tcPr>
            <w:tcW w:w="547" w:type="pct"/>
            <w:vAlign w:val="center"/>
          </w:tcPr>
          <w:p w14:paraId="33AD1B1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vAlign w:val="center"/>
          </w:tcPr>
          <w:p w14:paraId="12F5AC1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vAlign w:val="center"/>
          </w:tcPr>
          <w:p w14:paraId="75D864B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Консультант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99CC9AE"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329" w:type="pct"/>
            <w:vAlign w:val="center"/>
          </w:tcPr>
          <w:p w14:paraId="5EF1BBCD"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292" w:type="pct"/>
            <w:vAlign w:val="center"/>
          </w:tcPr>
          <w:p w14:paraId="7ABE8C06"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401" w:type="pct"/>
            <w:vAlign w:val="center"/>
          </w:tcPr>
          <w:p w14:paraId="7B0EB93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bCs/>
                <w:sz w:val="24"/>
                <w:szCs w:val="24"/>
                <w:lang w:eastAsia="ru-RU"/>
              </w:rPr>
              <w:t>0,0</w:t>
            </w:r>
          </w:p>
        </w:tc>
        <w:tc>
          <w:tcPr>
            <w:tcW w:w="659" w:type="pct"/>
            <w:vAlign w:val="center"/>
          </w:tcPr>
          <w:p w14:paraId="7EE54B1F"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Предоставление отчета</w:t>
            </w:r>
          </w:p>
        </w:tc>
      </w:tr>
      <w:tr w:rsidR="00A93635" w:rsidRPr="00A93635" w14:paraId="77648BAF" w14:textId="77777777" w:rsidTr="009B6B80">
        <w:trPr>
          <w:trHeight w:val="915"/>
        </w:trPr>
        <w:tc>
          <w:tcPr>
            <w:tcW w:w="198" w:type="pct"/>
          </w:tcPr>
          <w:p w14:paraId="7004A89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w:t>
            </w:r>
          </w:p>
        </w:tc>
        <w:tc>
          <w:tcPr>
            <w:tcW w:w="592" w:type="pct"/>
          </w:tcPr>
          <w:p w14:paraId="7DC565A6" w14:textId="77777777" w:rsidR="00902647" w:rsidRPr="00A93635" w:rsidRDefault="00902647"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b/>
                <w:sz w:val="24"/>
                <w:szCs w:val="24"/>
                <w:lang w:eastAsia="ru-RU"/>
              </w:rPr>
              <w:t>Мероприятие (результат)</w:t>
            </w:r>
            <w:r w:rsidRPr="00A93635">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221" w:type="pct"/>
            <w:vAlign w:val="center"/>
          </w:tcPr>
          <w:p w14:paraId="18D9909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vAlign w:val="center"/>
          </w:tcPr>
          <w:p w14:paraId="6D8D7B8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47" w:type="pct"/>
            <w:vAlign w:val="center"/>
          </w:tcPr>
          <w:p w14:paraId="67C8AF2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vAlign w:val="center"/>
          </w:tcPr>
          <w:p w14:paraId="18F34AC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vAlign w:val="center"/>
          </w:tcPr>
          <w:p w14:paraId="48875F5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C61AAA2"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329" w:type="pct"/>
            <w:vAlign w:val="center"/>
          </w:tcPr>
          <w:p w14:paraId="19DBBF67"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292" w:type="pct"/>
            <w:vAlign w:val="center"/>
          </w:tcPr>
          <w:p w14:paraId="1E4A8EE3"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Х</w:t>
            </w:r>
          </w:p>
        </w:tc>
        <w:tc>
          <w:tcPr>
            <w:tcW w:w="401" w:type="pct"/>
            <w:vAlign w:val="center"/>
          </w:tcPr>
          <w:p w14:paraId="2D58645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bCs/>
                <w:sz w:val="24"/>
                <w:szCs w:val="24"/>
                <w:lang w:eastAsia="ru-RU"/>
              </w:rPr>
              <w:t>0,0</w:t>
            </w:r>
          </w:p>
        </w:tc>
        <w:tc>
          <w:tcPr>
            <w:tcW w:w="659" w:type="pct"/>
            <w:vAlign w:val="center"/>
          </w:tcPr>
          <w:p w14:paraId="330E618E"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Отчет </w:t>
            </w:r>
          </w:p>
          <w:p w14:paraId="49C15968"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о расходах бюджета </w:t>
            </w:r>
          </w:p>
          <w:p w14:paraId="198FB5F0"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муниципального </w:t>
            </w:r>
          </w:p>
          <w:p w14:paraId="394372C8"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образования, в </w:t>
            </w:r>
          </w:p>
          <w:p w14:paraId="6B973E24"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целях </w:t>
            </w:r>
          </w:p>
          <w:p w14:paraId="2437E2F7"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софинансирования </w:t>
            </w:r>
          </w:p>
          <w:p w14:paraId="0F0AE930"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которых </w:t>
            </w:r>
          </w:p>
          <w:p w14:paraId="30A0868B"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предоставлена </w:t>
            </w:r>
          </w:p>
          <w:p w14:paraId="19564D8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bCs/>
                <w:sz w:val="24"/>
                <w:szCs w:val="24"/>
                <w:lang w:eastAsia="ru-RU"/>
              </w:rPr>
              <w:t xml:space="preserve">Субсидия </w:t>
            </w:r>
            <w:r w:rsidRPr="00A93635">
              <w:rPr>
                <w:rFonts w:ascii="Arial" w:eastAsia="Times New Roman" w:hAnsi="Arial" w:cs="Arial"/>
                <w:sz w:val="24"/>
                <w:szCs w:val="24"/>
                <w:lang w:eastAsia="ru-RU"/>
              </w:rPr>
              <w:t xml:space="preserve"> </w:t>
            </w:r>
          </w:p>
          <w:p w14:paraId="1EE7FA86"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на капитальные </w:t>
            </w:r>
          </w:p>
          <w:p w14:paraId="4482A40C"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вложения в объекты</w:t>
            </w:r>
          </w:p>
          <w:p w14:paraId="62DC3121"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муниципальной </w:t>
            </w:r>
          </w:p>
          <w:p w14:paraId="3455B7D9"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собственности в </w:t>
            </w:r>
          </w:p>
          <w:p w14:paraId="577AD925"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сфере физической </w:t>
            </w:r>
          </w:p>
          <w:p w14:paraId="1EE94E10"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bCs/>
                <w:sz w:val="24"/>
                <w:szCs w:val="24"/>
                <w:lang w:eastAsia="ru-RU"/>
              </w:rPr>
              <w:t xml:space="preserve">культуры и </w:t>
            </w:r>
            <w:r w:rsidRPr="00A93635">
              <w:rPr>
                <w:rFonts w:ascii="Arial" w:eastAsia="Times New Roman" w:hAnsi="Arial" w:cs="Arial"/>
                <w:bCs/>
                <w:sz w:val="24"/>
                <w:szCs w:val="24"/>
                <w:lang w:eastAsia="ru-RU"/>
              </w:rPr>
              <w:lastRenderedPageBreak/>
              <w:t>спорта</w:t>
            </w:r>
          </w:p>
        </w:tc>
      </w:tr>
      <w:tr w:rsidR="00A93635" w:rsidRPr="00A93635" w14:paraId="324AAADF" w14:textId="77777777" w:rsidTr="009B6B80">
        <w:trPr>
          <w:trHeight w:val="915"/>
        </w:trPr>
        <w:tc>
          <w:tcPr>
            <w:tcW w:w="198" w:type="pct"/>
          </w:tcPr>
          <w:p w14:paraId="674FAA8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1.2.1</w:t>
            </w:r>
          </w:p>
        </w:tc>
        <w:tc>
          <w:tcPr>
            <w:tcW w:w="592" w:type="pct"/>
          </w:tcPr>
          <w:p w14:paraId="764E549C" w14:textId="77777777" w:rsidR="00902647" w:rsidRPr="00A93635" w:rsidRDefault="00902647" w:rsidP="00A93635">
            <w:pPr>
              <w:spacing w:after="0" w:line="240" w:lineRule="auto"/>
              <w:jc w:val="both"/>
              <w:rPr>
                <w:rFonts w:ascii="Arial" w:eastAsia="Times New Roman" w:hAnsi="Arial" w:cs="Arial"/>
                <w:b/>
                <w:sz w:val="24"/>
                <w:szCs w:val="24"/>
                <w:lang w:eastAsia="ru-RU"/>
              </w:rPr>
            </w:pPr>
            <w:r w:rsidRPr="00A93635">
              <w:rPr>
                <w:rFonts w:ascii="Arial" w:eastAsia="Times New Roman" w:hAnsi="Arial" w:cs="Arial"/>
                <w:sz w:val="24"/>
                <w:szCs w:val="24"/>
                <w:lang w:eastAsia="ru-RU"/>
              </w:rPr>
              <w:t>Контрольная точка: подготовлен проект соглашения с министерством спорта СО</w:t>
            </w:r>
          </w:p>
        </w:tc>
        <w:tc>
          <w:tcPr>
            <w:tcW w:w="221" w:type="pct"/>
          </w:tcPr>
          <w:p w14:paraId="3610D4C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tcPr>
          <w:p w14:paraId="3EBF32D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01 марта ежегодно</w:t>
            </w:r>
          </w:p>
        </w:tc>
        <w:tc>
          <w:tcPr>
            <w:tcW w:w="547" w:type="pct"/>
          </w:tcPr>
          <w:p w14:paraId="480EB24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w:t>
            </w:r>
          </w:p>
        </w:tc>
        <w:tc>
          <w:tcPr>
            <w:tcW w:w="453" w:type="pct"/>
          </w:tcPr>
          <w:p w14:paraId="76D9586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w:t>
            </w:r>
          </w:p>
        </w:tc>
        <w:tc>
          <w:tcPr>
            <w:tcW w:w="514" w:type="pct"/>
          </w:tcPr>
          <w:p w14:paraId="0B20693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7572277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29" w:type="pct"/>
          </w:tcPr>
          <w:p w14:paraId="376200E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292" w:type="pct"/>
          </w:tcPr>
          <w:p w14:paraId="45C9D97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01" w:type="pct"/>
          </w:tcPr>
          <w:p w14:paraId="6BA87681"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0,0</w:t>
            </w:r>
          </w:p>
        </w:tc>
        <w:tc>
          <w:tcPr>
            <w:tcW w:w="659" w:type="pct"/>
          </w:tcPr>
          <w:p w14:paraId="38D72F9F"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Контрольная точка: подготовлен проект соглашения с министерством спорта СО</w:t>
            </w:r>
          </w:p>
        </w:tc>
      </w:tr>
      <w:tr w:rsidR="00A93635" w:rsidRPr="00A93635" w14:paraId="0602AEC3" w14:textId="77777777" w:rsidTr="009B6B80">
        <w:trPr>
          <w:trHeight w:val="915"/>
        </w:trPr>
        <w:tc>
          <w:tcPr>
            <w:tcW w:w="198" w:type="pct"/>
          </w:tcPr>
          <w:p w14:paraId="758A0B1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1.2.2</w:t>
            </w:r>
          </w:p>
        </w:tc>
        <w:tc>
          <w:tcPr>
            <w:tcW w:w="592" w:type="pct"/>
          </w:tcPr>
          <w:p w14:paraId="4BD9837F" w14:textId="77777777" w:rsidR="00902647" w:rsidRPr="00A93635" w:rsidRDefault="00902647" w:rsidP="00A93635">
            <w:pPr>
              <w:spacing w:after="0" w:line="240" w:lineRule="auto"/>
              <w:jc w:val="both"/>
              <w:rPr>
                <w:rFonts w:ascii="Arial" w:eastAsia="Times New Roman" w:hAnsi="Arial" w:cs="Arial"/>
                <w:b/>
                <w:sz w:val="24"/>
                <w:szCs w:val="24"/>
                <w:lang w:eastAsia="ru-RU"/>
              </w:rPr>
            </w:pPr>
            <w:r w:rsidRPr="00A93635">
              <w:rPr>
                <w:rFonts w:ascii="Arial" w:eastAsia="Times New Roman" w:hAnsi="Arial" w:cs="Arial"/>
                <w:sz w:val="24"/>
                <w:szCs w:val="24"/>
                <w:lang w:eastAsia="ru-RU"/>
              </w:rPr>
              <w:t>Контрольная точка: Заключено соглашение с министерством спорта СО</w:t>
            </w:r>
          </w:p>
        </w:tc>
        <w:tc>
          <w:tcPr>
            <w:tcW w:w="221" w:type="pct"/>
          </w:tcPr>
          <w:p w14:paraId="729673E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tcPr>
          <w:p w14:paraId="10E8694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31 марта ежегодно</w:t>
            </w:r>
          </w:p>
        </w:tc>
        <w:tc>
          <w:tcPr>
            <w:tcW w:w="547" w:type="pct"/>
          </w:tcPr>
          <w:p w14:paraId="3F1BFAB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tcPr>
          <w:p w14:paraId="2F6F5A7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tcPr>
          <w:p w14:paraId="5DED477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72DC673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29" w:type="pct"/>
          </w:tcPr>
          <w:p w14:paraId="0C709CE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292" w:type="pct"/>
          </w:tcPr>
          <w:p w14:paraId="573FD70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01" w:type="pct"/>
          </w:tcPr>
          <w:p w14:paraId="47291F94"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0,0</w:t>
            </w:r>
          </w:p>
        </w:tc>
        <w:tc>
          <w:tcPr>
            <w:tcW w:w="659" w:type="pct"/>
          </w:tcPr>
          <w:p w14:paraId="0FAD4A29"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Подписанное соглашение</w:t>
            </w:r>
          </w:p>
        </w:tc>
      </w:tr>
      <w:tr w:rsidR="00A93635" w:rsidRPr="00A93635" w14:paraId="042A7239" w14:textId="77777777" w:rsidTr="009B6B80">
        <w:trPr>
          <w:trHeight w:val="915"/>
        </w:trPr>
        <w:tc>
          <w:tcPr>
            <w:tcW w:w="198" w:type="pct"/>
          </w:tcPr>
          <w:p w14:paraId="2FF7143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1.2.3</w:t>
            </w:r>
          </w:p>
        </w:tc>
        <w:tc>
          <w:tcPr>
            <w:tcW w:w="592" w:type="pct"/>
          </w:tcPr>
          <w:p w14:paraId="34CFE769" w14:textId="77777777" w:rsidR="00902647" w:rsidRPr="00A93635" w:rsidRDefault="00902647"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Контрольная точка: Заключен муниципальный контракт на проведение строительно-монтажных работ»</w:t>
            </w:r>
          </w:p>
        </w:tc>
        <w:tc>
          <w:tcPr>
            <w:tcW w:w="221" w:type="pct"/>
          </w:tcPr>
          <w:p w14:paraId="26ED880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tcPr>
          <w:p w14:paraId="0188491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01 мая</w:t>
            </w:r>
          </w:p>
        </w:tc>
        <w:tc>
          <w:tcPr>
            <w:tcW w:w="547" w:type="pct"/>
          </w:tcPr>
          <w:p w14:paraId="6467C07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tcPr>
          <w:p w14:paraId="7B4F139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tcPr>
          <w:p w14:paraId="23AF209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МКУ «СЕЗ»</w:t>
            </w:r>
          </w:p>
        </w:tc>
        <w:tc>
          <w:tcPr>
            <w:tcW w:w="411" w:type="pct"/>
          </w:tcPr>
          <w:p w14:paraId="1081CBE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29" w:type="pct"/>
          </w:tcPr>
          <w:p w14:paraId="5E76F86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292" w:type="pct"/>
          </w:tcPr>
          <w:p w14:paraId="1523C7A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01" w:type="pct"/>
          </w:tcPr>
          <w:p w14:paraId="18AF3BC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659" w:type="pct"/>
          </w:tcPr>
          <w:p w14:paraId="1594AFD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Муниципальный контракт</w:t>
            </w:r>
          </w:p>
        </w:tc>
      </w:tr>
      <w:tr w:rsidR="00A93635" w:rsidRPr="00A93635" w14:paraId="03EAF89B" w14:textId="77777777" w:rsidTr="009B6B80">
        <w:trPr>
          <w:trHeight w:val="915"/>
        </w:trPr>
        <w:tc>
          <w:tcPr>
            <w:tcW w:w="198" w:type="pct"/>
          </w:tcPr>
          <w:p w14:paraId="6B6CA12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1.2.4</w:t>
            </w:r>
          </w:p>
        </w:tc>
        <w:tc>
          <w:tcPr>
            <w:tcW w:w="592" w:type="pct"/>
          </w:tcPr>
          <w:p w14:paraId="416EB0E7" w14:textId="77777777" w:rsidR="00902647" w:rsidRPr="00A93635" w:rsidRDefault="00902647"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Контрольная точка: Техническая готовность объекта 100%</w:t>
            </w:r>
          </w:p>
        </w:tc>
        <w:tc>
          <w:tcPr>
            <w:tcW w:w="221" w:type="pct"/>
          </w:tcPr>
          <w:p w14:paraId="4E856B0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tcPr>
          <w:p w14:paraId="6F68C97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25декабря ежегодно</w:t>
            </w:r>
          </w:p>
        </w:tc>
        <w:tc>
          <w:tcPr>
            <w:tcW w:w="547" w:type="pct"/>
          </w:tcPr>
          <w:p w14:paraId="2205716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tcPr>
          <w:p w14:paraId="45DB9B6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tcPr>
          <w:p w14:paraId="14E4F63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МКУ «СЕЗ»</w:t>
            </w:r>
          </w:p>
        </w:tc>
        <w:tc>
          <w:tcPr>
            <w:tcW w:w="411" w:type="pct"/>
          </w:tcPr>
          <w:p w14:paraId="2EC5656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29" w:type="pct"/>
          </w:tcPr>
          <w:p w14:paraId="65CF213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292" w:type="pct"/>
          </w:tcPr>
          <w:p w14:paraId="56391E4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01" w:type="pct"/>
          </w:tcPr>
          <w:p w14:paraId="684C777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659" w:type="pct"/>
          </w:tcPr>
          <w:p w14:paraId="588F137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Отчет об объеме выполненных работ (акт выполненных работ)</w:t>
            </w:r>
          </w:p>
        </w:tc>
      </w:tr>
      <w:tr w:rsidR="00A93635" w:rsidRPr="00A93635" w14:paraId="217761F9" w14:textId="77777777" w:rsidTr="009B6B80">
        <w:trPr>
          <w:trHeight w:val="915"/>
        </w:trPr>
        <w:tc>
          <w:tcPr>
            <w:tcW w:w="198" w:type="pct"/>
          </w:tcPr>
          <w:p w14:paraId="684FF82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1.2.5</w:t>
            </w:r>
          </w:p>
        </w:tc>
        <w:tc>
          <w:tcPr>
            <w:tcW w:w="592" w:type="pct"/>
          </w:tcPr>
          <w:p w14:paraId="5EEF993A" w14:textId="77777777" w:rsidR="00902647" w:rsidRPr="00A93635" w:rsidRDefault="00902647" w:rsidP="00A93635">
            <w:pPr>
              <w:spacing w:after="0" w:line="240" w:lineRule="auto"/>
              <w:jc w:val="both"/>
              <w:rPr>
                <w:rFonts w:ascii="Arial" w:eastAsia="Times New Roman" w:hAnsi="Arial" w:cs="Arial"/>
                <w:sz w:val="24"/>
                <w:szCs w:val="24"/>
                <w:lang w:eastAsia="ru-RU"/>
              </w:rPr>
            </w:pPr>
            <w:r w:rsidRPr="00A93635">
              <w:rPr>
                <w:rFonts w:ascii="Arial" w:eastAsia="Times New Roman" w:hAnsi="Arial" w:cs="Arial"/>
                <w:sz w:val="24"/>
                <w:szCs w:val="24"/>
                <w:lang w:eastAsia="ru-RU"/>
              </w:rPr>
              <w:t>Контрольная точка: объект недвижимого имущества введен в эксплуатацию</w:t>
            </w:r>
          </w:p>
        </w:tc>
        <w:tc>
          <w:tcPr>
            <w:tcW w:w="221" w:type="pct"/>
          </w:tcPr>
          <w:p w14:paraId="28D6349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tcPr>
          <w:p w14:paraId="3CAC5B9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25декабря ежегодно</w:t>
            </w:r>
          </w:p>
        </w:tc>
        <w:tc>
          <w:tcPr>
            <w:tcW w:w="547" w:type="pct"/>
          </w:tcPr>
          <w:p w14:paraId="3B43C9A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tcPr>
          <w:p w14:paraId="329B5B1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tcPr>
          <w:p w14:paraId="0D034CC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МКУ «СЕЗ»</w:t>
            </w:r>
          </w:p>
        </w:tc>
        <w:tc>
          <w:tcPr>
            <w:tcW w:w="411" w:type="pct"/>
          </w:tcPr>
          <w:p w14:paraId="52A4BDE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29" w:type="pct"/>
          </w:tcPr>
          <w:p w14:paraId="1515A0A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292" w:type="pct"/>
          </w:tcPr>
          <w:p w14:paraId="79C0214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01" w:type="pct"/>
          </w:tcPr>
          <w:p w14:paraId="5ACA2E2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659" w:type="pct"/>
          </w:tcPr>
          <w:p w14:paraId="1959B4B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Прочий тип документа О введении в эксплуатацию объекта капитального строительства</w:t>
            </w:r>
          </w:p>
        </w:tc>
      </w:tr>
      <w:tr w:rsidR="00A93635" w:rsidRPr="00A93635" w14:paraId="57ED9294" w14:textId="77777777" w:rsidTr="009B6B80">
        <w:trPr>
          <w:trHeight w:val="915"/>
        </w:trPr>
        <w:tc>
          <w:tcPr>
            <w:tcW w:w="198" w:type="pct"/>
          </w:tcPr>
          <w:p w14:paraId="7BF6407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1.2.6</w:t>
            </w:r>
          </w:p>
        </w:tc>
        <w:tc>
          <w:tcPr>
            <w:tcW w:w="592" w:type="pct"/>
          </w:tcPr>
          <w:p w14:paraId="3114A346" w14:textId="77777777" w:rsidR="00902647" w:rsidRPr="00A93635" w:rsidRDefault="00902647" w:rsidP="00A93635">
            <w:pPr>
              <w:spacing w:after="0" w:line="240" w:lineRule="auto"/>
              <w:jc w:val="both"/>
              <w:rPr>
                <w:rFonts w:ascii="Arial" w:eastAsia="Times New Roman" w:hAnsi="Arial" w:cs="Arial"/>
                <w:b/>
                <w:sz w:val="24"/>
                <w:szCs w:val="24"/>
                <w:lang w:eastAsia="ru-RU"/>
              </w:rPr>
            </w:pPr>
            <w:r w:rsidRPr="00A93635">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tcPr>
          <w:p w14:paraId="7FC8802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383" w:type="pct"/>
            <w:gridSpan w:val="2"/>
          </w:tcPr>
          <w:p w14:paraId="49EA570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До 5 числа следующего за отчетным периодом</w:t>
            </w:r>
          </w:p>
        </w:tc>
        <w:tc>
          <w:tcPr>
            <w:tcW w:w="547" w:type="pct"/>
          </w:tcPr>
          <w:p w14:paraId="3E1A6EC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53" w:type="pct"/>
          </w:tcPr>
          <w:p w14:paraId="1717C49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514" w:type="pct"/>
          </w:tcPr>
          <w:p w14:paraId="05DCE27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Консультант отдела спорта  Департамента культуры спорта и молодежной политики администрации Холмского муниципального округа </w:t>
            </w:r>
            <w:r w:rsidRPr="00A93635">
              <w:rPr>
                <w:rFonts w:ascii="Arial" w:eastAsia="Times New Roman" w:hAnsi="Arial" w:cs="Arial"/>
                <w:sz w:val="24"/>
                <w:szCs w:val="24"/>
                <w:lang w:eastAsia="ru-RU"/>
              </w:rPr>
              <w:lastRenderedPageBreak/>
              <w:t>Сахалинской области</w:t>
            </w:r>
          </w:p>
        </w:tc>
        <w:tc>
          <w:tcPr>
            <w:tcW w:w="411" w:type="pct"/>
          </w:tcPr>
          <w:p w14:paraId="05E7D4E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Х</w:t>
            </w:r>
          </w:p>
        </w:tc>
        <w:tc>
          <w:tcPr>
            <w:tcW w:w="329" w:type="pct"/>
          </w:tcPr>
          <w:p w14:paraId="29DE8EB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292" w:type="pct"/>
          </w:tcPr>
          <w:p w14:paraId="5A14AC56"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Х</w:t>
            </w:r>
          </w:p>
        </w:tc>
        <w:tc>
          <w:tcPr>
            <w:tcW w:w="401" w:type="pct"/>
          </w:tcPr>
          <w:p w14:paraId="66243422"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0,0</w:t>
            </w:r>
          </w:p>
        </w:tc>
        <w:tc>
          <w:tcPr>
            <w:tcW w:w="659" w:type="pct"/>
          </w:tcPr>
          <w:p w14:paraId="15F0F4D7" w14:textId="77777777" w:rsidR="00902647" w:rsidRPr="00A93635" w:rsidRDefault="00902647" w:rsidP="00A93635">
            <w:pPr>
              <w:spacing w:after="0" w:line="240" w:lineRule="auto"/>
              <w:jc w:val="center"/>
              <w:rPr>
                <w:rFonts w:ascii="Arial" w:eastAsia="Times New Roman" w:hAnsi="Arial" w:cs="Arial"/>
                <w:bCs/>
                <w:sz w:val="24"/>
                <w:szCs w:val="24"/>
                <w:lang w:eastAsia="ru-RU"/>
              </w:rPr>
            </w:pPr>
            <w:r w:rsidRPr="00A93635">
              <w:rPr>
                <w:rFonts w:ascii="Arial" w:eastAsia="Times New Roman" w:hAnsi="Arial" w:cs="Arial"/>
                <w:sz w:val="24"/>
                <w:szCs w:val="24"/>
                <w:lang w:eastAsia="ru-RU"/>
              </w:rPr>
              <w:t>Предоставление отчета</w:t>
            </w:r>
          </w:p>
        </w:tc>
      </w:tr>
    </w:tbl>
    <w:p w14:paraId="501D13A1" w14:textId="1B19AD46" w:rsidR="001D5E87" w:rsidRDefault="001D5E87" w:rsidP="00A93635">
      <w:pPr>
        <w:spacing w:after="0" w:line="240" w:lineRule="auto"/>
        <w:rPr>
          <w:rFonts w:ascii="Arial" w:eastAsia="Times New Roman" w:hAnsi="Arial" w:cs="Arial"/>
          <w:sz w:val="24"/>
          <w:szCs w:val="24"/>
          <w:lang w:eastAsia="ru-RU"/>
        </w:rPr>
      </w:pPr>
    </w:p>
    <w:p w14:paraId="43191E21" w14:textId="77777777" w:rsidR="001D5E87" w:rsidRDefault="001D5E87">
      <w:pPr>
        <w:rPr>
          <w:rFonts w:ascii="Arial" w:eastAsia="Times New Roman" w:hAnsi="Arial" w:cs="Arial"/>
          <w:sz w:val="24"/>
          <w:szCs w:val="24"/>
          <w:lang w:eastAsia="ru-RU"/>
        </w:rPr>
      </w:pPr>
      <w:r>
        <w:rPr>
          <w:rFonts w:ascii="Arial" w:eastAsia="Times New Roman" w:hAnsi="Arial" w:cs="Arial"/>
          <w:sz w:val="24"/>
          <w:szCs w:val="24"/>
          <w:lang w:eastAsia="ru-RU"/>
        </w:rPr>
        <w:br w:type="page"/>
      </w:r>
    </w:p>
    <w:tbl>
      <w:tblPr>
        <w:tblW w:w="0" w:type="auto"/>
        <w:tblInd w:w="9409" w:type="dxa"/>
        <w:tblLook w:val="04A0" w:firstRow="1" w:lastRow="0" w:firstColumn="1" w:lastColumn="0" w:noHBand="0" w:noVBand="1"/>
      </w:tblPr>
      <w:tblGrid>
        <w:gridCol w:w="5176"/>
      </w:tblGrid>
      <w:tr w:rsidR="00320449" w:rsidRPr="00A93635" w14:paraId="37213ED0" w14:textId="77777777" w:rsidTr="00BB5F78">
        <w:tc>
          <w:tcPr>
            <w:tcW w:w="5176" w:type="dxa"/>
          </w:tcPr>
          <w:p w14:paraId="7AFDCB17" w14:textId="48B49676" w:rsidR="00320449" w:rsidRPr="00A93635" w:rsidRDefault="00C819EC" w:rsidP="00A93635">
            <w:pPr>
              <w:spacing w:after="0" w:line="240" w:lineRule="auto"/>
              <w:rPr>
                <w:rFonts w:ascii="Arial" w:hAnsi="Arial" w:cs="Arial"/>
                <w:sz w:val="24"/>
                <w:szCs w:val="24"/>
              </w:rPr>
            </w:pPr>
            <w:r w:rsidRPr="00A93635">
              <w:rPr>
                <w:rFonts w:ascii="Arial" w:hAnsi="Arial" w:cs="Arial"/>
                <w:sz w:val="24"/>
                <w:szCs w:val="24"/>
              </w:rPr>
              <w:lastRenderedPageBreak/>
              <w:t>Приложение № 5</w:t>
            </w:r>
          </w:p>
          <w:p w14:paraId="32F9C8CA" w14:textId="77777777" w:rsidR="001D5E87" w:rsidRDefault="00320449" w:rsidP="00A93635">
            <w:pPr>
              <w:spacing w:after="0" w:line="240" w:lineRule="auto"/>
              <w:rPr>
                <w:rFonts w:ascii="Arial" w:hAnsi="Arial" w:cs="Arial"/>
                <w:sz w:val="24"/>
                <w:szCs w:val="24"/>
              </w:rPr>
            </w:pPr>
            <w:r w:rsidRPr="00A93635">
              <w:rPr>
                <w:rFonts w:ascii="Arial" w:hAnsi="Arial" w:cs="Arial"/>
                <w:sz w:val="24"/>
                <w:szCs w:val="24"/>
              </w:rPr>
              <w:t xml:space="preserve">к постановлению администрации Холмского муниципального округа Сахалинской области </w:t>
            </w:r>
          </w:p>
          <w:p w14:paraId="75651D79" w14:textId="35A5C16A" w:rsidR="00320449" w:rsidRPr="00A93635" w:rsidRDefault="00CD0F8B" w:rsidP="00A93635">
            <w:pPr>
              <w:spacing w:after="0" w:line="240" w:lineRule="auto"/>
              <w:rPr>
                <w:rFonts w:ascii="Arial" w:hAnsi="Arial" w:cs="Arial"/>
                <w:sz w:val="24"/>
                <w:szCs w:val="24"/>
              </w:rPr>
            </w:pPr>
            <w:r w:rsidRPr="00A93635">
              <w:rPr>
                <w:rFonts w:ascii="Arial" w:hAnsi="Arial" w:cs="Arial"/>
                <w:sz w:val="24"/>
                <w:szCs w:val="24"/>
              </w:rPr>
              <w:t xml:space="preserve">от </w:t>
            </w:r>
            <w:r w:rsidRPr="00A93635">
              <w:rPr>
                <w:rFonts w:ascii="Arial" w:hAnsi="Arial" w:cs="Arial"/>
                <w:sz w:val="24"/>
                <w:szCs w:val="24"/>
                <w:u w:val="single"/>
              </w:rPr>
              <w:t>01.07.2026</w:t>
            </w:r>
            <w:r w:rsidRPr="00A93635">
              <w:rPr>
                <w:rFonts w:ascii="Arial" w:hAnsi="Arial" w:cs="Arial"/>
                <w:sz w:val="24"/>
                <w:szCs w:val="24"/>
              </w:rPr>
              <w:t xml:space="preserve">   №   </w:t>
            </w:r>
            <w:r w:rsidRPr="00A93635">
              <w:rPr>
                <w:rFonts w:ascii="Arial" w:hAnsi="Arial" w:cs="Arial"/>
                <w:sz w:val="24"/>
                <w:szCs w:val="24"/>
                <w:u w:val="single"/>
              </w:rPr>
              <w:t>802</w:t>
            </w:r>
          </w:p>
          <w:p w14:paraId="4328AF5B" w14:textId="77777777" w:rsidR="00320449" w:rsidRPr="00A93635" w:rsidRDefault="00320449" w:rsidP="00A93635">
            <w:pPr>
              <w:spacing w:after="0" w:line="240" w:lineRule="auto"/>
              <w:rPr>
                <w:rFonts w:ascii="Arial" w:hAnsi="Arial" w:cs="Arial"/>
                <w:sz w:val="24"/>
                <w:szCs w:val="24"/>
              </w:rPr>
            </w:pPr>
            <w:r w:rsidRPr="00A93635">
              <w:rPr>
                <w:rFonts w:ascii="Arial" w:hAnsi="Arial" w:cs="Arial"/>
                <w:sz w:val="24"/>
                <w:szCs w:val="24"/>
              </w:rPr>
              <w:t>Приложение № 2</w:t>
            </w:r>
          </w:p>
          <w:p w14:paraId="0ADC0E67" w14:textId="77777777" w:rsidR="00320449" w:rsidRPr="00A93635" w:rsidRDefault="00320449" w:rsidP="00A93635">
            <w:pPr>
              <w:spacing w:after="0" w:line="240" w:lineRule="auto"/>
              <w:rPr>
                <w:rFonts w:ascii="Arial" w:hAnsi="Arial" w:cs="Arial"/>
                <w:sz w:val="24"/>
                <w:szCs w:val="24"/>
              </w:rPr>
            </w:pPr>
            <w:r w:rsidRPr="00A93635">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3C115657" w14:textId="77777777" w:rsidR="00902647" w:rsidRPr="00A93635" w:rsidRDefault="00902647" w:rsidP="00A93635">
      <w:pPr>
        <w:spacing w:after="0" w:line="240" w:lineRule="auto"/>
        <w:ind w:left="720"/>
        <w:contextualSpacing/>
        <w:jc w:val="center"/>
        <w:rPr>
          <w:rFonts w:ascii="Arial" w:eastAsia="Times New Roman" w:hAnsi="Arial" w:cs="Arial"/>
          <w:b/>
          <w:sz w:val="24"/>
          <w:szCs w:val="24"/>
          <w:lang w:eastAsia="ru-RU"/>
        </w:rPr>
      </w:pPr>
    </w:p>
    <w:p w14:paraId="002A1FF3" w14:textId="29AA83FC" w:rsidR="00902647" w:rsidRPr="00A93635" w:rsidRDefault="00902647" w:rsidP="00A93635">
      <w:pPr>
        <w:spacing w:after="0" w:line="240" w:lineRule="auto"/>
        <w:ind w:left="720"/>
        <w:contextualSpacing/>
        <w:jc w:val="center"/>
        <w:rPr>
          <w:rFonts w:ascii="Arial" w:eastAsia="Times New Roman" w:hAnsi="Arial" w:cs="Arial"/>
          <w:b/>
          <w:sz w:val="24"/>
          <w:szCs w:val="24"/>
          <w:lang w:eastAsia="ru-RU"/>
        </w:rPr>
      </w:pPr>
      <w:r w:rsidRPr="00A93635">
        <w:rPr>
          <w:rFonts w:ascii="Arial" w:eastAsia="Times New Roman" w:hAnsi="Arial" w:cs="Arial"/>
          <w:b/>
          <w:sz w:val="24"/>
          <w:szCs w:val="24"/>
          <w:lang w:eastAsia="ru-RU"/>
        </w:rPr>
        <w:t>Раздел 7. Поквартальный план исполнения бюджета в части бюджетных ассигнований, предусмотренных на финансовое обесп</w:t>
      </w:r>
      <w:r w:rsidR="00D5147B" w:rsidRPr="00A93635">
        <w:rPr>
          <w:rFonts w:ascii="Arial" w:eastAsia="Times New Roman" w:hAnsi="Arial" w:cs="Arial"/>
          <w:b/>
          <w:sz w:val="24"/>
          <w:szCs w:val="24"/>
          <w:lang w:eastAsia="ru-RU"/>
        </w:rPr>
        <w:t>ечение реализации проекта в 2026</w:t>
      </w:r>
      <w:r w:rsidRPr="00A93635">
        <w:rPr>
          <w:rFonts w:ascii="Arial" w:eastAsia="Times New Roman" w:hAnsi="Arial" w:cs="Arial"/>
          <w:b/>
          <w:sz w:val="24"/>
          <w:szCs w:val="24"/>
          <w:lang w:eastAsia="ru-RU"/>
        </w:rPr>
        <w:t xml:space="preserve"> году</w:t>
      </w:r>
    </w:p>
    <w:p w14:paraId="6B1866AC" w14:textId="77777777" w:rsidR="00902647" w:rsidRPr="00A93635" w:rsidRDefault="00902647" w:rsidP="00A93635">
      <w:pPr>
        <w:spacing w:after="0" w:line="240" w:lineRule="auto"/>
        <w:ind w:left="720"/>
        <w:contextualSpacing/>
        <w:jc w:val="center"/>
        <w:rPr>
          <w:rFonts w:ascii="Arial" w:eastAsia="Times New Roman" w:hAnsi="Arial" w:cs="Arial"/>
          <w:b/>
          <w:sz w:val="24"/>
          <w:szCs w:val="24"/>
          <w:lang w:eastAsia="ru-RU"/>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6"/>
        <w:gridCol w:w="6555"/>
        <w:gridCol w:w="1377"/>
        <w:gridCol w:w="1515"/>
        <w:gridCol w:w="1239"/>
        <w:gridCol w:w="1102"/>
        <w:gridCol w:w="1651"/>
      </w:tblGrid>
      <w:tr w:rsidR="00A93635" w:rsidRPr="00A93635" w14:paraId="313A7A1C" w14:textId="77777777" w:rsidTr="009813C4">
        <w:trPr>
          <w:cantSplit/>
          <w:trHeight w:val="458"/>
          <w:tblHeader/>
          <w:jc w:val="center"/>
        </w:trPr>
        <w:tc>
          <w:tcPr>
            <w:tcW w:w="315" w:type="pct"/>
            <w:vMerge w:val="restart"/>
            <w:vAlign w:val="center"/>
          </w:tcPr>
          <w:p w14:paraId="4B086E6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w:t>
            </w:r>
            <w:r w:rsidRPr="00A93635">
              <w:rPr>
                <w:rFonts w:ascii="Arial" w:eastAsia="Times New Roman" w:hAnsi="Arial" w:cs="Arial"/>
                <w:sz w:val="24"/>
                <w:szCs w:val="24"/>
                <w:lang w:eastAsia="ru-RU"/>
              </w:rPr>
              <w:br/>
              <w:t>п/п</w:t>
            </w:r>
          </w:p>
        </w:tc>
        <w:tc>
          <w:tcPr>
            <w:tcW w:w="2281" w:type="pct"/>
            <w:vMerge w:val="restart"/>
            <w:vAlign w:val="center"/>
          </w:tcPr>
          <w:p w14:paraId="1D813E5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Наименование мероприятия (результата)</w:t>
            </w:r>
          </w:p>
        </w:tc>
        <w:tc>
          <w:tcPr>
            <w:tcW w:w="1828" w:type="pct"/>
            <w:gridSpan w:val="4"/>
            <w:vAlign w:val="center"/>
          </w:tcPr>
          <w:p w14:paraId="0240606D" w14:textId="77777777" w:rsidR="00902647" w:rsidRPr="00A93635" w:rsidRDefault="00902647" w:rsidP="00A93635">
            <w:pPr>
              <w:spacing w:after="0" w:line="240" w:lineRule="auto"/>
              <w:jc w:val="center"/>
              <w:rPr>
                <w:rFonts w:ascii="Arial" w:eastAsia="Times New Roman" w:hAnsi="Arial" w:cs="Arial"/>
                <w:sz w:val="24"/>
                <w:szCs w:val="24"/>
                <w:vertAlign w:val="superscript"/>
                <w:lang w:eastAsia="ru-RU"/>
              </w:rPr>
            </w:pPr>
            <w:r w:rsidRPr="00A93635">
              <w:rPr>
                <w:rFonts w:ascii="Arial" w:eastAsia="Times New Roman" w:hAnsi="Arial" w:cs="Arial"/>
                <w:sz w:val="24"/>
                <w:szCs w:val="24"/>
                <w:lang w:eastAsia="ru-RU"/>
              </w:rPr>
              <w:t>План исполнения нарастающим итогом (тыс. рублей)</w:t>
            </w:r>
          </w:p>
        </w:tc>
        <w:tc>
          <w:tcPr>
            <w:tcW w:w="577" w:type="pct"/>
            <w:vMerge w:val="restart"/>
            <w:vAlign w:val="center"/>
          </w:tcPr>
          <w:p w14:paraId="7ABFF582" w14:textId="04CF2EF1" w:rsidR="00902647" w:rsidRPr="00A93635" w:rsidRDefault="00C819EC"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Всего на конец 2026</w:t>
            </w:r>
            <w:r w:rsidR="00902647" w:rsidRPr="00A93635">
              <w:rPr>
                <w:rFonts w:ascii="Arial" w:eastAsia="Times New Roman" w:hAnsi="Arial" w:cs="Arial"/>
                <w:sz w:val="24"/>
                <w:szCs w:val="24"/>
                <w:lang w:eastAsia="ru-RU"/>
              </w:rPr>
              <w:t xml:space="preserve"> года (тыс. рублей)</w:t>
            </w:r>
          </w:p>
        </w:tc>
      </w:tr>
      <w:tr w:rsidR="00A93635" w:rsidRPr="00A93635" w14:paraId="2CAA0E31" w14:textId="77777777" w:rsidTr="009B6B80">
        <w:trPr>
          <w:cantSplit/>
          <w:tblHeader/>
          <w:jc w:val="center"/>
        </w:trPr>
        <w:tc>
          <w:tcPr>
            <w:tcW w:w="315" w:type="pct"/>
            <w:vMerge/>
            <w:vAlign w:val="center"/>
          </w:tcPr>
          <w:p w14:paraId="2B6B54B9"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2281" w:type="pct"/>
            <w:vMerge/>
            <w:vAlign w:val="center"/>
          </w:tcPr>
          <w:p w14:paraId="4F9DFACC"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481" w:type="pct"/>
            <w:vAlign w:val="center"/>
          </w:tcPr>
          <w:p w14:paraId="7AAB49C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I квартал</w:t>
            </w:r>
          </w:p>
        </w:tc>
        <w:tc>
          <w:tcPr>
            <w:tcW w:w="529" w:type="pct"/>
            <w:vAlign w:val="center"/>
          </w:tcPr>
          <w:p w14:paraId="183A908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II квартал</w:t>
            </w:r>
          </w:p>
        </w:tc>
        <w:tc>
          <w:tcPr>
            <w:tcW w:w="433" w:type="pct"/>
            <w:vAlign w:val="center"/>
          </w:tcPr>
          <w:p w14:paraId="19C6F26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III квартал</w:t>
            </w:r>
          </w:p>
        </w:tc>
        <w:tc>
          <w:tcPr>
            <w:tcW w:w="384" w:type="pct"/>
            <w:vAlign w:val="center"/>
          </w:tcPr>
          <w:p w14:paraId="004DC96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IV квартал</w:t>
            </w:r>
          </w:p>
        </w:tc>
        <w:tc>
          <w:tcPr>
            <w:tcW w:w="577" w:type="pct"/>
            <w:vMerge/>
            <w:vAlign w:val="center"/>
          </w:tcPr>
          <w:p w14:paraId="43339363"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r>
      <w:tr w:rsidR="00A93635" w:rsidRPr="00A93635" w14:paraId="32395A85" w14:textId="77777777" w:rsidTr="009B6B80">
        <w:trPr>
          <w:cantSplit/>
          <w:trHeight w:val="605"/>
          <w:tblHeader/>
          <w:jc w:val="center"/>
        </w:trPr>
        <w:tc>
          <w:tcPr>
            <w:tcW w:w="315" w:type="pct"/>
            <w:vAlign w:val="center"/>
          </w:tcPr>
          <w:p w14:paraId="12EF2BC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w:t>
            </w:r>
          </w:p>
        </w:tc>
        <w:tc>
          <w:tcPr>
            <w:tcW w:w="2281" w:type="pct"/>
            <w:vAlign w:val="center"/>
          </w:tcPr>
          <w:p w14:paraId="7C6EE05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w:t>
            </w:r>
          </w:p>
        </w:tc>
        <w:tc>
          <w:tcPr>
            <w:tcW w:w="481" w:type="pct"/>
            <w:vAlign w:val="center"/>
          </w:tcPr>
          <w:p w14:paraId="44A2015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w:t>
            </w:r>
          </w:p>
        </w:tc>
        <w:tc>
          <w:tcPr>
            <w:tcW w:w="529" w:type="pct"/>
            <w:vAlign w:val="center"/>
          </w:tcPr>
          <w:p w14:paraId="1619367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4</w:t>
            </w:r>
          </w:p>
        </w:tc>
        <w:tc>
          <w:tcPr>
            <w:tcW w:w="433" w:type="pct"/>
            <w:vAlign w:val="center"/>
          </w:tcPr>
          <w:p w14:paraId="604AB231" w14:textId="77777777" w:rsidR="00902647" w:rsidRPr="00A93635" w:rsidRDefault="00902647" w:rsidP="00A93635">
            <w:pPr>
              <w:spacing w:after="0" w:line="240" w:lineRule="auto"/>
              <w:jc w:val="center"/>
              <w:rPr>
                <w:rFonts w:ascii="Arial" w:eastAsia="Times New Roman" w:hAnsi="Arial" w:cs="Arial"/>
                <w:sz w:val="24"/>
                <w:szCs w:val="24"/>
                <w:lang w:eastAsia="ru-RU"/>
              </w:rPr>
            </w:pPr>
          </w:p>
          <w:p w14:paraId="2CA2E88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w:t>
            </w:r>
          </w:p>
          <w:p w14:paraId="00BF5E03" w14:textId="77777777" w:rsidR="00902647" w:rsidRPr="00A93635" w:rsidRDefault="00902647" w:rsidP="00A93635">
            <w:pPr>
              <w:spacing w:after="0" w:line="240" w:lineRule="auto"/>
              <w:jc w:val="center"/>
              <w:rPr>
                <w:rFonts w:ascii="Arial" w:eastAsia="Times New Roman" w:hAnsi="Arial" w:cs="Arial"/>
                <w:sz w:val="24"/>
                <w:szCs w:val="24"/>
                <w:lang w:eastAsia="ru-RU"/>
              </w:rPr>
            </w:pPr>
          </w:p>
        </w:tc>
        <w:tc>
          <w:tcPr>
            <w:tcW w:w="384" w:type="pct"/>
            <w:vAlign w:val="center"/>
          </w:tcPr>
          <w:p w14:paraId="488639D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w:t>
            </w:r>
          </w:p>
        </w:tc>
        <w:tc>
          <w:tcPr>
            <w:tcW w:w="577" w:type="pct"/>
            <w:vAlign w:val="center"/>
          </w:tcPr>
          <w:p w14:paraId="606588A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w:t>
            </w:r>
          </w:p>
        </w:tc>
      </w:tr>
      <w:tr w:rsidR="00A93635" w:rsidRPr="00A93635" w14:paraId="406A1F19" w14:textId="77777777" w:rsidTr="009B6B80">
        <w:trPr>
          <w:cantSplit/>
          <w:jc w:val="center"/>
        </w:trPr>
        <w:tc>
          <w:tcPr>
            <w:tcW w:w="5000" w:type="pct"/>
            <w:gridSpan w:val="7"/>
            <w:vAlign w:val="center"/>
          </w:tcPr>
          <w:p w14:paraId="5D527BF4" w14:textId="77777777" w:rsidR="00902647" w:rsidRPr="00A93635" w:rsidRDefault="00902647" w:rsidP="00A93635">
            <w:pPr>
              <w:spacing w:after="0" w:line="240" w:lineRule="auto"/>
              <w:jc w:val="center"/>
              <w:rPr>
                <w:rFonts w:ascii="Arial" w:eastAsia="Times New Roman" w:hAnsi="Arial" w:cs="Arial"/>
                <w:b/>
                <w:sz w:val="24"/>
                <w:szCs w:val="24"/>
                <w:lang w:eastAsia="ru-RU"/>
              </w:rPr>
            </w:pPr>
            <w:r w:rsidRPr="00A93635">
              <w:rPr>
                <w:rFonts w:ascii="Arial" w:eastAsia="Times New Roman" w:hAnsi="Arial" w:cs="Arial"/>
                <w:b/>
                <w:sz w:val="24"/>
                <w:szCs w:val="24"/>
                <w:lang w:eastAsia="ru-RU"/>
              </w:rPr>
              <w:t>Созданы для всех категорий и групп населения условий для занятий физической культурой и спортом</w:t>
            </w:r>
          </w:p>
        </w:tc>
      </w:tr>
      <w:tr w:rsidR="00A93635" w:rsidRPr="00A93635" w14:paraId="60DFBCFC" w14:textId="77777777" w:rsidTr="009B6B80">
        <w:trPr>
          <w:cantSplit/>
          <w:trHeight w:val="519"/>
          <w:jc w:val="center"/>
        </w:trPr>
        <w:tc>
          <w:tcPr>
            <w:tcW w:w="315" w:type="pct"/>
            <w:vAlign w:val="center"/>
          </w:tcPr>
          <w:p w14:paraId="4237EBA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w:t>
            </w:r>
          </w:p>
        </w:tc>
        <w:tc>
          <w:tcPr>
            <w:tcW w:w="2281" w:type="pct"/>
            <w:vAlign w:val="center"/>
          </w:tcPr>
          <w:p w14:paraId="7658633F"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481" w:type="pct"/>
            <w:vAlign w:val="center"/>
          </w:tcPr>
          <w:p w14:paraId="37E45236" w14:textId="52739907" w:rsidR="00902647" w:rsidRPr="00A93635" w:rsidRDefault="00D5147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529" w:type="pct"/>
            <w:vAlign w:val="center"/>
          </w:tcPr>
          <w:p w14:paraId="4D32B1DD" w14:textId="64225D66" w:rsidR="00902647" w:rsidRPr="00A93635" w:rsidRDefault="00E12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1179,9</w:t>
            </w:r>
          </w:p>
        </w:tc>
        <w:tc>
          <w:tcPr>
            <w:tcW w:w="433" w:type="pct"/>
            <w:vAlign w:val="center"/>
          </w:tcPr>
          <w:p w14:paraId="2CDE59BB" w14:textId="1CE20D43" w:rsidR="00902647" w:rsidRPr="00A93635" w:rsidRDefault="00E12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1260</w:t>
            </w:r>
          </w:p>
        </w:tc>
        <w:tc>
          <w:tcPr>
            <w:tcW w:w="384" w:type="pct"/>
            <w:vAlign w:val="center"/>
          </w:tcPr>
          <w:p w14:paraId="69252ABB" w14:textId="2F7B5427" w:rsidR="00902647" w:rsidRPr="00A93635" w:rsidRDefault="00055213"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2667,3</w:t>
            </w:r>
          </w:p>
        </w:tc>
        <w:tc>
          <w:tcPr>
            <w:tcW w:w="577" w:type="pct"/>
            <w:vAlign w:val="center"/>
          </w:tcPr>
          <w:p w14:paraId="51E532EE" w14:textId="120CFB0E" w:rsidR="00902647" w:rsidRPr="00A93635" w:rsidRDefault="00C819EC"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2667,3</w:t>
            </w:r>
          </w:p>
        </w:tc>
      </w:tr>
      <w:tr w:rsidR="00A93635" w:rsidRPr="00A93635" w14:paraId="37C54267" w14:textId="77777777" w:rsidTr="009B6B80">
        <w:trPr>
          <w:cantSplit/>
          <w:trHeight w:val="279"/>
          <w:jc w:val="center"/>
        </w:trPr>
        <w:tc>
          <w:tcPr>
            <w:tcW w:w="315" w:type="pct"/>
            <w:vAlign w:val="center"/>
          </w:tcPr>
          <w:p w14:paraId="0261F84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w:t>
            </w:r>
          </w:p>
        </w:tc>
        <w:tc>
          <w:tcPr>
            <w:tcW w:w="2281" w:type="pct"/>
            <w:vAlign w:val="center"/>
          </w:tcPr>
          <w:p w14:paraId="037F52E8"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481" w:type="pct"/>
            <w:vAlign w:val="center"/>
          </w:tcPr>
          <w:p w14:paraId="469C32D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529" w:type="pct"/>
            <w:vAlign w:val="center"/>
          </w:tcPr>
          <w:p w14:paraId="715791E0" w14:textId="3B970CF3"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433" w:type="pct"/>
            <w:vAlign w:val="center"/>
          </w:tcPr>
          <w:p w14:paraId="4784343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384" w:type="pct"/>
            <w:vAlign w:val="center"/>
          </w:tcPr>
          <w:p w14:paraId="35D4D75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577" w:type="pct"/>
            <w:vAlign w:val="center"/>
          </w:tcPr>
          <w:p w14:paraId="4156BE09" w14:textId="75738FED"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784AEE3D" w14:textId="77777777" w:rsidTr="009B6B80">
        <w:trPr>
          <w:cantSplit/>
          <w:trHeight w:val="135"/>
          <w:jc w:val="center"/>
        </w:trPr>
        <w:tc>
          <w:tcPr>
            <w:tcW w:w="315" w:type="pct"/>
            <w:vAlign w:val="center"/>
          </w:tcPr>
          <w:p w14:paraId="259128C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ИТОГО:</w:t>
            </w:r>
          </w:p>
        </w:tc>
        <w:tc>
          <w:tcPr>
            <w:tcW w:w="2281" w:type="pct"/>
            <w:vAlign w:val="center"/>
          </w:tcPr>
          <w:p w14:paraId="4CD75A4D" w14:textId="77777777" w:rsidR="00902647" w:rsidRPr="00A93635" w:rsidRDefault="00902647" w:rsidP="00A93635">
            <w:pPr>
              <w:spacing w:after="0" w:line="240" w:lineRule="auto"/>
              <w:rPr>
                <w:rFonts w:ascii="Arial" w:eastAsia="Times New Roman" w:hAnsi="Arial" w:cs="Arial"/>
                <w:b/>
                <w:sz w:val="24"/>
                <w:szCs w:val="24"/>
                <w:lang w:eastAsia="ru-RU"/>
              </w:rPr>
            </w:pPr>
          </w:p>
        </w:tc>
        <w:tc>
          <w:tcPr>
            <w:tcW w:w="481" w:type="pct"/>
            <w:vAlign w:val="center"/>
          </w:tcPr>
          <w:p w14:paraId="7CB01249" w14:textId="3F00A25D" w:rsidR="00902647" w:rsidRPr="00A93635" w:rsidRDefault="00D5147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529" w:type="pct"/>
            <w:vAlign w:val="center"/>
          </w:tcPr>
          <w:p w14:paraId="09BA8451" w14:textId="55E21EC7" w:rsidR="00902647" w:rsidRPr="00A93635" w:rsidRDefault="00E12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1179,9</w:t>
            </w:r>
          </w:p>
        </w:tc>
        <w:tc>
          <w:tcPr>
            <w:tcW w:w="433" w:type="pct"/>
            <w:vAlign w:val="center"/>
          </w:tcPr>
          <w:p w14:paraId="5372CC66" w14:textId="0F6278AF" w:rsidR="00902647" w:rsidRPr="00A93635" w:rsidRDefault="00E12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1260</w:t>
            </w:r>
          </w:p>
        </w:tc>
        <w:tc>
          <w:tcPr>
            <w:tcW w:w="384" w:type="pct"/>
            <w:vAlign w:val="center"/>
          </w:tcPr>
          <w:p w14:paraId="76184F00" w14:textId="3A9F04DA" w:rsidR="00337952" w:rsidRPr="00A93635" w:rsidRDefault="00055213"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2667,3</w:t>
            </w:r>
          </w:p>
        </w:tc>
        <w:tc>
          <w:tcPr>
            <w:tcW w:w="577" w:type="pct"/>
            <w:vAlign w:val="center"/>
          </w:tcPr>
          <w:p w14:paraId="1D9BAD10" w14:textId="29DA2302" w:rsidR="00902647" w:rsidRPr="00A93635" w:rsidRDefault="00C819EC"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2667,3</w:t>
            </w:r>
          </w:p>
        </w:tc>
      </w:tr>
    </w:tbl>
    <w:p w14:paraId="6DA29989" w14:textId="7E55C586" w:rsidR="001D5E87" w:rsidRDefault="001D5E87" w:rsidP="00A93635">
      <w:pPr>
        <w:tabs>
          <w:tab w:val="left" w:pos="4995"/>
        </w:tabs>
        <w:spacing w:after="0" w:line="240" w:lineRule="auto"/>
        <w:rPr>
          <w:rFonts w:ascii="Arial" w:eastAsia="Times New Roman" w:hAnsi="Arial" w:cs="Arial"/>
          <w:sz w:val="24"/>
          <w:szCs w:val="24"/>
          <w:lang w:eastAsia="ru-RU"/>
        </w:rPr>
      </w:pPr>
    </w:p>
    <w:p w14:paraId="3B87A2CF" w14:textId="77777777" w:rsidR="001D5E87" w:rsidRDefault="001D5E87">
      <w:pPr>
        <w:rPr>
          <w:rFonts w:ascii="Arial" w:eastAsia="Times New Roman" w:hAnsi="Arial" w:cs="Arial"/>
          <w:sz w:val="24"/>
          <w:szCs w:val="24"/>
          <w:lang w:eastAsia="ru-RU"/>
        </w:rPr>
      </w:pPr>
      <w:r>
        <w:rPr>
          <w:rFonts w:ascii="Arial" w:eastAsia="Times New Roman" w:hAnsi="Arial" w:cs="Arial"/>
          <w:sz w:val="24"/>
          <w:szCs w:val="24"/>
          <w:lang w:eastAsia="ru-RU"/>
        </w:rPr>
        <w:br w:type="page"/>
      </w:r>
    </w:p>
    <w:tbl>
      <w:tblPr>
        <w:tblW w:w="0" w:type="auto"/>
        <w:tblInd w:w="9409" w:type="dxa"/>
        <w:tblLook w:val="04A0" w:firstRow="1" w:lastRow="0" w:firstColumn="1" w:lastColumn="0" w:noHBand="0" w:noVBand="1"/>
      </w:tblPr>
      <w:tblGrid>
        <w:gridCol w:w="5176"/>
      </w:tblGrid>
      <w:tr w:rsidR="00320449" w:rsidRPr="00A93635" w14:paraId="508C9383" w14:textId="77777777" w:rsidTr="00BB5F78">
        <w:tc>
          <w:tcPr>
            <w:tcW w:w="5176" w:type="dxa"/>
          </w:tcPr>
          <w:p w14:paraId="698EE01D" w14:textId="2F2C30CD" w:rsidR="00320449" w:rsidRPr="00A93635" w:rsidRDefault="00C819EC" w:rsidP="00A93635">
            <w:pPr>
              <w:spacing w:after="0" w:line="240" w:lineRule="auto"/>
              <w:rPr>
                <w:rFonts w:ascii="Arial" w:hAnsi="Arial" w:cs="Arial"/>
                <w:sz w:val="24"/>
                <w:szCs w:val="24"/>
              </w:rPr>
            </w:pPr>
            <w:r w:rsidRPr="00A93635">
              <w:rPr>
                <w:rFonts w:ascii="Arial" w:hAnsi="Arial" w:cs="Arial"/>
                <w:sz w:val="24"/>
                <w:szCs w:val="24"/>
              </w:rPr>
              <w:lastRenderedPageBreak/>
              <w:t>Приложение № 6</w:t>
            </w:r>
          </w:p>
          <w:p w14:paraId="53BD9ACC" w14:textId="77777777" w:rsidR="001D5E87" w:rsidRDefault="00320449" w:rsidP="00A93635">
            <w:pPr>
              <w:spacing w:after="0" w:line="240" w:lineRule="auto"/>
              <w:rPr>
                <w:rFonts w:ascii="Arial" w:hAnsi="Arial" w:cs="Arial"/>
                <w:sz w:val="24"/>
                <w:szCs w:val="24"/>
              </w:rPr>
            </w:pPr>
            <w:r w:rsidRPr="00A93635">
              <w:rPr>
                <w:rFonts w:ascii="Arial" w:hAnsi="Arial" w:cs="Arial"/>
                <w:sz w:val="24"/>
                <w:szCs w:val="24"/>
              </w:rPr>
              <w:t xml:space="preserve">к постановлению администрации Холмского муниципального округа Сахалинской области </w:t>
            </w:r>
          </w:p>
          <w:p w14:paraId="2938AE79" w14:textId="2E3F76CE" w:rsidR="00320449" w:rsidRPr="00A93635" w:rsidRDefault="009936F4" w:rsidP="00A93635">
            <w:pPr>
              <w:spacing w:after="0" w:line="240" w:lineRule="auto"/>
              <w:rPr>
                <w:rFonts w:ascii="Arial" w:hAnsi="Arial" w:cs="Arial"/>
                <w:sz w:val="24"/>
                <w:szCs w:val="24"/>
              </w:rPr>
            </w:pPr>
            <w:r w:rsidRPr="00A93635">
              <w:rPr>
                <w:rFonts w:ascii="Arial" w:hAnsi="Arial" w:cs="Arial"/>
                <w:sz w:val="24"/>
                <w:szCs w:val="24"/>
              </w:rPr>
              <w:t xml:space="preserve">от </w:t>
            </w:r>
            <w:r w:rsidRPr="00A93635">
              <w:rPr>
                <w:rFonts w:ascii="Arial" w:hAnsi="Arial" w:cs="Arial"/>
                <w:sz w:val="24"/>
                <w:szCs w:val="24"/>
                <w:u w:val="single"/>
              </w:rPr>
              <w:t>01.07.2026</w:t>
            </w:r>
            <w:r w:rsidRPr="00A93635">
              <w:rPr>
                <w:rFonts w:ascii="Arial" w:hAnsi="Arial" w:cs="Arial"/>
                <w:sz w:val="24"/>
                <w:szCs w:val="24"/>
              </w:rPr>
              <w:t xml:space="preserve">   №   </w:t>
            </w:r>
            <w:r w:rsidRPr="00A93635">
              <w:rPr>
                <w:rFonts w:ascii="Arial" w:hAnsi="Arial" w:cs="Arial"/>
                <w:sz w:val="24"/>
                <w:szCs w:val="24"/>
                <w:u w:val="single"/>
              </w:rPr>
              <w:t>802</w:t>
            </w:r>
          </w:p>
          <w:p w14:paraId="7E8A2E0C" w14:textId="5EBF5F54" w:rsidR="00320449" w:rsidRPr="00A93635" w:rsidRDefault="00320449" w:rsidP="00A93635">
            <w:pPr>
              <w:spacing w:after="0" w:line="240" w:lineRule="auto"/>
              <w:rPr>
                <w:rFonts w:ascii="Arial" w:hAnsi="Arial" w:cs="Arial"/>
                <w:sz w:val="24"/>
                <w:szCs w:val="24"/>
              </w:rPr>
            </w:pPr>
            <w:r w:rsidRPr="00A93635">
              <w:rPr>
                <w:rFonts w:ascii="Arial" w:hAnsi="Arial" w:cs="Arial"/>
                <w:sz w:val="24"/>
                <w:szCs w:val="24"/>
              </w:rPr>
              <w:t>Приложение № 4</w:t>
            </w:r>
          </w:p>
          <w:p w14:paraId="16157740" w14:textId="77777777" w:rsidR="00320449" w:rsidRPr="00A93635" w:rsidRDefault="00320449" w:rsidP="00A93635">
            <w:pPr>
              <w:spacing w:after="0" w:line="240" w:lineRule="auto"/>
              <w:rPr>
                <w:rFonts w:ascii="Arial" w:hAnsi="Arial" w:cs="Arial"/>
                <w:sz w:val="24"/>
                <w:szCs w:val="24"/>
              </w:rPr>
            </w:pPr>
            <w:r w:rsidRPr="00A93635">
              <w:rPr>
                <w:rFonts w:ascii="Arial" w:hAnsi="Arial" w:cs="Arial"/>
                <w:sz w:val="24"/>
                <w:szCs w:val="24"/>
              </w:rPr>
              <w:t>к муниципальной программе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 1823</w:t>
            </w:r>
          </w:p>
        </w:tc>
      </w:tr>
    </w:tbl>
    <w:p w14:paraId="7785A030" w14:textId="77777777" w:rsidR="00902647" w:rsidRPr="00A93635" w:rsidRDefault="00902647" w:rsidP="00A93635">
      <w:pPr>
        <w:tabs>
          <w:tab w:val="left" w:pos="4995"/>
        </w:tabs>
        <w:spacing w:after="0" w:line="240" w:lineRule="auto"/>
        <w:rPr>
          <w:rFonts w:ascii="Arial" w:eastAsia="Times New Roman" w:hAnsi="Arial" w:cs="Arial"/>
          <w:sz w:val="24"/>
          <w:szCs w:val="24"/>
          <w:lang w:eastAsia="ru-RU"/>
        </w:rPr>
      </w:pPr>
    </w:p>
    <w:p w14:paraId="5C5F51F0" w14:textId="77777777" w:rsidR="00902647" w:rsidRPr="00A93635" w:rsidRDefault="00902647" w:rsidP="00A93635">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A93635">
        <w:rPr>
          <w:rFonts w:ascii="Arial" w:eastAsia="Times New Roman" w:hAnsi="Arial" w:cs="Arial"/>
          <w:b/>
          <w:sz w:val="24"/>
          <w:szCs w:val="24"/>
          <w:lang w:eastAsia="ru-RU"/>
        </w:rPr>
        <w:t>Раздел 4. Финансовое обеспечение комплекса процессных мероприятий</w:t>
      </w:r>
    </w:p>
    <w:p w14:paraId="4FD751CF" w14:textId="77777777" w:rsidR="00902647" w:rsidRPr="00A93635" w:rsidRDefault="00902647" w:rsidP="00A93635">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A93635">
        <w:rPr>
          <w:rFonts w:ascii="Arial" w:eastAsia="Times New Roman" w:hAnsi="Arial" w:cs="Arial"/>
          <w:b/>
          <w:sz w:val="24"/>
          <w:szCs w:val="24"/>
          <w:lang w:eastAsia="ru-RU"/>
        </w:rPr>
        <w:t>«Развитие физической культуры и массового спорта в Холмском муниципальном округе Сахалинской области»</w:t>
      </w:r>
    </w:p>
    <w:p w14:paraId="126A4213" w14:textId="77777777" w:rsidR="00902647" w:rsidRPr="00A93635" w:rsidRDefault="00902647" w:rsidP="00A93635">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6"/>
        <w:gridCol w:w="1276"/>
        <w:gridCol w:w="992"/>
        <w:gridCol w:w="993"/>
        <w:gridCol w:w="992"/>
        <w:gridCol w:w="850"/>
        <w:gridCol w:w="993"/>
        <w:gridCol w:w="1275"/>
      </w:tblGrid>
      <w:tr w:rsidR="00A93635" w:rsidRPr="00A93635" w14:paraId="1546EFB5" w14:textId="77777777" w:rsidTr="009813C4">
        <w:tc>
          <w:tcPr>
            <w:tcW w:w="7366" w:type="dxa"/>
            <w:vMerge w:val="restart"/>
          </w:tcPr>
          <w:p w14:paraId="2B40DCD4"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Наименование комплекса процессных мероприятий/наименование мероприятия/источник финансового обеспечения</w:t>
            </w:r>
          </w:p>
        </w:tc>
        <w:tc>
          <w:tcPr>
            <w:tcW w:w="7371" w:type="dxa"/>
            <w:gridSpan w:val="7"/>
          </w:tcPr>
          <w:p w14:paraId="726484C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Объем финансового обеспечения по годам реализации, тыс. рублей</w:t>
            </w:r>
          </w:p>
        </w:tc>
      </w:tr>
      <w:tr w:rsidR="00A93635" w:rsidRPr="00A93635" w14:paraId="67D3DBF6" w14:textId="77777777" w:rsidTr="009813C4">
        <w:tc>
          <w:tcPr>
            <w:tcW w:w="7366" w:type="dxa"/>
            <w:vMerge/>
          </w:tcPr>
          <w:p w14:paraId="5D66C0C1"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p>
        </w:tc>
        <w:tc>
          <w:tcPr>
            <w:tcW w:w="1276" w:type="dxa"/>
          </w:tcPr>
          <w:p w14:paraId="49FD8953"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2025</w:t>
            </w:r>
          </w:p>
        </w:tc>
        <w:tc>
          <w:tcPr>
            <w:tcW w:w="992" w:type="dxa"/>
          </w:tcPr>
          <w:p w14:paraId="1E8A0D7F"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2026</w:t>
            </w:r>
          </w:p>
        </w:tc>
        <w:tc>
          <w:tcPr>
            <w:tcW w:w="993" w:type="dxa"/>
          </w:tcPr>
          <w:p w14:paraId="31347A8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2027</w:t>
            </w:r>
          </w:p>
        </w:tc>
        <w:tc>
          <w:tcPr>
            <w:tcW w:w="992" w:type="dxa"/>
          </w:tcPr>
          <w:p w14:paraId="454D927E"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2028</w:t>
            </w:r>
          </w:p>
        </w:tc>
        <w:tc>
          <w:tcPr>
            <w:tcW w:w="850" w:type="dxa"/>
          </w:tcPr>
          <w:p w14:paraId="4BF9B281"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2029</w:t>
            </w:r>
          </w:p>
        </w:tc>
        <w:tc>
          <w:tcPr>
            <w:tcW w:w="993" w:type="dxa"/>
          </w:tcPr>
          <w:p w14:paraId="4541EAAF"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2030</w:t>
            </w:r>
          </w:p>
        </w:tc>
        <w:tc>
          <w:tcPr>
            <w:tcW w:w="1275" w:type="dxa"/>
          </w:tcPr>
          <w:p w14:paraId="0CD52407"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Всего</w:t>
            </w:r>
          </w:p>
        </w:tc>
      </w:tr>
      <w:tr w:rsidR="00A93635" w:rsidRPr="00A93635" w14:paraId="3C697D83" w14:textId="77777777" w:rsidTr="009813C4">
        <w:tc>
          <w:tcPr>
            <w:tcW w:w="7366" w:type="dxa"/>
          </w:tcPr>
          <w:p w14:paraId="45AA47C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w:t>
            </w:r>
          </w:p>
        </w:tc>
        <w:tc>
          <w:tcPr>
            <w:tcW w:w="1276" w:type="dxa"/>
          </w:tcPr>
          <w:p w14:paraId="30908E36"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w:t>
            </w:r>
          </w:p>
        </w:tc>
        <w:tc>
          <w:tcPr>
            <w:tcW w:w="992" w:type="dxa"/>
          </w:tcPr>
          <w:p w14:paraId="34AC7D31"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w:t>
            </w:r>
          </w:p>
        </w:tc>
        <w:tc>
          <w:tcPr>
            <w:tcW w:w="993" w:type="dxa"/>
          </w:tcPr>
          <w:p w14:paraId="584B96E4"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4</w:t>
            </w:r>
          </w:p>
        </w:tc>
        <w:tc>
          <w:tcPr>
            <w:tcW w:w="992" w:type="dxa"/>
          </w:tcPr>
          <w:p w14:paraId="66E89DB7"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w:t>
            </w:r>
          </w:p>
        </w:tc>
        <w:tc>
          <w:tcPr>
            <w:tcW w:w="850" w:type="dxa"/>
          </w:tcPr>
          <w:p w14:paraId="04F75D1C"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6</w:t>
            </w:r>
          </w:p>
        </w:tc>
        <w:tc>
          <w:tcPr>
            <w:tcW w:w="993" w:type="dxa"/>
          </w:tcPr>
          <w:p w14:paraId="20BBB6AB"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7</w:t>
            </w:r>
          </w:p>
        </w:tc>
        <w:tc>
          <w:tcPr>
            <w:tcW w:w="1275" w:type="dxa"/>
          </w:tcPr>
          <w:p w14:paraId="5C5B7A23"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8</w:t>
            </w:r>
          </w:p>
        </w:tc>
      </w:tr>
      <w:tr w:rsidR="00A93635" w:rsidRPr="00A93635" w14:paraId="51AEC04A" w14:textId="77777777" w:rsidTr="009813C4">
        <w:tc>
          <w:tcPr>
            <w:tcW w:w="7366" w:type="dxa"/>
          </w:tcPr>
          <w:p w14:paraId="3600DA8A"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Комплекс процессных мероприятий «Обеспечение привлечение населения Холмского муниципального округа Сахалинской области к систематическим занятиям физической культурой и спортом» (всего), в том числе:</w:t>
            </w:r>
          </w:p>
        </w:tc>
        <w:tc>
          <w:tcPr>
            <w:tcW w:w="1276" w:type="dxa"/>
          </w:tcPr>
          <w:p w14:paraId="59CCB2B4" w14:textId="34924553"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297011,6</w:t>
            </w:r>
          </w:p>
        </w:tc>
        <w:tc>
          <w:tcPr>
            <w:tcW w:w="992" w:type="dxa"/>
          </w:tcPr>
          <w:p w14:paraId="1CF083AD" w14:textId="7E75CDD9" w:rsidR="00902647" w:rsidRPr="00A93635" w:rsidRDefault="00E128A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310227,8</w:t>
            </w:r>
          </w:p>
        </w:tc>
        <w:tc>
          <w:tcPr>
            <w:tcW w:w="993" w:type="dxa"/>
          </w:tcPr>
          <w:p w14:paraId="51F846FC" w14:textId="1B91C037" w:rsidR="00902647" w:rsidRPr="00A93635" w:rsidRDefault="00E128A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261894,8</w:t>
            </w:r>
          </w:p>
        </w:tc>
        <w:tc>
          <w:tcPr>
            <w:tcW w:w="992" w:type="dxa"/>
          </w:tcPr>
          <w:p w14:paraId="3CC801CC" w14:textId="0F5ED3C8" w:rsidR="00902647" w:rsidRPr="00A93635" w:rsidRDefault="00E12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112836,9</w:t>
            </w:r>
          </w:p>
        </w:tc>
        <w:tc>
          <w:tcPr>
            <w:tcW w:w="850" w:type="dxa"/>
          </w:tcPr>
          <w:p w14:paraId="5FF9B73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09F5A29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2F6BB295" w14:textId="4E9D194D" w:rsidR="00902647" w:rsidRPr="00A93635" w:rsidRDefault="00E128A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981971,1</w:t>
            </w:r>
          </w:p>
        </w:tc>
      </w:tr>
      <w:tr w:rsidR="00A93635" w:rsidRPr="00A93635" w14:paraId="1710A28B" w14:textId="77777777" w:rsidTr="009813C4">
        <w:trPr>
          <w:trHeight w:val="380"/>
        </w:trPr>
        <w:tc>
          <w:tcPr>
            <w:tcW w:w="7366" w:type="dxa"/>
          </w:tcPr>
          <w:p w14:paraId="3813BFA2"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Мероприятие «Создание условий для развития  массовой физической культуры и спорта»</w:t>
            </w:r>
          </w:p>
        </w:tc>
        <w:tc>
          <w:tcPr>
            <w:tcW w:w="1276" w:type="dxa"/>
          </w:tcPr>
          <w:p w14:paraId="68AB8124" w14:textId="464B0773"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592,6</w:t>
            </w:r>
          </w:p>
        </w:tc>
        <w:tc>
          <w:tcPr>
            <w:tcW w:w="992" w:type="dxa"/>
          </w:tcPr>
          <w:p w14:paraId="1686335F" w14:textId="1BF7BA79" w:rsidR="00902647" w:rsidRPr="00A93635" w:rsidRDefault="00D5147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428,4</w:t>
            </w:r>
          </w:p>
        </w:tc>
        <w:tc>
          <w:tcPr>
            <w:tcW w:w="993" w:type="dxa"/>
          </w:tcPr>
          <w:p w14:paraId="356D8F91"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47296F2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1B9A6EA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0E93F90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5DC62F47" w14:textId="2D53CA5D" w:rsidR="00902647" w:rsidRPr="00A93635" w:rsidRDefault="00D5147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1021,0</w:t>
            </w:r>
          </w:p>
        </w:tc>
      </w:tr>
      <w:tr w:rsidR="00A93635" w:rsidRPr="00A93635" w14:paraId="03BF0968" w14:textId="77777777" w:rsidTr="009813C4">
        <w:tc>
          <w:tcPr>
            <w:tcW w:w="7366" w:type="dxa"/>
          </w:tcPr>
          <w:p w14:paraId="7438699D"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1276" w:type="dxa"/>
          </w:tcPr>
          <w:p w14:paraId="333891F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1C437F3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6474A22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697D499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067E2CF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3190795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0E8AF3F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319433F2" w14:textId="77777777" w:rsidTr="009813C4">
        <w:tc>
          <w:tcPr>
            <w:tcW w:w="7366" w:type="dxa"/>
          </w:tcPr>
          <w:p w14:paraId="52D87BC0"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1276" w:type="dxa"/>
          </w:tcPr>
          <w:p w14:paraId="56104B9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4A30CDB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4D5030C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186D347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3081923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75D3268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407A5ED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1D11260F" w14:textId="77777777" w:rsidTr="009813C4">
        <w:tc>
          <w:tcPr>
            <w:tcW w:w="7366" w:type="dxa"/>
          </w:tcPr>
          <w:p w14:paraId="1D999159"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lastRenderedPageBreak/>
              <w:t>местный бюджет</w:t>
            </w:r>
          </w:p>
        </w:tc>
        <w:tc>
          <w:tcPr>
            <w:tcW w:w="1276" w:type="dxa"/>
          </w:tcPr>
          <w:p w14:paraId="2769D348" w14:textId="5D66A3C1"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592,6</w:t>
            </w:r>
          </w:p>
        </w:tc>
        <w:tc>
          <w:tcPr>
            <w:tcW w:w="992" w:type="dxa"/>
          </w:tcPr>
          <w:p w14:paraId="21DB43BB" w14:textId="126B7B4C" w:rsidR="00902647" w:rsidRPr="00A93635" w:rsidRDefault="00D5147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428,4</w:t>
            </w:r>
          </w:p>
        </w:tc>
        <w:tc>
          <w:tcPr>
            <w:tcW w:w="993" w:type="dxa"/>
          </w:tcPr>
          <w:p w14:paraId="73C216DA"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77F392B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564F86E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43F7872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0A092D07" w14:textId="1CFCB0B1" w:rsidR="00902647" w:rsidRPr="00A93635" w:rsidRDefault="00D5147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1021,0</w:t>
            </w:r>
          </w:p>
        </w:tc>
      </w:tr>
      <w:tr w:rsidR="00A93635" w:rsidRPr="00A93635" w14:paraId="6A7B04A6" w14:textId="77777777" w:rsidTr="009813C4">
        <w:tc>
          <w:tcPr>
            <w:tcW w:w="7366" w:type="dxa"/>
          </w:tcPr>
          <w:p w14:paraId="35EDCFFD"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1276" w:type="dxa"/>
          </w:tcPr>
          <w:p w14:paraId="7F50DBC5"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5C0C23FA"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58CD2122"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507D041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6712F86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5DCFEED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0D0A9822"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46691F54" w14:textId="77777777" w:rsidTr="009813C4">
        <w:tc>
          <w:tcPr>
            <w:tcW w:w="7366" w:type="dxa"/>
          </w:tcPr>
          <w:p w14:paraId="0C6E4C45"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Мероприятие: «Создание условий для развития адаптивной физической культуры и спорта»</w:t>
            </w:r>
          </w:p>
        </w:tc>
        <w:tc>
          <w:tcPr>
            <w:tcW w:w="1276" w:type="dxa"/>
          </w:tcPr>
          <w:p w14:paraId="7E709F1F" w14:textId="4220151E"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257,7</w:t>
            </w:r>
          </w:p>
        </w:tc>
        <w:tc>
          <w:tcPr>
            <w:tcW w:w="992" w:type="dxa"/>
          </w:tcPr>
          <w:p w14:paraId="419560F9" w14:textId="416D403C"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277,0</w:t>
            </w:r>
          </w:p>
        </w:tc>
        <w:tc>
          <w:tcPr>
            <w:tcW w:w="993" w:type="dxa"/>
          </w:tcPr>
          <w:p w14:paraId="1AB5FBEA"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528DF01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2A41538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272EA82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43F5C3E6" w14:textId="7758F622"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534,7</w:t>
            </w:r>
          </w:p>
        </w:tc>
      </w:tr>
      <w:tr w:rsidR="00A93635" w:rsidRPr="00A93635" w14:paraId="30E04EC5" w14:textId="77777777" w:rsidTr="009813C4">
        <w:tc>
          <w:tcPr>
            <w:tcW w:w="7366" w:type="dxa"/>
          </w:tcPr>
          <w:p w14:paraId="49E3AC03"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1276" w:type="dxa"/>
          </w:tcPr>
          <w:p w14:paraId="3E4AC86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55F7050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0089208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27B0E6D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4894376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791EF87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3430029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54D1B51B" w14:textId="77777777" w:rsidTr="009813C4">
        <w:tc>
          <w:tcPr>
            <w:tcW w:w="7366" w:type="dxa"/>
          </w:tcPr>
          <w:p w14:paraId="283AB555"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1276" w:type="dxa"/>
          </w:tcPr>
          <w:p w14:paraId="6F4B489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362C59A4"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5E77B66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319E693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2538036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70E67F3F"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55AC7A0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77FB157F" w14:textId="77777777" w:rsidTr="009813C4">
        <w:trPr>
          <w:trHeight w:val="278"/>
        </w:trPr>
        <w:tc>
          <w:tcPr>
            <w:tcW w:w="7366" w:type="dxa"/>
          </w:tcPr>
          <w:p w14:paraId="0C1DBBDB"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местный бюджет</w:t>
            </w:r>
          </w:p>
        </w:tc>
        <w:tc>
          <w:tcPr>
            <w:tcW w:w="1276" w:type="dxa"/>
          </w:tcPr>
          <w:p w14:paraId="6BBC7B60" w14:textId="72DC96CF"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257,7</w:t>
            </w:r>
          </w:p>
        </w:tc>
        <w:tc>
          <w:tcPr>
            <w:tcW w:w="992" w:type="dxa"/>
          </w:tcPr>
          <w:p w14:paraId="38D60245" w14:textId="0C011FD1"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277,0</w:t>
            </w:r>
          </w:p>
        </w:tc>
        <w:tc>
          <w:tcPr>
            <w:tcW w:w="993" w:type="dxa"/>
          </w:tcPr>
          <w:p w14:paraId="0521D63B"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7E243BA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4F111B35"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5E4D9A3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62231C21" w14:textId="6687F2F9"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534,7</w:t>
            </w:r>
          </w:p>
        </w:tc>
      </w:tr>
      <w:tr w:rsidR="00A93635" w:rsidRPr="00A93635" w14:paraId="4664EAA8" w14:textId="77777777" w:rsidTr="009813C4">
        <w:trPr>
          <w:trHeight w:val="278"/>
        </w:trPr>
        <w:tc>
          <w:tcPr>
            <w:tcW w:w="7366" w:type="dxa"/>
          </w:tcPr>
          <w:p w14:paraId="76749E79"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1276" w:type="dxa"/>
          </w:tcPr>
          <w:p w14:paraId="72F0732D"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0D7F82DB"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6FCBC89F"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77DC7D6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60C3221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38FFD88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4A2346EE"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0C8E6999" w14:textId="77777777" w:rsidTr="009813C4">
        <w:tc>
          <w:tcPr>
            <w:tcW w:w="7366" w:type="dxa"/>
          </w:tcPr>
          <w:p w14:paraId="288B12D6" w14:textId="77777777" w:rsidR="00902647" w:rsidRPr="00A93635" w:rsidRDefault="00902647" w:rsidP="00A93635">
            <w:pPr>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Мероприятие: «Обеспечено функционирование системы спортивной подготовки спортсменов»</w:t>
            </w:r>
          </w:p>
        </w:tc>
        <w:tc>
          <w:tcPr>
            <w:tcW w:w="1276" w:type="dxa"/>
          </w:tcPr>
          <w:p w14:paraId="7A5E737B" w14:textId="690121B2"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296059,3</w:t>
            </w:r>
          </w:p>
        </w:tc>
        <w:tc>
          <w:tcPr>
            <w:tcW w:w="992" w:type="dxa"/>
          </w:tcPr>
          <w:p w14:paraId="14812A6D" w14:textId="6CBE5E49" w:rsidR="00902647" w:rsidRPr="00A93635" w:rsidRDefault="00E128A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309380,8</w:t>
            </w:r>
          </w:p>
        </w:tc>
        <w:tc>
          <w:tcPr>
            <w:tcW w:w="993" w:type="dxa"/>
          </w:tcPr>
          <w:p w14:paraId="3A454B13" w14:textId="4759B093" w:rsidR="00902647" w:rsidRPr="00A93635" w:rsidRDefault="003E1906"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261747,6</w:t>
            </w:r>
          </w:p>
        </w:tc>
        <w:tc>
          <w:tcPr>
            <w:tcW w:w="992" w:type="dxa"/>
          </w:tcPr>
          <w:p w14:paraId="0F5DE994" w14:textId="0C84298C" w:rsidR="00902647" w:rsidRPr="00A93635" w:rsidRDefault="00E12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112683,9</w:t>
            </w:r>
          </w:p>
        </w:tc>
        <w:tc>
          <w:tcPr>
            <w:tcW w:w="850" w:type="dxa"/>
          </w:tcPr>
          <w:p w14:paraId="20D685C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60D78AF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47FB3E36" w14:textId="7494AC01" w:rsidR="00902647" w:rsidRPr="00A93635" w:rsidRDefault="00E128A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979871,6</w:t>
            </w:r>
          </w:p>
        </w:tc>
      </w:tr>
      <w:tr w:rsidR="00A93635" w:rsidRPr="00A93635" w14:paraId="50CE1721" w14:textId="77777777" w:rsidTr="009813C4">
        <w:tc>
          <w:tcPr>
            <w:tcW w:w="7366" w:type="dxa"/>
          </w:tcPr>
          <w:p w14:paraId="4E75CD1A"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1276" w:type="dxa"/>
          </w:tcPr>
          <w:p w14:paraId="184A32F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7192035F"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099844F5"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319A1EC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009BA5D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6E35F202"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26922CD1"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1E34CDD7" w14:textId="77777777" w:rsidTr="009813C4">
        <w:trPr>
          <w:trHeight w:val="302"/>
        </w:trPr>
        <w:tc>
          <w:tcPr>
            <w:tcW w:w="7366" w:type="dxa"/>
          </w:tcPr>
          <w:p w14:paraId="0D5A3897"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1276" w:type="dxa"/>
          </w:tcPr>
          <w:p w14:paraId="5939A609"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13A3956B"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05A7DDCD"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13F4B03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2D19881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4786F78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1FD3DF93"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4253F3D9" w14:textId="77777777" w:rsidTr="009813C4">
        <w:trPr>
          <w:trHeight w:val="302"/>
        </w:trPr>
        <w:tc>
          <w:tcPr>
            <w:tcW w:w="7366" w:type="dxa"/>
          </w:tcPr>
          <w:p w14:paraId="6AC976DD"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местный бюджет</w:t>
            </w:r>
          </w:p>
        </w:tc>
        <w:tc>
          <w:tcPr>
            <w:tcW w:w="1276" w:type="dxa"/>
          </w:tcPr>
          <w:p w14:paraId="4DE1DA3F" w14:textId="0F822FAB"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296059,3</w:t>
            </w:r>
          </w:p>
        </w:tc>
        <w:tc>
          <w:tcPr>
            <w:tcW w:w="992" w:type="dxa"/>
          </w:tcPr>
          <w:p w14:paraId="6C7E7455" w14:textId="00F9D539" w:rsidR="00902647" w:rsidRPr="00A93635" w:rsidRDefault="00E128A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309380,8</w:t>
            </w:r>
          </w:p>
        </w:tc>
        <w:tc>
          <w:tcPr>
            <w:tcW w:w="993" w:type="dxa"/>
          </w:tcPr>
          <w:p w14:paraId="4A41CBBA" w14:textId="29D97D1B" w:rsidR="00902647" w:rsidRPr="00A93635" w:rsidRDefault="003E1906"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261747,6</w:t>
            </w:r>
          </w:p>
        </w:tc>
        <w:tc>
          <w:tcPr>
            <w:tcW w:w="992" w:type="dxa"/>
          </w:tcPr>
          <w:p w14:paraId="5931794F" w14:textId="3C5FA91E" w:rsidR="00902647" w:rsidRPr="00A93635" w:rsidRDefault="00E128AB"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112683,9</w:t>
            </w:r>
          </w:p>
        </w:tc>
        <w:tc>
          <w:tcPr>
            <w:tcW w:w="850" w:type="dxa"/>
          </w:tcPr>
          <w:p w14:paraId="5A07A44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72359300"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0C556016" w14:textId="1E771F1E" w:rsidR="00902647" w:rsidRPr="00A93635" w:rsidRDefault="00E128AB"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979871,6</w:t>
            </w:r>
          </w:p>
        </w:tc>
      </w:tr>
      <w:tr w:rsidR="00A93635" w:rsidRPr="00A93635" w14:paraId="6D601B27" w14:textId="77777777" w:rsidTr="00E128AB">
        <w:trPr>
          <w:trHeight w:val="451"/>
        </w:trPr>
        <w:tc>
          <w:tcPr>
            <w:tcW w:w="7366" w:type="dxa"/>
          </w:tcPr>
          <w:p w14:paraId="29BEAD17"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внебюджетные источники</w:t>
            </w:r>
          </w:p>
        </w:tc>
        <w:tc>
          <w:tcPr>
            <w:tcW w:w="1276" w:type="dxa"/>
          </w:tcPr>
          <w:p w14:paraId="13031C5B"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7963901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7B9BDC0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25550DB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4AFC64E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4FB88F18"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765671FE"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13037D7A" w14:textId="77777777" w:rsidTr="009813C4">
        <w:trPr>
          <w:trHeight w:val="302"/>
        </w:trPr>
        <w:tc>
          <w:tcPr>
            <w:tcW w:w="7366" w:type="dxa"/>
          </w:tcPr>
          <w:p w14:paraId="1AFE8701"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Мероприятие: «Меры социальной поддержки работников муниципальных организаций в области физической культуры и спорта»</w:t>
            </w:r>
          </w:p>
        </w:tc>
        <w:tc>
          <w:tcPr>
            <w:tcW w:w="1276" w:type="dxa"/>
          </w:tcPr>
          <w:p w14:paraId="318DF121" w14:textId="7DE6FA54"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w:t>
            </w:r>
            <w:r w:rsidR="00902647" w:rsidRPr="00A93635">
              <w:rPr>
                <w:rFonts w:ascii="Arial" w:eastAsia="Times New Roman" w:hAnsi="Arial" w:cs="Arial"/>
                <w:sz w:val="24"/>
                <w:szCs w:val="24"/>
                <w:lang w:eastAsia="ru-RU"/>
              </w:rPr>
              <w:t>2,0</w:t>
            </w:r>
          </w:p>
        </w:tc>
        <w:tc>
          <w:tcPr>
            <w:tcW w:w="992" w:type="dxa"/>
          </w:tcPr>
          <w:p w14:paraId="2D684892" w14:textId="5A01F0C9"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141,6</w:t>
            </w:r>
          </w:p>
        </w:tc>
        <w:tc>
          <w:tcPr>
            <w:tcW w:w="993" w:type="dxa"/>
          </w:tcPr>
          <w:p w14:paraId="14B4CAC1" w14:textId="03D3B729"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147,2</w:t>
            </w:r>
          </w:p>
        </w:tc>
        <w:tc>
          <w:tcPr>
            <w:tcW w:w="992" w:type="dxa"/>
          </w:tcPr>
          <w:p w14:paraId="76D30D0D" w14:textId="13176F2E" w:rsidR="00902647" w:rsidRPr="00A93635" w:rsidRDefault="00CB636A"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153,0</w:t>
            </w:r>
          </w:p>
        </w:tc>
        <w:tc>
          <w:tcPr>
            <w:tcW w:w="850" w:type="dxa"/>
          </w:tcPr>
          <w:p w14:paraId="19A89BB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746B90C7"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5D9E0A71" w14:textId="7873FB91"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543,8</w:t>
            </w:r>
          </w:p>
        </w:tc>
      </w:tr>
      <w:tr w:rsidR="00A93635" w:rsidRPr="00A93635" w14:paraId="41FAFBE8" w14:textId="77777777" w:rsidTr="009813C4">
        <w:trPr>
          <w:trHeight w:val="302"/>
        </w:trPr>
        <w:tc>
          <w:tcPr>
            <w:tcW w:w="7366" w:type="dxa"/>
          </w:tcPr>
          <w:p w14:paraId="07F15E6E"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федеральный бюджет</w:t>
            </w:r>
          </w:p>
        </w:tc>
        <w:tc>
          <w:tcPr>
            <w:tcW w:w="1276" w:type="dxa"/>
          </w:tcPr>
          <w:p w14:paraId="51C062C6"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5C9A2457"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2070F25A"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280E2AE2"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428FDED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2463D30A"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24A3FBAE"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A93635" w:rsidRPr="00A93635" w14:paraId="7EE04551" w14:textId="77777777" w:rsidTr="009813C4">
        <w:trPr>
          <w:trHeight w:val="302"/>
        </w:trPr>
        <w:tc>
          <w:tcPr>
            <w:tcW w:w="7366" w:type="dxa"/>
          </w:tcPr>
          <w:p w14:paraId="549EC7E0"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областной бюджет</w:t>
            </w:r>
          </w:p>
        </w:tc>
        <w:tc>
          <w:tcPr>
            <w:tcW w:w="1276" w:type="dxa"/>
          </w:tcPr>
          <w:p w14:paraId="6A66B8FC" w14:textId="45B112E0" w:rsidR="00902647" w:rsidRPr="00A93635" w:rsidRDefault="00337952"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10</w:t>
            </w:r>
            <w:r w:rsidR="00902647" w:rsidRPr="00A93635">
              <w:rPr>
                <w:rFonts w:ascii="Arial" w:eastAsia="Times New Roman" w:hAnsi="Arial" w:cs="Arial"/>
                <w:sz w:val="24"/>
                <w:szCs w:val="24"/>
                <w:lang w:eastAsia="ru-RU"/>
              </w:rPr>
              <w:t>2,0</w:t>
            </w:r>
          </w:p>
        </w:tc>
        <w:tc>
          <w:tcPr>
            <w:tcW w:w="992" w:type="dxa"/>
          </w:tcPr>
          <w:p w14:paraId="01D388DF" w14:textId="16A4B00A"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141,6</w:t>
            </w:r>
          </w:p>
        </w:tc>
        <w:tc>
          <w:tcPr>
            <w:tcW w:w="993" w:type="dxa"/>
          </w:tcPr>
          <w:p w14:paraId="2B368703" w14:textId="3AAD3C74"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147,2</w:t>
            </w:r>
          </w:p>
        </w:tc>
        <w:tc>
          <w:tcPr>
            <w:tcW w:w="992" w:type="dxa"/>
          </w:tcPr>
          <w:p w14:paraId="65E65A2D" w14:textId="2BC76ACC" w:rsidR="00902647" w:rsidRPr="00A93635" w:rsidRDefault="00CB636A"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153,0</w:t>
            </w:r>
          </w:p>
        </w:tc>
        <w:tc>
          <w:tcPr>
            <w:tcW w:w="850" w:type="dxa"/>
          </w:tcPr>
          <w:p w14:paraId="511E6A41"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16DF2DC3"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0AEB45C5" w14:textId="1B0670F1" w:rsidR="00902647" w:rsidRPr="00A93635" w:rsidRDefault="00CB636A"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543,8</w:t>
            </w:r>
          </w:p>
        </w:tc>
      </w:tr>
      <w:tr w:rsidR="00A93635" w:rsidRPr="00A93635" w14:paraId="6A5F1F2C" w14:textId="77777777" w:rsidTr="009813C4">
        <w:trPr>
          <w:trHeight w:val="302"/>
        </w:trPr>
        <w:tc>
          <w:tcPr>
            <w:tcW w:w="7366" w:type="dxa"/>
          </w:tcPr>
          <w:p w14:paraId="7CD041D0"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r w:rsidRPr="00A93635">
              <w:rPr>
                <w:rFonts w:ascii="Arial" w:eastAsia="Times New Roman" w:hAnsi="Arial" w:cs="Arial"/>
                <w:sz w:val="24"/>
                <w:szCs w:val="24"/>
                <w:lang w:eastAsia="ru-RU"/>
              </w:rPr>
              <w:t>местный бюджет</w:t>
            </w:r>
          </w:p>
        </w:tc>
        <w:tc>
          <w:tcPr>
            <w:tcW w:w="1276" w:type="dxa"/>
          </w:tcPr>
          <w:p w14:paraId="5C79BF79"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45B368FC"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0ECF7832"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4842D82D"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476C1129"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17DB316E"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4F041324"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r w:rsidR="00902647" w:rsidRPr="00A93635" w14:paraId="662A7DA2" w14:textId="77777777" w:rsidTr="009813C4">
        <w:trPr>
          <w:trHeight w:val="302"/>
        </w:trPr>
        <w:tc>
          <w:tcPr>
            <w:tcW w:w="7366" w:type="dxa"/>
          </w:tcPr>
          <w:p w14:paraId="5E3BC5AE" w14:textId="77777777" w:rsidR="00902647" w:rsidRPr="00A93635" w:rsidRDefault="00902647" w:rsidP="00A93635">
            <w:pPr>
              <w:widowControl w:val="0"/>
              <w:autoSpaceDE w:val="0"/>
              <w:autoSpaceDN w:val="0"/>
              <w:adjustRightInd w:val="0"/>
              <w:spacing w:after="0" w:line="240" w:lineRule="auto"/>
              <w:rPr>
                <w:rFonts w:ascii="Arial" w:eastAsia="Times New Roman" w:hAnsi="Arial" w:cs="Arial"/>
                <w:sz w:val="24"/>
                <w:szCs w:val="24"/>
                <w:lang w:eastAsia="ru-RU"/>
              </w:rPr>
            </w:pPr>
            <w:proofErr w:type="spellStart"/>
            <w:r w:rsidRPr="00A93635">
              <w:rPr>
                <w:rFonts w:ascii="Arial" w:eastAsia="Times New Roman" w:hAnsi="Arial" w:cs="Arial"/>
                <w:sz w:val="24"/>
                <w:szCs w:val="24"/>
                <w:lang w:eastAsia="ru-RU"/>
              </w:rPr>
              <w:lastRenderedPageBreak/>
              <w:t>небюджетные</w:t>
            </w:r>
            <w:proofErr w:type="spellEnd"/>
            <w:r w:rsidRPr="00A93635">
              <w:rPr>
                <w:rFonts w:ascii="Arial" w:eastAsia="Times New Roman" w:hAnsi="Arial" w:cs="Arial"/>
                <w:sz w:val="24"/>
                <w:szCs w:val="24"/>
                <w:lang w:eastAsia="ru-RU"/>
              </w:rPr>
              <w:t xml:space="preserve"> источники</w:t>
            </w:r>
          </w:p>
        </w:tc>
        <w:tc>
          <w:tcPr>
            <w:tcW w:w="1276" w:type="dxa"/>
          </w:tcPr>
          <w:p w14:paraId="361B973A"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5B855EF1"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26981958"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2" w:type="dxa"/>
          </w:tcPr>
          <w:p w14:paraId="34111DF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850" w:type="dxa"/>
          </w:tcPr>
          <w:p w14:paraId="0FB81E4C"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993" w:type="dxa"/>
          </w:tcPr>
          <w:p w14:paraId="256F039B" w14:textId="77777777" w:rsidR="00902647" w:rsidRPr="00A93635" w:rsidRDefault="00902647" w:rsidP="00A93635">
            <w:pPr>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c>
          <w:tcPr>
            <w:tcW w:w="1275" w:type="dxa"/>
          </w:tcPr>
          <w:p w14:paraId="2EEA1B6A" w14:textId="77777777" w:rsidR="00902647" w:rsidRPr="00A93635" w:rsidRDefault="00902647" w:rsidP="00A9363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A93635">
              <w:rPr>
                <w:rFonts w:ascii="Arial" w:eastAsia="Times New Roman" w:hAnsi="Arial" w:cs="Arial"/>
                <w:sz w:val="24"/>
                <w:szCs w:val="24"/>
                <w:lang w:eastAsia="ru-RU"/>
              </w:rPr>
              <w:t>0,0</w:t>
            </w:r>
          </w:p>
        </w:tc>
      </w:tr>
    </w:tbl>
    <w:p w14:paraId="0E702F90" w14:textId="642AC706" w:rsidR="00A57188" w:rsidRPr="00A93635" w:rsidRDefault="00A57188" w:rsidP="00A93635">
      <w:pPr>
        <w:tabs>
          <w:tab w:val="left" w:pos="1705"/>
        </w:tabs>
        <w:spacing w:after="0" w:line="240" w:lineRule="auto"/>
        <w:rPr>
          <w:rFonts w:ascii="Arial" w:eastAsia="Times New Roman" w:hAnsi="Arial" w:cs="Arial"/>
          <w:sz w:val="24"/>
          <w:szCs w:val="24"/>
          <w:lang w:eastAsia="ru-RU"/>
        </w:rPr>
      </w:pPr>
    </w:p>
    <w:sectPr w:rsidR="00A57188" w:rsidRPr="00A93635" w:rsidSect="00610C23">
      <w:headerReference w:type="default" r:id="rId9"/>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E080D" w14:textId="77777777" w:rsidR="00157918" w:rsidRDefault="00157918">
      <w:pPr>
        <w:spacing w:after="0" w:line="240" w:lineRule="auto"/>
      </w:pPr>
      <w:r>
        <w:separator/>
      </w:r>
    </w:p>
  </w:endnote>
  <w:endnote w:type="continuationSeparator" w:id="0">
    <w:p w14:paraId="19EF996F" w14:textId="77777777" w:rsidR="00157918" w:rsidRDefault="00157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B135E" w14:textId="77777777" w:rsidR="00157918" w:rsidRDefault="00157918">
      <w:pPr>
        <w:spacing w:after="0" w:line="240" w:lineRule="auto"/>
      </w:pPr>
      <w:r>
        <w:separator/>
      </w:r>
    </w:p>
  </w:footnote>
  <w:footnote w:type="continuationSeparator" w:id="0">
    <w:p w14:paraId="5B020597" w14:textId="77777777" w:rsidR="00157918" w:rsidRDefault="00157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273C" w14:textId="77777777" w:rsidR="00E128AB" w:rsidRPr="007C4355" w:rsidRDefault="00E128AB" w:rsidP="009B6B8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344"/>
    <w:multiLevelType w:val="hybridMultilevel"/>
    <w:tmpl w:val="2D64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507E0"/>
    <w:multiLevelType w:val="multilevel"/>
    <w:tmpl w:val="1B2251EC"/>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457F0"/>
    <w:multiLevelType w:val="multilevel"/>
    <w:tmpl w:val="2806E1E8"/>
    <w:lvl w:ilvl="0">
      <w:start w:val="1"/>
      <w:numFmt w:val="decimal"/>
      <w:lvlText w:val="%1."/>
      <w:lvlJc w:val="left"/>
      <w:pPr>
        <w:ind w:left="720" w:hanging="360"/>
      </w:pPr>
      <w:rPr>
        <w:rFonts w:hint="default"/>
      </w:rPr>
    </w:lvl>
    <w:lvl w:ilvl="1">
      <w:start w:val="3"/>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36CB9"/>
    <w:multiLevelType w:val="hybridMultilevel"/>
    <w:tmpl w:val="9B9A0AE2"/>
    <w:lvl w:ilvl="0" w:tplc="F77A97E8">
      <w:start w:val="1"/>
      <w:numFmt w:val="bullet"/>
      <w:lvlText w:val=""/>
      <w:lvlJc w:val="left"/>
      <w:pPr>
        <w:ind w:left="846" w:hanging="360"/>
      </w:pPr>
      <w:rPr>
        <w:rFonts w:ascii="Symbol" w:hAnsi="Symbol" w:cs="Symbol" w:hint="default"/>
      </w:rPr>
    </w:lvl>
    <w:lvl w:ilvl="1" w:tplc="04190003">
      <w:start w:val="1"/>
      <w:numFmt w:val="bullet"/>
      <w:lvlText w:val="o"/>
      <w:lvlJc w:val="left"/>
      <w:pPr>
        <w:ind w:left="1566" w:hanging="360"/>
      </w:pPr>
      <w:rPr>
        <w:rFonts w:ascii="Courier New" w:hAnsi="Courier New" w:cs="Courier New" w:hint="default"/>
      </w:rPr>
    </w:lvl>
    <w:lvl w:ilvl="2" w:tplc="04190005">
      <w:start w:val="1"/>
      <w:numFmt w:val="bullet"/>
      <w:lvlText w:val=""/>
      <w:lvlJc w:val="left"/>
      <w:pPr>
        <w:ind w:left="2286" w:hanging="360"/>
      </w:pPr>
      <w:rPr>
        <w:rFonts w:ascii="Wingdings" w:hAnsi="Wingdings" w:cs="Wingdings" w:hint="default"/>
      </w:rPr>
    </w:lvl>
    <w:lvl w:ilvl="3" w:tplc="04190001">
      <w:start w:val="1"/>
      <w:numFmt w:val="bullet"/>
      <w:lvlText w:val=""/>
      <w:lvlJc w:val="left"/>
      <w:pPr>
        <w:ind w:left="3006" w:hanging="360"/>
      </w:pPr>
      <w:rPr>
        <w:rFonts w:ascii="Symbol" w:hAnsi="Symbol" w:cs="Symbol" w:hint="default"/>
      </w:rPr>
    </w:lvl>
    <w:lvl w:ilvl="4" w:tplc="04190003">
      <w:start w:val="1"/>
      <w:numFmt w:val="bullet"/>
      <w:lvlText w:val="o"/>
      <w:lvlJc w:val="left"/>
      <w:pPr>
        <w:ind w:left="3726" w:hanging="360"/>
      </w:pPr>
      <w:rPr>
        <w:rFonts w:ascii="Courier New" w:hAnsi="Courier New" w:cs="Courier New" w:hint="default"/>
      </w:rPr>
    </w:lvl>
    <w:lvl w:ilvl="5" w:tplc="04190005">
      <w:start w:val="1"/>
      <w:numFmt w:val="bullet"/>
      <w:lvlText w:val=""/>
      <w:lvlJc w:val="left"/>
      <w:pPr>
        <w:ind w:left="4446" w:hanging="360"/>
      </w:pPr>
      <w:rPr>
        <w:rFonts w:ascii="Wingdings" w:hAnsi="Wingdings" w:cs="Wingdings" w:hint="default"/>
      </w:rPr>
    </w:lvl>
    <w:lvl w:ilvl="6" w:tplc="04190001">
      <w:start w:val="1"/>
      <w:numFmt w:val="bullet"/>
      <w:lvlText w:val=""/>
      <w:lvlJc w:val="left"/>
      <w:pPr>
        <w:ind w:left="5166" w:hanging="360"/>
      </w:pPr>
      <w:rPr>
        <w:rFonts w:ascii="Symbol" w:hAnsi="Symbol" w:cs="Symbol" w:hint="default"/>
      </w:rPr>
    </w:lvl>
    <w:lvl w:ilvl="7" w:tplc="04190003">
      <w:start w:val="1"/>
      <w:numFmt w:val="bullet"/>
      <w:lvlText w:val="o"/>
      <w:lvlJc w:val="left"/>
      <w:pPr>
        <w:ind w:left="5886" w:hanging="360"/>
      </w:pPr>
      <w:rPr>
        <w:rFonts w:ascii="Courier New" w:hAnsi="Courier New" w:cs="Courier New" w:hint="default"/>
      </w:rPr>
    </w:lvl>
    <w:lvl w:ilvl="8" w:tplc="04190005">
      <w:start w:val="1"/>
      <w:numFmt w:val="bullet"/>
      <w:lvlText w:val=""/>
      <w:lvlJc w:val="left"/>
      <w:pPr>
        <w:ind w:left="6606" w:hanging="360"/>
      </w:pPr>
      <w:rPr>
        <w:rFonts w:ascii="Wingdings" w:hAnsi="Wingdings" w:cs="Wingdings" w:hint="default"/>
      </w:rPr>
    </w:lvl>
  </w:abstractNum>
  <w:abstractNum w:abstractNumId="4" w15:restartNumberingAfterBreak="0">
    <w:nsid w:val="0E5760B1"/>
    <w:multiLevelType w:val="hybridMultilevel"/>
    <w:tmpl w:val="9DBCDC5A"/>
    <w:lvl w:ilvl="0" w:tplc="D5084BF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0EC2655C"/>
    <w:multiLevelType w:val="hybridMultilevel"/>
    <w:tmpl w:val="A1E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DB0A70"/>
    <w:multiLevelType w:val="hybridMultilevel"/>
    <w:tmpl w:val="86C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C312C"/>
    <w:multiLevelType w:val="hybridMultilevel"/>
    <w:tmpl w:val="2C40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6055B0"/>
    <w:multiLevelType w:val="hybridMultilevel"/>
    <w:tmpl w:val="41D02636"/>
    <w:lvl w:ilvl="0" w:tplc="49A8100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F4222"/>
    <w:multiLevelType w:val="hybridMultilevel"/>
    <w:tmpl w:val="9A48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973C1C"/>
    <w:multiLevelType w:val="hybridMultilevel"/>
    <w:tmpl w:val="5AB4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8555F"/>
    <w:multiLevelType w:val="hybridMultilevel"/>
    <w:tmpl w:val="BFF4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44C92"/>
    <w:multiLevelType w:val="hybridMultilevel"/>
    <w:tmpl w:val="EE908BB2"/>
    <w:lvl w:ilvl="0" w:tplc="BEA8CA36">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8335A"/>
    <w:multiLevelType w:val="hybridMultilevel"/>
    <w:tmpl w:val="50E0F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233E38"/>
    <w:multiLevelType w:val="hybridMultilevel"/>
    <w:tmpl w:val="77C07132"/>
    <w:lvl w:ilvl="0" w:tplc="7D64C4F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50225"/>
    <w:multiLevelType w:val="multilevel"/>
    <w:tmpl w:val="F96AFB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4127C"/>
    <w:multiLevelType w:val="hybridMultilevel"/>
    <w:tmpl w:val="D830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115F32"/>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0527B0"/>
    <w:multiLevelType w:val="hybridMultilevel"/>
    <w:tmpl w:val="96C23D24"/>
    <w:lvl w:ilvl="0" w:tplc="F4F26E28">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6201B75"/>
    <w:multiLevelType w:val="multilevel"/>
    <w:tmpl w:val="C778F94E"/>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2C6CC1"/>
    <w:multiLevelType w:val="hybridMultilevel"/>
    <w:tmpl w:val="75C8F5AC"/>
    <w:lvl w:ilvl="0" w:tplc="94C61CAC">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6AD4B67"/>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462D1"/>
    <w:multiLevelType w:val="hybridMultilevel"/>
    <w:tmpl w:val="8DCC7232"/>
    <w:lvl w:ilvl="0" w:tplc="E09ECEA6">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23" w15:restartNumberingAfterBreak="0">
    <w:nsid w:val="3C553B31"/>
    <w:multiLevelType w:val="hybridMultilevel"/>
    <w:tmpl w:val="2BD28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EF32870"/>
    <w:multiLevelType w:val="hybridMultilevel"/>
    <w:tmpl w:val="3FA04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6333A"/>
    <w:multiLevelType w:val="multilevel"/>
    <w:tmpl w:val="E50A683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6F1B07"/>
    <w:multiLevelType w:val="hybridMultilevel"/>
    <w:tmpl w:val="1BE80DAA"/>
    <w:lvl w:ilvl="0" w:tplc="4FD63FF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44732513"/>
    <w:multiLevelType w:val="multilevel"/>
    <w:tmpl w:val="B43A9B18"/>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4B5D7DA2"/>
    <w:multiLevelType w:val="hybridMultilevel"/>
    <w:tmpl w:val="5642B75E"/>
    <w:lvl w:ilvl="0" w:tplc="1F2084D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04E9C"/>
    <w:multiLevelType w:val="hybridMultilevel"/>
    <w:tmpl w:val="F6DC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2E4F1D"/>
    <w:multiLevelType w:val="hybridMultilevel"/>
    <w:tmpl w:val="720EF01A"/>
    <w:lvl w:ilvl="0" w:tplc="9DC62D8C">
      <w:start w:val="1"/>
      <w:numFmt w:val="upperRoman"/>
      <w:lvlText w:val="%1."/>
      <w:lvlJc w:val="left"/>
      <w:pPr>
        <w:ind w:left="1080" w:hanging="72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32" w15:restartNumberingAfterBreak="0">
    <w:nsid w:val="590C68F1"/>
    <w:multiLevelType w:val="hybridMultilevel"/>
    <w:tmpl w:val="80A2508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6177BA"/>
    <w:multiLevelType w:val="multilevel"/>
    <w:tmpl w:val="E0106D12"/>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4" w15:restartNumberingAfterBreak="0">
    <w:nsid w:val="673D6B9D"/>
    <w:multiLevelType w:val="hybridMultilevel"/>
    <w:tmpl w:val="450C31AC"/>
    <w:lvl w:ilvl="0" w:tplc="04190001">
      <w:start w:val="1"/>
      <w:numFmt w:val="bullet"/>
      <w:lvlText w:val=""/>
      <w:lvlJc w:val="left"/>
      <w:pPr>
        <w:ind w:left="1309" w:hanging="360"/>
      </w:pPr>
      <w:rPr>
        <w:rFonts w:ascii="Symbol" w:hAnsi="Symbol"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35" w15:restartNumberingAfterBreak="0">
    <w:nsid w:val="6A906FBA"/>
    <w:multiLevelType w:val="hybridMultilevel"/>
    <w:tmpl w:val="D7D492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6D0000"/>
    <w:multiLevelType w:val="hybridMultilevel"/>
    <w:tmpl w:val="90020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83A7D"/>
    <w:multiLevelType w:val="hybridMultilevel"/>
    <w:tmpl w:val="2F8EB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473B7"/>
    <w:multiLevelType w:val="hybridMultilevel"/>
    <w:tmpl w:val="5BE0FA6A"/>
    <w:lvl w:ilvl="0" w:tplc="2438011E">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7BA66F8D"/>
    <w:multiLevelType w:val="hybridMultilevel"/>
    <w:tmpl w:val="95A8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470AD5"/>
    <w:multiLevelType w:val="hybridMultilevel"/>
    <w:tmpl w:val="786C3640"/>
    <w:lvl w:ilvl="0" w:tplc="1262A7B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A66CA8"/>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2"/>
  </w:num>
  <w:num w:numId="3">
    <w:abstractNumId w:val="30"/>
  </w:num>
  <w:num w:numId="4">
    <w:abstractNumId w:val="6"/>
  </w:num>
  <w:num w:numId="5">
    <w:abstractNumId w:val="11"/>
  </w:num>
  <w:num w:numId="6">
    <w:abstractNumId w:val="3"/>
  </w:num>
  <w:num w:numId="7">
    <w:abstractNumId w:val="20"/>
  </w:num>
  <w:num w:numId="8">
    <w:abstractNumId w:val="33"/>
  </w:num>
  <w:num w:numId="9">
    <w:abstractNumId w:val="16"/>
  </w:num>
  <w:num w:numId="10">
    <w:abstractNumId w:val="2"/>
  </w:num>
  <w:num w:numId="11">
    <w:abstractNumId w:val="15"/>
  </w:num>
  <w:num w:numId="12">
    <w:abstractNumId w:val="4"/>
  </w:num>
  <w:num w:numId="13">
    <w:abstractNumId w:val="0"/>
  </w:num>
  <w:num w:numId="14">
    <w:abstractNumId w:val="40"/>
  </w:num>
  <w:num w:numId="15">
    <w:abstractNumId w:val="26"/>
  </w:num>
  <w:num w:numId="16">
    <w:abstractNumId w:val="8"/>
  </w:num>
  <w:num w:numId="17">
    <w:abstractNumId w:val="12"/>
  </w:num>
  <w:num w:numId="18">
    <w:abstractNumId w:val="21"/>
  </w:num>
  <w:num w:numId="19">
    <w:abstractNumId w:val="41"/>
  </w:num>
  <w:num w:numId="20">
    <w:abstractNumId w:val="19"/>
  </w:num>
  <w:num w:numId="21">
    <w:abstractNumId w:val="9"/>
  </w:num>
  <w:num w:numId="22">
    <w:abstractNumId w:val="27"/>
  </w:num>
  <w:num w:numId="23">
    <w:abstractNumId w:val="29"/>
  </w:num>
  <w:num w:numId="24">
    <w:abstractNumId w:val="24"/>
  </w:num>
  <w:num w:numId="25">
    <w:abstractNumId w:val="7"/>
  </w:num>
  <w:num w:numId="26">
    <w:abstractNumId w:val="10"/>
  </w:num>
  <w:num w:numId="27">
    <w:abstractNumId w:val="5"/>
  </w:num>
  <w:num w:numId="28">
    <w:abstractNumId w:val="35"/>
  </w:num>
  <w:num w:numId="29">
    <w:abstractNumId w:val="34"/>
  </w:num>
  <w:num w:numId="30">
    <w:abstractNumId w:val="23"/>
  </w:num>
  <w:num w:numId="31">
    <w:abstractNumId w:val="39"/>
  </w:num>
  <w:num w:numId="32">
    <w:abstractNumId w:val="13"/>
  </w:num>
  <w:num w:numId="33">
    <w:abstractNumId w:val="25"/>
  </w:num>
  <w:num w:numId="34">
    <w:abstractNumId w:val="38"/>
  </w:num>
  <w:num w:numId="35">
    <w:abstractNumId w:val="17"/>
  </w:num>
  <w:num w:numId="36">
    <w:abstractNumId w:val="36"/>
  </w:num>
  <w:num w:numId="37">
    <w:abstractNumId w:val="32"/>
  </w:num>
  <w:num w:numId="38">
    <w:abstractNumId w:val="14"/>
  </w:num>
  <w:num w:numId="39">
    <w:abstractNumId w:val="28"/>
  </w:num>
  <w:num w:numId="40">
    <w:abstractNumId w:val="37"/>
  </w:num>
  <w:num w:numId="41">
    <w:abstractNumId w:val="18"/>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2CF4"/>
    <w:rsid w:val="00055213"/>
    <w:rsid w:val="000F34A7"/>
    <w:rsid w:val="001276A2"/>
    <w:rsid w:val="00157918"/>
    <w:rsid w:val="001B2AD4"/>
    <w:rsid w:val="001C2F0A"/>
    <w:rsid w:val="001D5E87"/>
    <w:rsid w:val="002549AC"/>
    <w:rsid w:val="00267A81"/>
    <w:rsid w:val="002A77E1"/>
    <w:rsid w:val="00320449"/>
    <w:rsid w:val="00337952"/>
    <w:rsid w:val="0037328E"/>
    <w:rsid w:val="003E1906"/>
    <w:rsid w:val="00435C08"/>
    <w:rsid w:val="00541981"/>
    <w:rsid w:val="005C701D"/>
    <w:rsid w:val="00610C23"/>
    <w:rsid w:val="006132DC"/>
    <w:rsid w:val="006372F6"/>
    <w:rsid w:val="00642C5B"/>
    <w:rsid w:val="006D6AED"/>
    <w:rsid w:val="0075730E"/>
    <w:rsid w:val="007976D3"/>
    <w:rsid w:val="007F5AF8"/>
    <w:rsid w:val="0089471A"/>
    <w:rsid w:val="00896887"/>
    <w:rsid w:val="00902647"/>
    <w:rsid w:val="00930EAC"/>
    <w:rsid w:val="009813C4"/>
    <w:rsid w:val="00982B49"/>
    <w:rsid w:val="009936F4"/>
    <w:rsid w:val="009B6B80"/>
    <w:rsid w:val="00A13D05"/>
    <w:rsid w:val="00A57188"/>
    <w:rsid w:val="00A76219"/>
    <w:rsid w:val="00A93635"/>
    <w:rsid w:val="00B23F49"/>
    <w:rsid w:val="00B835B9"/>
    <w:rsid w:val="00BB5F78"/>
    <w:rsid w:val="00C12CF4"/>
    <w:rsid w:val="00C819EC"/>
    <w:rsid w:val="00C918AB"/>
    <w:rsid w:val="00C95266"/>
    <w:rsid w:val="00CA21A8"/>
    <w:rsid w:val="00CB636A"/>
    <w:rsid w:val="00CD0F8B"/>
    <w:rsid w:val="00CD3E20"/>
    <w:rsid w:val="00D22431"/>
    <w:rsid w:val="00D343E0"/>
    <w:rsid w:val="00D367E6"/>
    <w:rsid w:val="00D5147B"/>
    <w:rsid w:val="00E128AB"/>
    <w:rsid w:val="00E14CD7"/>
    <w:rsid w:val="00F25CEE"/>
    <w:rsid w:val="00F34FD2"/>
    <w:rsid w:val="00F4454B"/>
    <w:rsid w:val="00F85CBE"/>
    <w:rsid w:val="00FE7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4EF0"/>
  <w15:docId w15:val="{FA9FD0AD-7C89-4377-9D11-B4B2E858F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449"/>
  </w:style>
  <w:style w:type="paragraph" w:styleId="1">
    <w:name w:val="heading 1"/>
    <w:basedOn w:val="a"/>
    <w:next w:val="a"/>
    <w:link w:val="10"/>
    <w:uiPriority w:val="9"/>
    <w:qFormat/>
    <w:rsid w:val="00902647"/>
    <w:pPr>
      <w:keepNext/>
      <w:keepLines/>
      <w:spacing w:before="240" w:after="0"/>
      <w:outlineLvl w:val="0"/>
    </w:pPr>
    <w:rPr>
      <w:rFonts w:ascii="Calibri Light" w:eastAsia="Times New Roman" w:hAnsi="Calibri Light" w:cs="Times New Roman"/>
      <w:color w:val="2E74B5"/>
      <w:sz w:val="32"/>
      <w:szCs w:val="32"/>
      <w:lang w:eastAsia="ru-RU"/>
    </w:rPr>
  </w:style>
  <w:style w:type="paragraph" w:styleId="2">
    <w:name w:val="heading 2"/>
    <w:basedOn w:val="a"/>
    <w:next w:val="a"/>
    <w:link w:val="20"/>
    <w:uiPriority w:val="9"/>
    <w:semiHidden/>
    <w:unhideWhenUsed/>
    <w:qFormat/>
    <w:rsid w:val="00902647"/>
    <w:pPr>
      <w:keepNext/>
      <w:keepLines/>
      <w:spacing w:before="40" w:after="0"/>
      <w:outlineLvl w:val="1"/>
    </w:pPr>
    <w:rPr>
      <w:rFonts w:ascii="Calibri Light" w:eastAsia="Times New Roman" w:hAnsi="Calibri Light" w:cs="Times New Roman"/>
      <w:b/>
      <w:bCs/>
      <w:color w:val="5B9BD5"/>
      <w:sz w:val="26"/>
      <w:szCs w:val="26"/>
      <w:lang w:eastAsia="ru-RU"/>
    </w:rPr>
  </w:style>
  <w:style w:type="paragraph" w:styleId="4">
    <w:name w:val="heading 4"/>
    <w:basedOn w:val="a"/>
    <w:next w:val="a"/>
    <w:link w:val="40"/>
    <w:uiPriority w:val="9"/>
    <w:semiHidden/>
    <w:unhideWhenUsed/>
    <w:qFormat/>
    <w:rsid w:val="00902647"/>
    <w:pPr>
      <w:keepNext/>
      <w:keepLines/>
      <w:spacing w:before="40" w:after="0"/>
      <w:outlineLvl w:val="3"/>
    </w:pPr>
    <w:rPr>
      <w:rFonts w:ascii="Calibri Light" w:eastAsia="Times New Roman" w:hAnsi="Calibri Light" w:cs="Times New Roman"/>
      <w:i/>
      <w:iCs/>
      <w:color w:val="2E74B5"/>
      <w:sz w:val="20"/>
      <w:szCs w:val="20"/>
      <w:lang w:eastAsia="ru-RU"/>
    </w:rPr>
  </w:style>
  <w:style w:type="paragraph" w:styleId="9">
    <w:name w:val="heading 9"/>
    <w:basedOn w:val="a"/>
    <w:next w:val="a"/>
    <w:link w:val="90"/>
    <w:uiPriority w:val="9"/>
    <w:semiHidden/>
    <w:unhideWhenUsed/>
    <w:qFormat/>
    <w:rsid w:val="00902647"/>
    <w:pPr>
      <w:keepNext/>
      <w:keepLines/>
      <w:spacing w:before="40" w:after="0"/>
      <w:outlineLvl w:val="8"/>
    </w:pPr>
    <w:rPr>
      <w:rFonts w:ascii="Calibri Light" w:eastAsia="Times New Roman" w:hAnsi="Calibri Light" w:cs="Times New Roman"/>
      <w:i/>
      <w:iCs/>
      <w:color w:val="404040"/>
      <w:kern w:val="2"/>
      <w:sz w:val="20"/>
      <w:szCs w:val="2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902647"/>
    <w:pPr>
      <w:keepNext/>
      <w:keepLines/>
      <w:spacing w:before="240" w:after="0" w:line="240" w:lineRule="auto"/>
      <w:outlineLvl w:val="0"/>
    </w:pPr>
    <w:rPr>
      <w:rFonts w:ascii="Calibri Light" w:eastAsia="Times New Roman" w:hAnsi="Calibri Light" w:cs="Times New Roman"/>
      <w:color w:val="2E74B5"/>
      <w:sz w:val="32"/>
      <w:szCs w:val="32"/>
      <w:lang w:eastAsia="ru-RU"/>
    </w:rPr>
  </w:style>
  <w:style w:type="paragraph" w:customStyle="1" w:styleId="21">
    <w:name w:val="Заголовок 21"/>
    <w:basedOn w:val="a"/>
    <w:next w:val="a"/>
    <w:uiPriority w:val="9"/>
    <w:unhideWhenUsed/>
    <w:qFormat/>
    <w:rsid w:val="00902647"/>
    <w:pPr>
      <w:keepNext/>
      <w:keepLines/>
      <w:spacing w:before="200" w:after="0" w:line="240" w:lineRule="auto"/>
      <w:outlineLvl w:val="1"/>
    </w:pPr>
    <w:rPr>
      <w:rFonts w:ascii="Calibri Light" w:eastAsia="Times New Roman" w:hAnsi="Calibri Light" w:cs="Times New Roman"/>
      <w:b/>
      <w:bCs/>
      <w:color w:val="5B9BD5"/>
      <w:sz w:val="26"/>
      <w:szCs w:val="26"/>
      <w:lang w:eastAsia="ru-RU"/>
    </w:rPr>
  </w:style>
  <w:style w:type="paragraph" w:customStyle="1" w:styleId="41">
    <w:name w:val="Заголовок 41"/>
    <w:basedOn w:val="a"/>
    <w:next w:val="a"/>
    <w:uiPriority w:val="9"/>
    <w:semiHidden/>
    <w:unhideWhenUsed/>
    <w:qFormat/>
    <w:rsid w:val="00902647"/>
    <w:pPr>
      <w:keepNext/>
      <w:keepLines/>
      <w:spacing w:before="40" w:after="0" w:line="240" w:lineRule="auto"/>
      <w:outlineLvl w:val="3"/>
    </w:pPr>
    <w:rPr>
      <w:rFonts w:ascii="Calibri Light" w:eastAsia="Times New Roman" w:hAnsi="Calibri Light" w:cs="Times New Roman"/>
      <w:i/>
      <w:iCs/>
      <w:color w:val="2E74B5"/>
      <w:sz w:val="20"/>
      <w:szCs w:val="20"/>
      <w:lang w:eastAsia="ru-RU"/>
    </w:rPr>
  </w:style>
  <w:style w:type="paragraph" w:customStyle="1" w:styleId="91">
    <w:name w:val="Заголовок 91"/>
    <w:basedOn w:val="a"/>
    <w:next w:val="a"/>
    <w:uiPriority w:val="9"/>
    <w:semiHidden/>
    <w:unhideWhenUsed/>
    <w:qFormat/>
    <w:rsid w:val="00902647"/>
    <w:pPr>
      <w:keepNext/>
      <w:keepLines/>
      <w:spacing w:before="200" w:after="0" w:line="276" w:lineRule="auto"/>
      <w:outlineLvl w:val="8"/>
    </w:pPr>
    <w:rPr>
      <w:rFonts w:ascii="Calibri Light" w:eastAsia="Times New Roman" w:hAnsi="Calibri Light" w:cs="Times New Roman"/>
      <w:i/>
      <w:iCs/>
      <w:color w:val="404040"/>
      <w:kern w:val="2"/>
      <w:sz w:val="20"/>
      <w:szCs w:val="20"/>
      <w14:ligatures w14:val="standardContextual"/>
    </w:rPr>
  </w:style>
  <w:style w:type="numbering" w:customStyle="1" w:styleId="12">
    <w:name w:val="Нет списка1"/>
    <w:next w:val="a2"/>
    <w:uiPriority w:val="99"/>
    <w:semiHidden/>
    <w:unhideWhenUsed/>
    <w:rsid w:val="00902647"/>
  </w:style>
  <w:style w:type="paragraph" w:styleId="a3">
    <w:name w:val="List Paragraph"/>
    <w:basedOn w:val="a"/>
    <w:link w:val="a4"/>
    <w:uiPriority w:val="34"/>
    <w:qFormat/>
    <w:rsid w:val="0090264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902647"/>
    <w:pPr>
      <w:widowControl w:val="0"/>
      <w:autoSpaceDE w:val="0"/>
      <w:autoSpaceDN w:val="0"/>
      <w:adjustRightInd w:val="0"/>
      <w:spacing w:after="0" w:line="240" w:lineRule="auto"/>
    </w:pPr>
    <w:rPr>
      <w:rFonts w:ascii="Calibri" w:eastAsia="Times New Roman" w:hAnsi="Calibri" w:cs="Calibri"/>
      <w:lang w:eastAsia="ru-RU"/>
    </w:rPr>
  </w:style>
  <w:style w:type="paragraph" w:styleId="a5">
    <w:name w:val="header"/>
    <w:basedOn w:val="a"/>
    <w:link w:val="a6"/>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902647"/>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902647"/>
    <w:rPr>
      <w:rFonts w:ascii="Times New Roman" w:eastAsia="Times New Roman" w:hAnsi="Times New Roman" w:cs="Times New Roman"/>
      <w:sz w:val="20"/>
      <w:szCs w:val="20"/>
      <w:lang w:eastAsia="ru-RU"/>
    </w:rPr>
  </w:style>
  <w:style w:type="character" w:styleId="a9">
    <w:name w:val="page number"/>
    <w:basedOn w:val="a0"/>
    <w:link w:val="13"/>
    <w:uiPriority w:val="99"/>
    <w:rsid w:val="00902647"/>
    <w:rPr>
      <w:rFonts w:cs="Times New Roman"/>
    </w:rPr>
  </w:style>
  <w:style w:type="character" w:customStyle="1" w:styleId="a4">
    <w:name w:val="Абзац списка Знак"/>
    <w:link w:val="a3"/>
    <w:uiPriority w:val="34"/>
    <w:locked/>
    <w:rsid w:val="00902647"/>
    <w:rPr>
      <w:rFonts w:ascii="Times New Roman" w:eastAsia="Times New Roman" w:hAnsi="Times New Roman" w:cs="Times New Roman"/>
      <w:sz w:val="20"/>
      <w:szCs w:val="20"/>
      <w:lang w:eastAsia="ru-RU"/>
    </w:rPr>
  </w:style>
  <w:style w:type="paragraph" w:customStyle="1" w:styleId="13">
    <w:name w:val="Номер страницы1"/>
    <w:basedOn w:val="a"/>
    <w:link w:val="a9"/>
    <w:uiPriority w:val="99"/>
    <w:rsid w:val="00902647"/>
    <w:pPr>
      <w:spacing w:after="200" w:line="276" w:lineRule="auto"/>
    </w:pPr>
    <w:rPr>
      <w:rFonts w:cs="Times New Roman"/>
    </w:rPr>
  </w:style>
  <w:style w:type="character" w:styleId="aa">
    <w:name w:val="Hyperlink"/>
    <w:uiPriority w:val="99"/>
    <w:rsid w:val="00902647"/>
    <w:rPr>
      <w:rFonts w:cs="Times New Roman"/>
      <w:color w:val="000080"/>
      <w:u w:val="single"/>
    </w:rPr>
  </w:style>
  <w:style w:type="character" w:customStyle="1" w:styleId="4pt">
    <w:name w:val="Основной текст + 4 pt"/>
    <w:aliases w:val="Курсив"/>
    <w:link w:val="22"/>
    <w:uiPriority w:val="99"/>
    <w:locked/>
    <w:rsid w:val="00902647"/>
    <w:rPr>
      <w:rFonts w:ascii="Times New Roman" w:hAnsi="Times New Roman" w:cs="Times New Roman"/>
      <w:b/>
      <w:bCs/>
      <w:i/>
      <w:iCs/>
      <w:noProof/>
      <w:sz w:val="8"/>
      <w:szCs w:val="8"/>
      <w:shd w:val="clear" w:color="auto" w:fill="FFFFFF"/>
    </w:rPr>
  </w:style>
  <w:style w:type="paragraph" w:customStyle="1" w:styleId="22">
    <w:name w:val="Заголовок №2"/>
    <w:basedOn w:val="a"/>
    <w:link w:val="4pt"/>
    <w:uiPriority w:val="99"/>
    <w:rsid w:val="00902647"/>
    <w:pPr>
      <w:widowControl w:val="0"/>
      <w:shd w:val="clear" w:color="auto" w:fill="FFFFFF"/>
      <w:spacing w:before="300" w:after="0" w:line="317" w:lineRule="exact"/>
      <w:ind w:firstLine="700"/>
      <w:jc w:val="both"/>
      <w:outlineLvl w:val="1"/>
    </w:pPr>
    <w:rPr>
      <w:rFonts w:ascii="Times New Roman" w:hAnsi="Times New Roman" w:cs="Times New Roman"/>
      <w:b/>
      <w:bCs/>
      <w:i/>
      <w:iCs/>
      <w:noProof/>
      <w:sz w:val="8"/>
      <w:szCs w:val="8"/>
    </w:rPr>
  </w:style>
  <w:style w:type="paragraph" w:styleId="ab">
    <w:name w:val="Body Text"/>
    <w:basedOn w:val="a"/>
    <w:link w:val="ac"/>
    <w:uiPriority w:val="99"/>
    <w:rsid w:val="00902647"/>
    <w:pPr>
      <w:widowControl w:val="0"/>
      <w:shd w:val="clear" w:color="auto" w:fill="FFFFFF"/>
      <w:spacing w:after="420" w:line="240" w:lineRule="atLeast"/>
      <w:ind w:hanging="280"/>
      <w:jc w:val="center"/>
    </w:pPr>
    <w:rPr>
      <w:rFonts w:ascii="Courier New" w:eastAsia="Times New Roman" w:hAnsi="Courier New" w:cs="Times New Roman"/>
      <w:sz w:val="20"/>
      <w:szCs w:val="20"/>
      <w:lang w:val="x-none" w:eastAsia="ru-RU"/>
    </w:rPr>
  </w:style>
  <w:style w:type="character" w:customStyle="1" w:styleId="ac">
    <w:name w:val="Основной текст Знак"/>
    <w:basedOn w:val="a0"/>
    <w:link w:val="ab"/>
    <w:uiPriority w:val="99"/>
    <w:rsid w:val="00902647"/>
    <w:rPr>
      <w:rFonts w:ascii="Courier New" w:eastAsia="Times New Roman" w:hAnsi="Courier New" w:cs="Times New Roman"/>
      <w:sz w:val="20"/>
      <w:szCs w:val="20"/>
      <w:shd w:val="clear" w:color="auto" w:fill="FFFFFF"/>
      <w:lang w:val="x-none" w:eastAsia="ru-RU"/>
    </w:rPr>
  </w:style>
  <w:style w:type="paragraph" w:styleId="ad">
    <w:name w:val="No Spacing"/>
    <w:link w:val="ae"/>
    <w:qFormat/>
    <w:rsid w:val="00902647"/>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e">
    <w:name w:val="Без интервала Знак"/>
    <w:link w:val="ad"/>
    <w:locked/>
    <w:rsid w:val="00902647"/>
    <w:rPr>
      <w:rFonts w:ascii="Courier New" w:eastAsia="Times New Roman" w:hAnsi="Courier New" w:cs="Times New Roman"/>
      <w:color w:val="000000"/>
      <w:sz w:val="24"/>
      <w:szCs w:val="24"/>
      <w:lang w:eastAsia="ru-RU"/>
    </w:rPr>
  </w:style>
  <w:style w:type="paragraph" w:styleId="af">
    <w:name w:val="Normal (Web)"/>
    <w:aliases w:val="Обычный (Web),Обычный (веб) Знак Знак Знак Знак,Обычный (веб) Знак Знак Знак,Обычный (Web)1,Обычный (веб)1,Обычный (веб) Знак1,Обычный (веб) Знак Знак"/>
    <w:basedOn w:val="a"/>
    <w:link w:val="af0"/>
    <w:uiPriority w:val="99"/>
    <w:rsid w:val="00902647"/>
    <w:pPr>
      <w:spacing w:before="100" w:beforeAutospacing="1" w:after="100" w:afterAutospacing="1" w:line="240" w:lineRule="auto"/>
    </w:pPr>
    <w:rPr>
      <w:rFonts w:ascii="Calibri" w:eastAsia="Batang" w:hAnsi="Calibri" w:cs="Times New Roman"/>
      <w:sz w:val="24"/>
      <w:szCs w:val="24"/>
      <w:lang w:eastAsia="ru-RU"/>
    </w:rPr>
  </w:style>
  <w:style w:type="character" w:customStyle="1" w:styleId="af0">
    <w:name w:val="Обычный (Интернет) Знак"/>
    <w:aliases w:val="Обычный (Web) Знак,Обычный (веб) Знак Знак Знак Знак Знак,Обычный (веб) Знак Знак Знак Знак1,Обычный (Web)1 Знак,Обычный (веб)1 Знак,Обычный (веб) Знак1 Знак,Обычный (веб) Знак Знак Знак1"/>
    <w:link w:val="af"/>
    <w:uiPriority w:val="99"/>
    <w:rsid w:val="00902647"/>
    <w:rPr>
      <w:rFonts w:ascii="Calibri" w:eastAsia="Batang" w:hAnsi="Calibri" w:cs="Times New Roman"/>
      <w:sz w:val="24"/>
      <w:szCs w:val="24"/>
      <w:lang w:eastAsia="ru-RU"/>
    </w:rPr>
  </w:style>
  <w:style w:type="paragraph" w:styleId="af1">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
    <w:link w:val="af2"/>
    <w:uiPriority w:val="99"/>
    <w:unhideWhenUsed/>
    <w:rsid w:val="00902647"/>
    <w:pPr>
      <w:spacing w:after="0" w:line="240" w:lineRule="auto"/>
      <w:ind w:firstLine="709"/>
      <w:jc w:val="both"/>
    </w:pPr>
    <w:rPr>
      <w:rFonts w:ascii="Times New Roman" w:eastAsia="Batang" w:hAnsi="Times New Roman" w:cs="Times New Roman"/>
      <w:sz w:val="20"/>
      <w:szCs w:val="20"/>
      <w:lang w:val="x-none"/>
    </w:rPr>
  </w:style>
  <w:style w:type="character" w:customStyle="1" w:styleId="af2">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Table_Footnote_last Знак"/>
    <w:basedOn w:val="a0"/>
    <w:link w:val="af1"/>
    <w:uiPriority w:val="99"/>
    <w:rsid w:val="00902647"/>
    <w:rPr>
      <w:rFonts w:ascii="Times New Roman" w:eastAsia="Batang" w:hAnsi="Times New Roman" w:cs="Times New Roman"/>
      <w:sz w:val="20"/>
      <w:szCs w:val="20"/>
      <w:lang w:val="x-none"/>
    </w:rPr>
  </w:style>
  <w:style w:type="character" w:styleId="af3">
    <w:name w:val="footnote reference"/>
    <w:link w:val="14"/>
    <w:uiPriority w:val="99"/>
    <w:unhideWhenUsed/>
    <w:rsid w:val="00902647"/>
    <w:rPr>
      <w:vertAlign w:val="superscript"/>
    </w:rPr>
  </w:style>
  <w:style w:type="character" w:customStyle="1" w:styleId="ConsPlusNormal0">
    <w:name w:val="ConsPlusNormal Знак"/>
    <w:link w:val="ConsPlusNormal"/>
    <w:locked/>
    <w:rsid w:val="00902647"/>
    <w:rPr>
      <w:rFonts w:ascii="Calibri" w:eastAsia="Times New Roman" w:hAnsi="Calibri" w:cs="Calibri"/>
      <w:lang w:eastAsia="ru-RU"/>
    </w:rPr>
  </w:style>
  <w:style w:type="paragraph" w:customStyle="1" w:styleId="ConsPlusTitle">
    <w:name w:val="ConsPlusTitle"/>
    <w:rsid w:val="0090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text">
    <w:name w:val="body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
    <w:basedOn w:val="a"/>
    <w:next w:val="a"/>
    <w:link w:val="23"/>
    <w:uiPriority w:val="35"/>
    <w:qFormat/>
    <w:rsid w:val="00902647"/>
    <w:pPr>
      <w:spacing w:after="200" w:line="240" w:lineRule="auto"/>
    </w:pPr>
    <w:rPr>
      <w:rFonts w:ascii="Times New Roman" w:eastAsia="Times New Roman" w:hAnsi="Times New Roman" w:cs="Times New Roman"/>
      <w:b/>
      <w:bCs/>
      <w:color w:val="4F81BD"/>
      <w:sz w:val="18"/>
      <w:szCs w:val="18"/>
      <w:lang w:val="x-none" w:eastAsia="x-none"/>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902647"/>
    <w:rPr>
      <w:rFonts w:ascii="Times New Roman" w:eastAsia="Times New Roman" w:hAnsi="Times New Roman" w:cs="Times New Roman"/>
      <w:b/>
      <w:bCs/>
      <w:color w:val="4F81BD"/>
      <w:sz w:val="18"/>
      <w:szCs w:val="18"/>
      <w:lang w:val="x-none" w:eastAsia="x-none"/>
    </w:rPr>
  </w:style>
  <w:style w:type="character" w:styleId="af5">
    <w:name w:val="Strong"/>
    <w:uiPriority w:val="22"/>
    <w:qFormat/>
    <w:rsid w:val="00902647"/>
    <w:rPr>
      <w:b/>
      <w:bCs/>
    </w:rPr>
  </w:style>
  <w:style w:type="paragraph" w:customStyle="1" w:styleId="formattext">
    <w:name w:val="format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0264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902647"/>
    <w:pPr>
      <w:spacing w:after="0" w:line="240" w:lineRule="auto"/>
    </w:pPr>
    <w:rPr>
      <w:rFonts w:ascii="Segoe UI" w:eastAsia="Times New Roman" w:hAnsi="Segoe UI" w:cs="Segoe UI"/>
      <w:sz w:val="18"/>
      <w:szCs w:val="18"/>
      <w:lang w:eastAsia="ru-RU"/>
    </w:rPr>
  </w:style>
  <w:style w:type="character" w:customStyle="1" w:styleId="af7">
    <w:name w:val="Текст выноски Знак"/>
    <w:basedOn w:val="a0"/>
    <w:link w:val="af6"/>
    <w:uiPriority w:val="99"/>
    <w:semiHidden/>
    <w:rsid w:val="00902647"/>
    <w:rPr>
      <w:rFonts w:ascii="Segoe UI" w:eastAsia="Times New Roman" w:hAnsi="Segoe UI" w:cs="Segoe UI"/>
      <w:sz w:val="18"/>
      <w:szCs w:val="18"/>
      <w:lang w:eastAsia="ru-RU"/>
    </w:rPr>
  </w:style>
  <w:style w:type="paragraph" w:customStyle="1" w:styleId="14">
    <w:name w:val="Знак сноски1"/>
    <w:basedOn w:val="a"/>
    <w:link w:val="af3"/>
    <w:uiPriority w:val="99"/>
    <w:rsid w:val="00902647"/>
    <w:pPr>
      <w:spacing w:after="200" w:line="276" w:lineRule="auto"/>
    </w:pPr>
    <w:rPr>
      <w:vertAlign w:val="superscript"/>
    </w:rPr>
  </w:style>
  <w:style w:type="character" w:customStyle="1" w:styleId="15">
    <w:name w:val="Основной текст Знак1"/>
    <w:basedOn w:val="a0"/>
    <w:uiPriority w:val="99"/>
    <w:rsid w:val="00902647"/>
    <w:rPr>
      <w:rFonts w:ascii="Times New Roman" w:hAnsi="Times New Roman" w:cs="Times New Roman"/>
      <w:sz w:val="20"/>
      <w:szCs w:val="20"/>
      <w:u w:val="none"/>
    </w:rPr>
  </w:style>
  <w:style w:type="character" w:customStyle="1" w:styleId="90">
    <w:name w:val="Заголовок 9 Знак"/>
    <w:basedOn w:val="a0"/>
    <w:link w:val="9"/>
    <w:uiPriority w:val="9"/>
    <w:semiHidden/>
    <w:rsid w:val="00902647"/>
    <w:rPr>
      <w:rFonts w:ascii="Calibri Light" w:eastAsia="Times New Roman" w:hAnsi="Calibri Light" w:cs="Times New Roman"/>
      <w:i/>
      <w:iCs/>
      <w:color w:val="404040"/>
      <w:kern w:val="2"/>
      <w:sz w:val="20"/>
      <w:szCs w:val="20"/>
      <w14:ligatures w14:val="standardContextual"/>
    </w:rPr>
  </w:style>
  <w:style w:type="character" w:styleId="af8">
    <w:name w:val="annotation reference"/>
    <w:basedOn w:val="a0"/>
    <w:uiPriority w:val="99"/>
    <w:semiHidden/>
    <w:unhideWhenUsed/>
    <w:rsid w:val="00902647"/>
    <w:rPr>
      <w:sz w:val="16"/>
      <w:szCs w:val="16"/>
    </w:rPr>
  </w:style>
  <w:style w:type="paragraph" w:styleId="af9">
    <w:name w:val="annotation text"/>
    <w:basedOn w:val="a"/>
    <w:link w:val="afa"/>
    <w:uiPriority w:val="99"/>
    <w:semiHidden/>
    <w:unhideWhenUsed/>
    <w:rsid w:val="00902647"/>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semiHidden/>
    <w:rsid w:val="00902647"/>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902647"/>
    <w:rPr>
      <w:b/>
      <w:bCs/>
    </w:rPr>
  </w:style>
  <w:style w:type="character" w:customStyle="1" w:styleId="afc">
    <w:name w:val="Тема примечания Знак"/>
    <w:basedOn w:val="afa"/>
    <w:link w:val="afb"/>
    <w:uiPriority w:val="99"/>
    <w:semiHidden/>
    <w:rsid w:val="00902647"/>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902647"/>
    <w:rPr>
      <w:rFonts w:ascii="Calibri Light" w:eastAsia="Times New Roman" w:hAnsi="Calibri Light" w:cs="Times New Roman"/>
      <w:b/>
      <w:bCs/>
      <w:color w:val="5B9BD5"/>
      <w:sz w:val="26"/>
      <w:szCs w:val="26"/>
      <w:lang w:eastAsia="ru-RU"/>
    </w:rPr>
  </w:style>
  <w:style w:type="paragraph" w:customStyle="1" w:styleId="ConsPlusNonformat">
    <w:name w:val="ConsPlusNonformat"/>
    <w:rsid w:val="00902647"/>
    <w:pPr>
      <w:widowControl w:val="0"/>
      <w:autoSpaceDE w:val="0"/>
      <w:autoSpaceDN w:val="0"/>
      <w:spacing w:after="0" w:line="240" w:lineRule="auto"/>
    </w:pPr>
    <w:rPr>
      <w:rFonts w:ascii="Courier New" w:eastAsia="Times New Roman" w:hAnsi="Courier New" w:cs="Courier New"/>
      <w:sz w:val="20"/>
      <w:lang w:eastAsia="ru-RU"/>
    </w:rPr>
  </w:style>
  <w:style w:type="table" w:styleId="afd">
    <w:name w:val="Table Grid"/>
    <w:basedOn w:val="a1"/>
    <w:uiPriority w:val="39"/>
    <w:rsid w:val="00902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2647"/>
    <w:rPr>
      <w:rFonts w:ascii="Calibri Light" w:eastAsia="Times New Roman" w:hAnsi="Calibri Light" w:cs="Times New Roman"/>
      <w:color w:val="2E74B5"/>
      <w:sz w:val="32"/>
      <w:szCs w:val="32"/>
      <w:lang w:eastAsia="ru-RU"/>
    </w:rPr>
  </w:style>
  <w:style w:type="character" w:customStyle="1" w:styleId="40">
    <w:name w:val="Заголовок 4 Знак"/>
    <w:basedOn w:val="a0"/>
    <w:link w:val="4"/>
    <w:uiPriority w:val="9"/>
    <w:semiHidden/>
    <w:rsid w:val="00902647"/>
    <w:rPr>
      <w:rFonts w:ascii="Calibri Light" w:eastAsia="Times New Roman" w:hAnsi="Calibri Light" w:cs="Times New Roman"/>
      <w:i/>
      <w:iCs/>
      <w:color w:val="2E74B5"/>
      <w:sz w:val="20"/>
      <w:szCs w:val="20"/>
      <w:lang w:eastAsia="ru-RU"/>
    </w:rPr>
  </w:style>
  <w:style w:type="paragraph" w:styleId="afe">
    <w:name w:val="Subtitle"/>
    <w:basedOn w:val="a"/>
    <w:link w:val="aff"/>
    <w:qFormat/>
    <w:rsid w:val="00902647"/>
    <w:pPr>
      <w:spacing w:after="0" w:line="360" w:lineRule="auto"/>
      <w:jc w:val="center"/>
    </w:pPr>
    <w:rPr>
      <w:rFonts w:ascii="Times New Roman" w:eastAsia="Times New Roman" w:hAnsi="Times New Roman" w:cs="Times New Roman"/>
      <w:b/>
      <w:sz w:val="20"/>
      <w:szCs w:val="20"/>
      <w:lang w:eastAsia="ru-RU"/>
    </w:rPr>
  </w:style>
  <w:style w:type="character" w:customStyle="1" w:styleId="aff">
    <w:name w:val="Подзаголовок Знак"/>
    <w:basedOn w:val="a0"/>
    <w:link w:val="afe"/>
    <w:rsid w:val="00902647"/>
    <w:rPr>
      <w:rFonts w:ascii="Times New Roman" w:eastAsia="Times New Roman" w:hAnsi="Times New Roman" w:cs="Times New Roman"/>
      <w:b/>
      <w:sz w:val="20"/>
      <w:szCs w:val="20"/>
      <w:lang w:eastAsia="ru-RU"/>
    </w:rPr>
  </w:style>
  <w:style w:type="character" w:customStyle="1" w:styleId="aff0">
    <w:name w:val="Заголовок Знак"/>
    <w:rsid w:val="00902647"/>
    <w:rPr>
      <w:b/>
      <w:sz w:val="40"/>
    </w:rPr>
  </w:style>
  <w:style w:type="character" w:styleId="aff1">
    <w:name w:val="Emphasis"/>
    <w:qFormat/>
    <w:rsid w:val="00902647"/>
    <w:rPr>
      <w:i/>
      <w:iCs/>
    </w:rPr>
  </w:style>
  <w:style w:type="paragraph" w:customStyle="1" w:styleId="16">
    <w:name w:val="Заголовок1"/>
    <w:basedOn w:val="a"/>
    <w:next w:val="a"/>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17">
    <w:name w:val="Заголовок Знак1"/>
    <w:basedOn w:val="a0"/>
    <w:link w:val="aff2"/>
    <w:uiPriority w:val="10"/>
    <w:rsid w:val="00902647"/>
    <w:rPr>
      <w:rFonts w:ascii="Calibri Light" w:eastAsia="Times New Roman" w:hAnsi="Calibri Light" w:cs="Times New Roman"/>
      <w:spacing w:val="-10"/>
      <w:kern w:val="28"/>
      <w:sz w:val="56"/>
      <w:szCs w:val="56"/>
      <w:lang w:eastAsia="ru-RU"/>
    </w:rPr>
  </w:style>
  <w:style w:type="character" w:customStyle="1" w:styleId="910">
    <w:name w:val="Заголовок 9 Знак1"/>
    <w:basedOn w:val="a0"/>
    <w:uiPriority w:val="9"/>
    <w:semiHidden/>
    <w:rsid w:val="00902647"/>
    <w:rPr>
      <w:rFonts w:asciiTheme="majorHAnsi" w:eastAsiaTheme="majorEastAsia" w:hAnsiTheme="majorHAnsi" w:cstheme="majorBidi"/>
      <w:i/>
      <w:iCs/>
      <w:color w:val="272727" w:themeColor="text1" w:themeTint="D8"/>
      <w:sz w:val="21"/>
      <w:szCs w:val="21"/>
    </w:rPr>
  </w:style>
  <w:style w:type="character" w:customStyle="1" w:styleId="210">
    <w:name w:val="Заголовок 2 Знак1"/>
    <w:basedOn w:val="a0"/>
    <w:uiPriority w:val="9"/>
    <w:semiHidden/>
    <w:rsid w:val="00902647"/>
    <w:rPr>
      <w:rFonts w:asciiTheme="majorHAnsi" w:eastAsiaTheme="majorEastAsia" w:hAnsiTheme="majorHAnsi" w:cstheme="majorBidi"/>
      <w:color w:val="2F5496" w:themeColor="accent1" w:themeShade="BF"/>
      <w:sz w:val="26"/>
      <w:szCs w:val="26"/>
    </w:rPr>
  </w:style>
  <w:style w:type="character" w:customStyle="1" w:styleId="110">
    <w:name w:val="Заголовок 1 Знак1"/>
    <w:basedOn w:val="a0"/>
    <w:uiPriority w:val="9"/>
    <w:rsid w:val="00902647"/>
    <w:rPr>
      <w:rFonts w:asciiTheme="majorHAnsi" w:eastAsiaTheme="majorEastAsia" w:hAnsiTheme="majorHAnsi" w:cstheme="majorBidi"/>
      <w:color w:val="2F5496" w:themeColor="accent1" w:themeShade="BF"/>
      <w:sz w:val="32"/>
      <w:szCs w:val="32"/>
    </w:rPr>
  </w:style>
  <w:style w:type="character" w:customStyle="1" w:styleId="410">
    <w:name w:val="Заголовок 4 Знак1"/>
    <w:basedOn w:val="a0"/>
    <w:uiPriority w:val="9"/>
    <w:semiHidden/>
    <w:rsid w:val="00902647"/>
    <w:rPr>
      <w:rFonts w:asciiTheme="majorHAnsi" w:eastAsiaTheme="majorEastAsia" w:hAnsiTheme="majorHAnsi" w:cstheme="majorBidi"/>
      <w:i/>
      <w:iCs/>
      <w:color w:val="2F5496" w:themeColor="accent1" w:themeShade="BF"/>
    </w:rPr>
  </w:style>
  <w:style w:type="paragraph" w:styleId="aff2">
    <w:name w:val="Title"/>
    <w:basedOn w:val="a"/>
    <w:next w:val="a"/>
    <w:link w:val="17"/>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24">
    <w:name w:val="Заголовок Знак2"/>
    <w:basedOn w:val="a0"/>
    <w:uiPriority w:val="10"/>
    <w:rsid w:val="009026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7B117-CCF6-4354-8BAC-78264161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24</Pages>
  <Words>2921</Words>
  <Characters>16656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Любовь Гильмиярова</cp:lastModifiedBy>
  <cp:revision>37</cp:revision>
  <cp:lastPrinted>2026-07-01T04:19:00Z</cp:lastPrinted>
  <dcterms:created xsi:type="dcterms:W3CDTF">2025-08-28T22:44:00Z</dcterms:created>
  <dcterms:modified xsi:type="dcterms:W3CDTF">2026-07-09T04:51:00Z</dcterms:modified>
</cp:coreProperties>
</file>