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461D" w14:textId="77777777" w:rsidR="00870F97" w:rsidRPr="006A652C" w:rsidRDefault="00870F97" w:rsidP="006A652C">
      <w:pPr>
        <w:jc w:val="center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0F3E41" wp14:editId="2ED41FB4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68195" w14:textId="77777777" w:rsidR="00870F97" w:rsidRPr="006A652C" w:rsidRDefault="00870F97" w:rsidP="006A652C">
      <w:pPr>
        <w:pStyle w:val="a4"/>
        <w:spacing w:line="240" w:lineRule="auto"/>
        <w:rPr>
          <w:rFonts w:ascii="Arial" w:hAnsi="Arial" w:cs="Arial"/>
          <w:sz w:val="24"/>
          <w:szCs w:val="24"/>
        </w:rPr>
      </w:pPr>
    </w:p>
    <w:p w14:paraId="7115E9B2" w14:textId="77777777" w:rsidR="001C3901" w:rsidRPr="006A652C" w:rsidRDefault="001C3901" w:rsidP="006A652C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АДМИНИСТРАЦИЯ</w:t>
      </w:r>
    </w:p>
    <w:p w14:paraId="70B3572F" w14:textId="77777777" w:rsidR="001C3901" w:rsidRPr="006A652C" w:rsidRDefault="001C3901" w:rsidP="006A652C">
      <w:pPr>
        <w:pStyle w:val="1"/>
        <w:spacing w:line="240" w:lineRule="auto"/>
        <w:rPr>
          <w:rStyle w:val="af"/>
          <w:rFonts w:ascii="Arial" w:hAnsi="Arial" w:cs="Arial"/>
          <w:i w:val="0"/>
          <w:iCs w:val="0"/>
          <w:sz w:val="24"/>
          <w:szCs w:val="24"/>
        </w:rPr>
      </w:pPr>
      <w:r w:rsidRPr="006A652C">
        <w:rPr>
          <w:rStyle w:val="af"/>
          <w:rFonts w:ascii="Arial" w:hAnsi="Arial" w:cs="Arial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14:paraId="2B249A4A" w14:textId="77777777" w:rsidR="001C3901" w:rsidRPr="006A652C" w:rsidRDefault="001C3901" w:rsidP="006A652C">
      <w:pPr>
        <w:rPr>
          <w:rFonts w:ascii="Arial" w:hAnsi="Arial" w:cs="Arial"/>
          <w:sz w:val="24"/>
          <w:szCs w:val="24"/>
        </w:rPr>
      </w:pPr>
    </w:p>
    <w:p w14:paraId="363FD83C" w14:textId="77777777" w:rsidR="001C3901" w:rsidRPr="006A652C" w:rsidRDefault="001C3901" w:rsidP="006A652C">
      <w:pPr>
        <w:pStyle w:val="4"/>
        <w:keepNext w:val="0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ПОСТАНОВЛЕНИЕ</w:t>
      </w:r>
    </w:p>
    <w:p w14:paraId="4A5736FC" w14:textId="77777777" w:rsidR="00870F97" w:rsidRPr="006A652C" w:rsidRDefault="00870F97" w:rsidP="006A652C">
      <w:pPr>
        <w:rPr>
          <w:rFonts w:ascii="Arial" w:hAnsi="Arial" w:cs="Arial"/>
          <w:i/>
          <w:sz w:val="24"/>
          <w:szCs w:val="24"/>
        </w:rPr>
      </w:pPr>
    </w:p>
    <w:p w14:paraId="0EE53C70" w14:textId="77777777" w:rsidR="00870F97" w:rsidRPr="006A652C" w:rsidRDefault="00870F97" w:rsidP="006A652C">
      <w:pPr>
        <w:rPr>
          <w:rFonts w:ascii="Arial" w:hAnsi="Arial" w:cs="Arial"/>
          <w:sz w:val="24"/>
          <w:szCs w:val="24"/>
        </w:rPr>
      </w:pPr>
    </w:p>
    <w:p w14:paraId="0B4C54D4" w14:textId="77777777" w:rsidR="00A137F8" w:rsidRPr="006A652C" w:rsidRDefault="00870F97" w:rsidP="006A652C">
      <w:pPr>
        <w:rPr>
          <w:rFonts w:ascii="Arial" w:hAnsi="Arial" w:cs="Arial"/>
          <w:sz w:val="24"/>
          <w:szCs w:val="24"/>
          <w:u w:val="single"/>
        </w:rPr>
      </w:pPr>
      <w:r w:rsidRPr="006A652C">
        <w:rPr>
          <w:rFonts w:ascii="Arial" w:hAnsi="Arial" w:cs="Arial"/>
          <w:sz w:val="24"/>
          <w:szCs w:val="24"/>
        </w:rPr>
        <w:t xml:space="preserve">от </w:t>
      </w:r>
      <w:r w:rsidR="00A137F8" w:rsidRPr="006A652C">
        <w:rPr>
          <w:rFonts w:ascii="Arial" w:hAnsi="Arial" w:cs="Arial"/>
          <w:sz w:val="24"/>
          <w:szCs w:val="24"/>
        </w:rPr>
        <w:t xml:space="preserve">       </w:t>
      </w:r>
      <w:r w:rsidR="00B21344" w:rsidRPr="006A652C">
        <w:rPr>
          <w:rFonts w:ascii="Arial" w:hAnsi="Arial" w:cs="Arial"/>
          <w:sz w:val="24"/>
          <w:szCs w:val="24"/>
        </w:rPr>
        <w:t xml:space="preserve"> </w:t>
      </w:r>
      <w:r w:rsidR="00865917" w:rsidRPr="006A652C">
        <w:rPr>
          <w:rFonts w:ascii="Arial" w:hAnsi="Arial" w:cs="Arial"/>
          <w:sz w:val="24"/>
          <w:szCs w:val="24"/>
          <w:u w:val="single"/>
        </w:rPr>
        <w:t>23.07.2025</w:t>
      </w:r>
      <w:r w:rsidR="00B21344" w:rsidRPr="006A652C">
        <w:rPr>
          <w:rFonts w:ascii="Arial" w:hAnsi="Arial" w:cs="Arial"/>
          <w:sz w:val="24"/>
          <w:szCs w:val="24"/>
        </w:rPr>
        <w:t xml:space="preserve">       </w:t>
      </w:r>
      <w:r w:rsidRPr="006A652C">
        <w:rPr>
          <w:rFonts w:ascii="Arial" w:hAnsi="Arial" w:cs="Arial"/>
          <w:sz w:val="24"/>
          <w:szCs w:val="24"/>
        </w:rPr>
        <w:t>№</w:t>
      </w:r>
      <w:r w:rsidR="00B21344" w:rsidRPr="006A652C">
        <w:rPr>
          <w:rFonts w:ascii="Arial" w:hAnsi="Arial" w:cs="Arial"/>
          <w:sz w:val="24"/>
          <w:szCs w:val="24"/>
        </w:rPr>
        <w:t xml:space="preserve">  </w:t>
      </w:r>
      <w:r w:rsidRPr="006A652C">
        <w:rPr>
          <w:rFonts w:ascii="Arial" w:hAnsi="Arial" w:cs="Arial"/>
          <w:sz w:val="24"/>
          <w:szCs w:val="24"/>
        </w:rPr>
        <w:t xml:space="preserve"> </w:t>
      </w:r>
      <w:r w:rsidR="00865917" w:rsidRPr="006A652C">
        <w:rPr>
          <w:rFonts w:ascii="Arial" w:hAnsi="Arial" w:cs="Arial"/>
          <w:sz w:val="24"/>
          <w:szCs w:val="24"/>
          <w:u w:val="single"/>
        </w:rPr>
        <w:t>948</w:t>
      </w:r>
    </w:p>
    <w:p w14:paraId="0A5F0F14" w14:textId="77777777" w:rsidR="00870F97" w:rsidRPr="006A652C" w:rsidRDefault="00870F97" w:rsidP="006A652C">
      <w:pPr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 xml:space="preserve">       </w:t>
      </w:r>
      <w:r w:rsidR="00A137F8" w:rsidRPr="006A652C">
        <w:rPr>
          <w:rFonts w:ascii="Arial" w:hAnsi="Arial" w:cs="Arial"/>
          <w:sz w:val="24"/>
          <w:szCs w:val="24"/>
        </w:rPr>
        <w:t xml:space="preserve">     </w:t>
      </w:r>
      <w:r w:rsidRPr="006A652C">
        <w:rPr>
          <w:rFonts w:ascii="Arial" w:hAnsi="Arial" w:cs="Arial"/>
          <w:sz w:val="24"/>
          <w:szCs w:val="24"/>
        </w:rPr>
        <w:t xml:space="preserve"> г. Холмск</w:t>
      </w:r>
    </w:p>
    <w:p w14:paraId="1D7973FC" w14:textId="77777777" w:rsidR="006A652C" w:rsidRDefault="006A652C" w:rsidP="006A652C">
      <w:pPr>
        <w:jc w:val="both"/>
        <w:rPr>
          <w:rFonts w:ascii="Arial" w:hAnsi="Arial" w:cs="Arial"/>
          <w:sz w:val="24"/>
          <w:szCs w:val="24"/>
        </w:rPr>
      </w:pPr>
    </w:p>
    <w:p w14:paraId="00E48677" w14:textId="0F8286C9" w:rsidR="006A652C" w:rsidRDefault="006A652C" w:rsidP="006A652C">
      <w:pPr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работников муниципальных общеобразовательных  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69</w:t>
      </w:r>
    </w:p>
    <w:p w14:paraId="5A0AA6F2" w14:textId="09D97B5E" w:rsidR="00741872" w:rsidRPr="006A652C" w:rsidRDefault="00741872" w:rsidP="006A652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 xml:space="preserve">В соответствии со статьей  144 Трудового кодекса Российской Федерации,  </w:t>
      </w:r>
      <w:r w:rsidR="008669A9" w:rsidRPr="006A652C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236E00" w:rsidRPr="006A652C">
        <w:rPr>
          <w:rFonts w:ascii="Arial" w:hAnsi="Arial" w:cs="Arial"/>
          <w:sz w:val="24"/>
          <w:szCs w:val="24"/>
        </w:rPr>
        <w:t>23.06.</w:t>
      </w:r>
      <w:r w:rsidR="008669A9" w:rsidRPr="006A652C">
        <w:rPr>
          <w:rFonts w:ascii="Arial" w:hAnsi="Arial" w:cs="Arial"/>
          <w:sz w:val="24"/>
          <w:szCs w:val="24"/>
        </w:rPr>
        <w:t>202</w:t>
      </w:r>
      <w:r w:rsidR="00CF2AB8" w:rsidRPr="006A652C">
        <w:rPr>
          <w:rFonts w:ascii="Arial" w:hAnsi="Arial" w:cs="Arial"/>
          <w:sz w:val="24"/>
          <w:szCs w:val="24"/>
        </w:rPr>
        <w:t>5</w:t>
      </w:r>
      <w:r w:rsidR="008669A9" w:rsidRPr="006A652C">
        <w:rPr>
          <w:rFonts w:ascii="Arial" w:hAnsi="Arial" w:cs="Arial"/>
          <w:sz w:val="24"/>
          <w:szCs w:val="24"/>
        </w:rPr>
        <w:t xml:space="preserve"> № </w:t>
      </w:r>
      <w:r w:rsidR="00236E00" w:rsidRPr="006A652C">
        <w:rPr>
          <w:rFonts w:ascii="Arial" w:hAnsi="Arial" w:cs="Arial"/>
          <w:sz w:val="24"/>
          <w:szCs w:val="24"/>
        </w:rPr>
        <w:t>437</w:t>
      </w:r>
      <w:r w:rsidR="008669A9" w:rsidRPr="006A652C">
        <w:rPr>
          <w:rFonts w:ascii="Arial" w:hAnsi="Arial" w:cs="Arial"/>
          <w:sz w:val="24"/>
          <w:szCs w:val="24"/>
        </w:rPr>
        <w:t>-р «О внесении изменений</w:t>
      </w:r>
      <w:r w:rsidR="00236E00" w:rsidRPr="006A652C">
        <w:rPr>
          <w:rFonts w:ascii="Arial" w:hAnsi="Arial" w:cs="Arial"/>
          <w:sz w:val="24"/>
          <w:szCs w:val="24"/>
        </w:rPr>
        <w:t xml:space="preserve"> в Примерное положение о системе оплаты труда работников муниципальных общеобразовательных учреждений и муниципальных учреждений дополнительного образования, утвержденное распоряжением правительства Сахалинской области от 25.03.2013 № 186-р</w:t>
      </w:r>
      <w:r w:rsidR="008669A9" w:rsidRPr="006A652C">
        <w:rPr>
          <w:rFonts w:ascii="Arial" w:hAnsi="Arial" w:cs="Arial"/>
          <w:sz w:val="24"/>
          <w:szCs w:val="24"/>
        </w:rPr>
        <w:t>»</w:t>
      </w:r>
      <w:r w:rsidRPr="006A652C">
        <w:rPr>
          <w:rFonts w:ascii="Arial" w:hAnsi="Arial" w:cs="Arial"/>
          <w:sz w:val="24"/>
          <w:szCs w:val="24"/>
        </w:rPr>
        <w:t xml:space="preserve">, руководствуясь  пунктом 3 части 1 статьи 41 Устава </w:t>
      </w:r>
      <w:r w:rsidR="00CF2AB8" w:rsidRPr="006A652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7D209E" w:rsidRPr="006A652C">
        <w:rPr>
          <w:rFonts w:ascii="Arial" w:hAnsi="Arial" w:cs="Arial"/>
          <w:sz w:val="24"/>
          <w:szCs w:val="24"/>
        </w:rPr>
        <w:t>,</w:t>
      </w:r>
      <w:r w:rsidRPr="006A652C">
        <w:rPr>
          <w:rFonts w:ascii="Arial" w:hAnsi="Arial" w:cs="Arial"/>
          <w:sz w:val="24"/>
          <w:szCs w:val="24"/>
        </w:rPr>
        <w:t xml:space="preserve"> администрация  </w:t>
      </w:r>
      <w:r w:rsidR="00CF2AB8" w:rsidRPr="006A652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65B37857" w14:textId="77777777" w:rsidR="00741872" w:rsidRPr="006A652C" w:rsidRDefault="00741872" w:rsidP="006A652C">
      <w:pPr>
        <w:jc w:val="both"/>
        <w:rPr>
          <w:rFonts w:ascii="Arial" w:hAnsi="Arial" w:cs="Arial"/>
          <w:sz w:val="24"/>
          <w:szCs w:val="24"/>
        </w:rPr>
      </w:pPr>
    </w:p>
    <w:p w14:paraId="311C870F" w14:textId="77777777" w:rsidR="00741872" w:rsidRPr="006A652C" w:rsidRDefault="00741872" w:rsidP="006A652C">
      <w:pPr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ПОСТАНОВЛЯЕТ:</w:t>
      </w:r>
    </w:p>
    <w:p w14:paraId="2E76220B" w14:textId="77777777" w:rsidR="00741872" w:rsidRPr="006A652C" w:rsidRDefault="00741872" w:rsidP="006A652C">
      <w:pPr>
        <w:jc w:val="both"/>
        <w:rPr>
          <w:rFonts w:ascii="Arial" w:hAnsi="Arial" w:cs="Arial"/>
          <w:sz w:val="24"/>
          <w:szCs w:val="24"/>
        </w:rPr>
      </w:pPr>
    </w:p>
    <w:p w14:paraId="0504C070" w14:textId="27E0D668" w:rsidR="00FF3A67" w:rsidRPr="006A652C" w:rsidRDefault="00741872" w:rsidP="006A652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 xml:space="preserve">1. </w:t>
      </w:r>
      <w:r w:rsidR="008669A9" w:rsidRPr="006A652C">
        <w:rPr>
          <w:rFonts w:ascii="Arial" w:hAnsi="Arial" w:cs="Arial"/>
          <w:sz w:val="24"/>
          <w:szCs w:val="24"/>
        </w:rPr>
        <w:t>В</w:t>
      </w:r>
      <w:r w:rsidRPr="006A652C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</w:t>
      </w:r>
      <w:r w:rsidR="00741CAE" w:rsidRPr="006A652C">
        <w:rPr>
          <w:rFonts w:ascii="Arial" w:hAnsi="Arial" w:cs="Arial"/>
          <w:sz w:val="24"/>
          <w:szCs w:val="24"/>
        </w:rPr>
        <w:t xml:space="preserve">общеобразовательных </w:t>
      </w:r>
      <w:r w:rsidRPr="006A652C">
        <w:rPr>
          <w:rFonts w:ascii="Arial" w:hAnsi="Arial" w:cs="Arial"/>
          <w:sz w:val="24"/>
          <w:szCs w:val="24"/>
        </w:rPr>
        <w:t xml:space="preserve">учреждений </w:t>
      </w:r>
      <w:r w:rsidR="00CF2AB8" w:rsidRPr="006A652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6A652C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111D4D" w:rsidRPr="006A652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6A652C">
        <w:rPr>
          <w:rFonts w:ascii="Arial" w:hAnsi="Arial" w:cs="Arial"/>
          <w:sz w:val="24"/>
          <w:szCs w:val="24"/>
        </w:rPr>
        <w:t xml:space="preserve"> от </w:t>
      </w:r>
      <w:r w:rsidR="00741CAE" w:rsidRPr="006A652C">
        <w:rPr>
          <w:rFonts w:ascii="Arial" w:hAnsi="Arial" w:cs="Arial"/>
          <w:sz w:val="24"/>
          <w:szCs w:val="24"/>
        </w:rPr>
        <w:t>2</w:t>
      </w:r>
      <w:r w:rsidR="00F6089B" w:rsidRPr="006A652C">
        <w:rPr>
          <w:rFonts w:ascii="Arial" w:hAnsi="Arial" w:cs="Arial"/>
          <w:sz w:val="24"/>
          <w:szCs w:val="24"/>
        </w:rPr>
        <w:t>2</w:t>
      </w:r>
      <w:r w:rsidRPr="006A652C">
        <w:rPr>
          <w:rFonts w:ascii="Arial" w:hAnsi="Arial" w:cs="Arial"/>
          <w:sz w:val="24"/>
          <w:szCs w:val="24"/>
        </w:rPr>
        <w:t>.0</w:t>
      </w:r>
      <w:r w:rsidR="00F6089B" w:rsidRPr="006A652C">
        <w:rPr>
          <w:rFonts w:ascii="Arial" w:hAnsi="Arial" w:cs="Arial"/>
          <w:sz w:val="24"/>
          <w:szCs w:val="24"/>
        </w:rPr>
        <w:t>1</w:t>
      </w:r>
      <w:r w:rsidRPr="006A652C">
        <w:rPr>
          <w:rFonts w:ascii="Arial" w:hAnsi="Arial" w:cs="Arial"/>
          <w:sz w:val="24"/>
          <w:szCs w:val="24"/>
        </w:rPr>
        <w:t>.20</w:t>
      </w:r>
      <w:r w:rsidR="00F6089B" w:rsidRPr="006A652C">
        <w:rPr>
          <w:rFonts w:ascii="Arial" w:hAnsi="Arial" w:cs="Arial"/>
          <w:sz w:val="24"/>
          <w:szCs w:val="24"/>
        </w:rPr>
        <w:t>24</w:t>
      </w:r>
      <w:r w:rsidRPr="006A652C">
        <w:rPr>
          <w:rFonts w:ascii="Arial" w:hAnsi="Arial" w:cs="Arial"/>
          <w:sz w:val="24"/>
          <w:szCs w:val="24"/>
        </w:rPr>
        <w:t xml:space="preserve"> года № </w:t>
      </w:r>
      <w:r w:rsidR="00F6089B" w:rsidRPr="006A652C">
        <w:rPr>
          <w:rFonts w:ascii="Arial" w:hAnsi="Arial" w:cs="Arial"/>
          <w:sz w:val="24"/>
          <w:szCs w:val="24"/>
        </w:rPr>
        <w:t>69</w:t>
      </w:r>
      <w:r w:rsidRPr="006A652C">
        <w:rPr>
          <w:rFonts w:ascii="Arial" w:hAnsi="Arial" w:cs="Arial"/>
          <w:sz w:val="24"/>
          <w:szCs w:val="24"/>
        </w:rPr>
        <w:t xml:space="preserve"> (далее-Положение</w:t>
      </w:r>
      <w:r w:rsidR="008669A9" w:rsidRPr="006A652C">
        <w:rPr>
          <w:rFonts w:ascii="Arial" w:hAnsi="Arial" w:cs="Arial"/>
          <w:sz w:val="24"/>
          <w:szCs w:val="24"/>
        </w:rPr>
        <w:t xml:space="preserve"> № 69</w:t>
      </w:r>
      <w:r w:rsidRPr="006A652C">
        <w:rPr>
          <w:rFonts w:ascii="Arial" w:hAnsi="Arial" w:cs="Arial"/>
          <w:sz w:val="24"/>
          <w:szCs w:val="24"/>
        </w:rPr>
        <w:t xml:space="preserve">), </w:t>
      </w:r>
      <w:r w:rsidR="00524DA9" w:rsidRPr="006A652C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111D4D" w:rsidRPr="006A652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524DA9" w:rsidRPr="006A652C">
        <w:rPr>
          <w:rFonts w:ascii="Arial" w:hAnsi="Arial" w:cs="Arial"/>
          <w:sz w:val="24"/>
          <w:szCs w:val="24"/>
        </w:rPr>
        <w:t xml:space="preserve"> от 16.07.2024 № 1195, </w:t>
      </w:r>
      <w:r w:rsidR="006C7205" w:rsidRPr="006A652C">
        <w:rPr>
          <w:rFonts w:ascii="Arial" w:hAnsi="Arial" w:cs="Arial"/>
          <w:sz w:val="24"/>
          <w:szCs w:val="24"/>
        </w:rPr>
        <w:t>от 07.10.2024 № 1599</w:t>
      </w:r>
      <w:r w:rsidR="00111D4D" w:rsidRPr="006A652C">
        <w:rPr>
          <w:rFonts w:ascii="Arial" w:hAnsi="Arial" w:cs="Arial"/>
          <w:sz w:val="24"/>
          <w:szCs w:val="24"/>
        </w:rPr>
        <w:t xml:space="preserve"> и</w:t>
      </w:r>
      <w:r w:rsidR="0006059E" w:rsidRPr="006A652C">
        <w:rPr>
          <w:rFonts w:ascii="Arial" w:hAnsi="Arial" w:cs="Arial"/>
          <w:sz w:val="24"/>
          <w:szCs w:val="24"/>
        </w:rPr>
        <w:t xml:space="preserve"> </w:t>
      </w:r>
      <w:r w:rsidR="00111D4D" w:rsidRPr="006A652C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Холмского муниципального округа Сахалинской области </w:t>
      </w:r>
      <w:r w:rsidR="0006059E" w:rsidRPr="006A652C">
        <w:rPr>
          <w:rFonts w:ascii="Arial" w:hAnsi="Arial" w:cs="Arial"/>
          <w:sz w:val="24"/>
          <w:szCs w:val="24"/>
        </w:rPr>
        <w:t>от 26.02.2025 № 244</w:t>
      </w:r>
      <w:r w:rsidR="00873D98" w:rsidRPr="006A652C">
        <w:rPr>
          <w:rFonts w:ascii="Arial" w:hAnsi="Arial" w:cs="Arial"/>
          <w:sz w:val="24"/>
          <w:szCs w:val="24"/>
        </w:rPr>
        <w:t>, от 07.04.2025 № 490</w:t>
      </w:r>
      <w:r w:rsidR="00236E00" w:rsidRPr="006A652C">
        <w:rPr>
          <w:rFonts w:ascii="Arial" w:hAnsi="Arial" w:cs="Arial"/>
          <w:sz w:val="24"/>
          <w:szCs w:val="24"/>
        </w:rPr>
        <w:t>, от 19.06.2025 № 799</w:t>
      </w:r>
      <w:r w:rsidR="006C7205" w:rsidRPr="006A652C">
        <w:rPr>
          <w:rFonts w:ascii="Arial" w:hAnsi="Arial" w:cs="Arial"/>
          <w:sz w:val="24"/>
          <w:szCs w:val="24"/>
        </w:rPr>
        <w:t xml:space="preserve"> </w:t>
      </w:r>
      <w:r w:rsidR="00524DA9" w:rsidRPr="006A652C">
        <w:rPr>
          <w:rFonts w:ascii="Arial" w:hAnsi="Arial" w:cs="Arial"/>
          <w:sz w:val="24"/>
          <w:szCs w:val="24"/>
        </w:rPr>
        <w:t>внести следующие изменения:</w:t>
      </w:r>
    </w:p>
    <w:p w14:paraId="22574442" w14:textId="77777777" w:rsidR="00236E00" w:rsidRPr="006A652C" w:rsidRDefault="00236E00" w:rsidP="006A652C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В разделе 2:</w:t>
      </w:r>
    </w:p>
    <w:p w14:paraId="08E25AF7" w14:textId="77777777" w:rsidR="00236E00" w:rsidRPr="006A652C" w:rsidRDefault="00236E00" w:rsidP="006A652C">
      <w:pPr>
        <w:pStyle w:val="a7"/>
        <w:numPr>
          <w:ilvl w:val="2"/>
          <w:numId w:val="2"/>
        </w:num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абзац 1 пункта 2.6 раздела 2 изложить в следующей редакции:</w:t>
      </w:r>
    </w:p>
    <w:p w14:paraId="6EC8780A" w14:textId="77777777" w:rsidR="00236E00" w:rsidRPr="006A652C" w:rsidRDefault="00236E00" w:rsidP="006A652C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«2.6. Работникам Учреждений, за исключением руководителей Учреждений, их заместителей, главных бухгалтеров, к окладу (должностному окладу), ставке заработной платы, устанавливаются следующие повышающие коэффициенты:»;</w:t>
      </w:r>
    </w:p>
    <w:p w14:paraId="1BB20E52" w14:textId="77777777" w:rsidR="00236E00" w:rsidRPr="006A652C" w:rsidRDefault="00236E00" w:rsidP="006A652C">
      <w:pPr>
        <w:pStyle w:val="a7"/>
        <w:widowControl w:val="0"/>
        <w:numPr>
          <w:ilvl w:val="2"/>
          <w:numId w:val="2"/>
        </w:numPr>
        <w:suppressAutoHyphens/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пункт 2.11 дополнить абзацем следующего содержания:</w:t>
      </w:r>
    </w:p>
    <w:p w14:paraId="18DC2ED7" w14:textId="77777777" w:rsidR="00236E00" w:rsidRPr="006A652C" w:rsidRDefault="00236E00" w:rsidP="006A65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«Изменение требований к квалификации не влечет за собой уменьшение размера или прекращение выплаты по повышающему коэффициенту образования, установленному работнику по занимаемой должности до изменения требований к квалификации.».</w:t>
      </w:r>
    </w:p>
    <w:p w14:paraId="51FDB9C8" w14:textId="77777777" w:rsidR="00236E00" w:rsidRPr="006A652C" w:rsidRDefault="00236E00" w:rsidP="006A652C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lastRenderedPageBreak/>
        <w:t>Пункт 4.6 раздела 4 изложить в следующей редакции:</w:t>
      </w:r>
    </w:p>
    <w:p w14:paraId="0DCD1908" w14:textId="77777777" w:rsidR="00236E00" w:rsidRPr="006A652C" w:rsidRDefault="00236E00" w:rsidP="006A652C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 xml:space="preserve">«4.6. Сверхурочная работа оплачивается исходя из размера заработной платы, установленного в соответствии с действующей в Учреждении системой оплаты труда, включая компенсационные и стимулирующие выплаты, за первые два часа работы не менее чем в полуторном размере, за последующие часы - не менее чем в двойном размере. </w:t>
      </w:r>
    </w:p>
    <w:p w14:paraId="1046068D" w14:textId="77777777" w:rsidR="00236E00" w:rsidRPr="006A652C" w:rsidRDefault="00236E00" w:rsidP="006A652C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Конкретные размеры оплаты за сверхурочную работу могут определяться коллективным договором, соглашением, локальным нормативным актом или трудовым договором.».</w:t>
      </w:r>
    </w:p>
    <w:p w14:paraId="6975FD00" w14:textId="77777777" w:rsidR="00236E00" w:rsidRPr="006A652C" w:rsidRDefault="00236E00" w:rsidP="006A652C">
      <w:pPr>
        <w:pStyle w:val="a7"/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Пункт 7.6 раздела 7 изложить в следующей редакции:</w:t>
      </w:r>
    </w:p>
    <w:p w14:paraId="6E77E887" w14:textId="77777777" w:rsidR="00236E00" w:rsidRPr="006A652C" w:rsidRDefault="00236E00" w:rsidP="006A652C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«7.6. Экономия фонда оплаты труда Учреждения может быть использована для оказания материальной помощи и выплаты единовременных премий, не входящих в систему оплаты труда.</w:t>
      </w:r>
    </w:p>
    <w:p w14:paraId="092062BB" w14:textId="77777777" w:rsidR="00236E00" w:rsidRPr="006A652C" w:rsidRDefault="00236E00" w:rsidP="006A652C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Порядок, конкретные размеры и условия оказания материальной помощи, случаи выплаты и размеры единовременных премий работникам Учреждения (за исключением руководителя Учреждения) устанавливаются локальным нормативным актом Учреждения о выплатах за счет экономии фонда оплаты труда или коллективным договором в соответствии с нормативными правовыми актами Сахалинской области.</w:t>
      </w:r>
    </w:p>
    <w:p w14:paraId="3A7851C3" w14:textId="77777777" w:rsidR="00236E00" w:rsidRPr="006A652C" w:rsidRDefault="00236E00" w:rsidP="006A652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Порядок, конкретные размеры и условия оказания материальной помощи, случаи выплаты и размеры единовременных премий руководителю Учреждения устанавливаются органом исполнительной власти, осуществляющим функции и полномочия учредителя Учреждения.».</w:t>
      </w:r>
    </w:p>
    <w:p w14:paraId="34E577AA" w14:textId="77777777" w:rsidR="00236E00" w:rsidRPr="006A652C" w:rsidRDefault="00236E00" w:rsidP="006A652C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 xml:space="preserve">Внести в приложение № 1 к Положению № 69 следующие изменения: </w:t>
      </w:r>
    </w:p>
    <w:p w14:paraId="622C75B8" w14:textId="77777777" w:rsidR="00236E00" w:rsidRPr="006A652C" w:rsidRDefault="00236E00" w:rsidP="006A652C">
      <w:pPr>
        <w:pStyle w:val="formattext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В разделе «Профессиональная квалификационная группа должностей педагогических работников»:</w:t>
      </w:r>
    </w:p>
    <w:p w14:paraId="5EAD0030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слова «Старший вожатый 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работы» заменить словами «Старший вожатый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работы»;</w:t>
      </w:r>
    </w:p>
    <w:p w14:paraId="2DED244E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 xml:space="preserve">слова «Педагог дополнительного образования 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объединения,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работы» заменить словами «Педагог дополнительного образования высшее образование или среднее профессиональное образование по программам подготовки специалистов среднего звена в рамках укрупненных </w:t>
      </w:r>
      <w:r w:rsidRPr="006A652C">
        <w:rPr>
          <w:rFonts w:ascii="Arial" w:hAnsi="Arial" w:cs="Arial"/>
        </w:rPr>
        <w:lastRenderedPageBreak/>
        <w:t>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 или обучение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реализуемых образовательной организацией, с успешным прохождением аттестации не менее чем за два года обучения без предъявления требований к стажу работы»;</w:t>
      </w:r>
    </w:p>
    <w:p w14:paraId="7D968944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слова «Методист высшее образование и стаж работы по специальности не менее 2 лет» заменить словами «Методист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работы»;</w:t>
      </w:r>
    </w:p>
    <w:p w14:paraId="131CFA1B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слова «Педагог-психолог 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работы» заменить словами «Педагог-психолог высшее образование в области педагогики и психологии, психологии без предъявления требований к стажу работы»;</w:t>
      </w:r>
    </w:p>
    <w:p w14:paraId="59B38FC9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 xml:space="preserve">слова «Старший педагог дополнительного образования высшее образование и стаж педагогической работы не менее 2 лет» заменить словами «Старший педагог дополнительного образования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педагога дополнительного образования, иной должности педагогического работника или высшее образование в рамках иных укрупненных </w:t>
      </w:r>
      <w:r w:rsidRPr="006A652C">
        <w:rPr>
          <w:rFonts w:ascii="Arial" w:hAnsi="Arial" w:cs="Arial"/>
        </w:rPr>
        <w:lastRenderedPageBreak/>
        <w:t>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 и стаж работы не менее двух лет в должности педагога дополнительного образования, иной должности педагогического работника»;</w:t>
      </w:r>
    </w:p>
    <w:p w14:paraId="589FF1C7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слова «Старший методист высшее образование и стаж работы в должности методиста не менее 2 лет» заменить словами «Старший методист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методиста или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стаж работы не менее двух лет в должности методиста или в должности педагога дополнительного образования, иной должности педагогического работника»;</w:t>
      </w:r>
    </w:p>
    <w:p w14:paraId="0B0B3E61" w14:textId="77777777" w:rsidR="00236E00" w:rsidRPr="006A652C" w:rsidRDefault="00236E00" w:rsidP="006A652C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 xml:space="preserve">слова и цифру «Тьютор высшее образование по направлению подготовки «Образование и педагогика» и стаж педагогической работы не менее 2 лет» заменить словами «Тьютор </w:t>
      </w:r>
      <w:r w:rsidRPr="006A652C">
        <w:rPr>
          <w:rFonts w:ascii="Arial" w:eastAsiaTheme="minorEastAsia" w:hAnsi="Arial" w:cs="Arial"/>
        </w:rPr>
        <w:t xml:space="preserve"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</w:t>
      </w:r>
      <w:r w:rsidRPr="006A652C">
        <w:rPr>
          <w:rFonts w:ascii="Arial" w:hAnsi="Arial" w:cs="Arial"/>
        </w:rPr>
        <w:t>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</w:t>
      </w:r>
      <w:r w:rsidR="004D29D5" w:rsidRPr="006A652C">
        <w:rPr>
          <w:rFonts w:ascii="Arial" w:hAnsi="Arial" w:cs="Arial"/>
        </w:rPr>
        <w:t>ения требований к стажу работы».</w:t>
      </w:r>
    </w:p>
    <w:p w14:paraId="4964D5F8" w14:textId="77777777" w:rsidR="00236E00" w:rsidRPr="006A652C" w:rsidRDefault="00236E00" w:rsidP="006A652C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 xml:space="preserve">Внести в приложение № 4 к </w:t>
      </w:r>
      <w:r w:rsidR="004D29D5" w:rsidRPr="006A652C">
        <w:rPr>
          <w:rFonts w:ascii="Arial" w:hAnsi="Arial" w:cs="Arial"/>
        </w:rPr>
        <w:t>П</w:t>
      </w:r>
      <w:r w:rsidRPr="006A652C">
        <w:rPr>
          <w:rFonts w:ascii="Arial" w:hAnsi="Arial" w:cs="Arial"/>
        </w:rPr>
        <w:t xml:space="preserve">оложению № </w:t>
      </w:r>
      <w:r w:rsidR="004D29D5" w:rsidRPr="006A652C">
        <w:rPr>
          <w:rFonts w:ascii="Arial" w:hAnsi="Arial" w:cs="Arial"/>
        </w:rPr>
        <w:t>69</w:t>
      </w:r>
      <w:r w:rsidRPr="006A652C">
        <w:rPr>
          <w:rFonts w:ascii="Arial" w:hAnsi="Arial" w:cs="Arial"/>
        </w:rPr>
        <w:t xml:space="preserve"> следующие изменения:</w:t>
      </w:r>
    </w:p>
    <w:p w14:paraId="3C7176EB" w14:textId="77777777" w:rsidR="00236E00" w:rsidRPr="006A652C" w:rsidRDefault="00236E00" w:rsidP="006A652C">
      <w:pPr>
        <w:pStyle w:val="formattext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Раздел «Профессиональная квалификационная группа «Врачи и провизоры» изложить в следующей редакции:</w:t>
      </w:r>
    </w:p>
    <w:p w14:paraId="67EBD775" w14:textId="77777777" w:rsidR="00236E00" w:rsidRPr="006A652C" w:rsidRDefault="00236E00" w:rsidP="006A652C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A652C">
        <w:rPr>
          <w:rFonts w:ascii="Arial" w:hAnsi="Arial" w:cs="Arial"/>
        </w:rPr>
        <w:t>«</w:t>
      </w: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7"/>
        <w:gridCol w:w="5807"/>
        <w:gridCol w:w="1136"/>
      </w:tblGrid>
      <w:tr w:rsidR="006A652C" w:rsidRPr="006A652C" w14:paraId="17C71CEF" w14:textId="77777777" w:rsidTr="00A622FF"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549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Профессиональная квалификационная группа «Врачи и провизоры»</w:t>
            </w:r>
          </w:p>
        </w:tc>
      </w:tr>
      <w:tr w:rsidR="006A652C" w:rsidRPr="006A652C" w14:paraId="63FF3779" w14:textId="77777777" w:rsidTr="00A622FF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DC761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A3D0" w14:textId="77777777" w:rsidR="00236E00" w:rsidRPr="006A652C" w:rsidRDefault="00236E00" w:rsidP="006A652C">
            <w:pPr>
              <w:pStyle w:val="ConsPlusNormal"/>
              <w:rPr>
                <w:sz w:val="24"/>
                <w:szCs w:val="24"/>
              </w:rPr>
            </w:pPr>
            <w:r w:rsidRPr="006A652C">
              <w:rPr>
                <w:sz w:val="24"/>
                <w:szCs w:val="24"/>
              </w:rPr>
              <w:t>Врач-педиатр</w:t>
            </w:r>
          </w:p>
          <w:p w14:paraId="7C8738A7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 xml:space="preserve">высшее образование по одной из специальностей «Лечебное дело», «Педиатрия» и послевузовское профессиональное образование (интернатура и (или) ординатура) по специальности «Педиатрия» или </w:t>
            </w:r>
          </w:p>
          <w:p w14:paraId="6A95538E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профессиональная переподготовка по специальности «Педиатрия» при наличии послевузовского профессионального образования по специальности «Общая врачебная практика (семейная медицина)»; сертификат специалиста по специальности «Педиатрия»; без предъявления требований к стажу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5635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17425</w:t>
            </w:r>
          </w:p>
        </w:tc>
      </w:tr>
      <w:tr w:rsidR="006A652C" w:rsidRPr="006A652C" w14:paraId="1DFA760D" w14:textId="77777777" w:rsidTr="00A622FF"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FFF7D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2C8" w14:textId="77777777" w:rsidR="00236E00" w:rsidRPr="006A652C" w:rsidRDefault="00236E00" w:rsidP="006A652C">
            <w:pPr>
              <w:pStyle w:val="ConsPlusNormal"/>
              <w:rPr>
                <w:sz w:val="24"/>
                <w:szCs w:val="24"/>
              </w:rPr>
            </w:pPr>
            <w:r w:rsidRPr="006A652C">
              <w:rPr>
                <w:sz w:val="24"/>
                <w:szCs w:val="24"/>
              </w:rPr>
              <w:t>Врач-психиатр</w:t>
            </w:r>
          </w:p>
          <w:p w14:paraId="7E1DEA5C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высшее образование по специальности «Лечебное дело», «Педиатрия», послевузовское профессиональное образование (интернатура или (и) ординатура) и сертификат специалиста по специальности «Психиатрия» без предъявления требований к стажу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51B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17425</w:t>
            </w:r>
          </w:p>
        </w:tc>
      </w:tr>
      <w:tr w:rsidR="006A652C" w:rsidRPr="006A652C" w14:paraId="2A9BBBA4" w14:textId="77777777" w:rsidTr="00A622FF"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F9103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F416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Врач-физиотерапевт</w:t>
            </w:r>
          </w:p>
          <w:p w14:paraId="1132BB39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высшее образование – специалитет по специальности «Лечебное дело» или «Педиатрия» и подготовка в ординатуре по специальности «Физиотерапия» или «Физическая и реабилитационная медицина», сертификат специалиста по специальности «Физиотерапия» и (или) свидетельство об аккредитации специалиста по специальности «Физиотерапия» без предъявления требований к стажу работы</w:t>
            </w:r>
          </w:p>
          <w:p w14:paraId="62453B44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14FF9D70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 xml:space="preserve">высшее образование – специалитет по специальности «Лечебное дело» или «Педиатрия», подготовка в интернатуре и (или) ординатуре по одной из специальностей: «Авиационная и космическая медицина», «Акушерство и гинекология», «Анестезиология-реаниматология», «Водолазная медицина», «Гематология», «Гериатрия», «Дерматовенерология», «Детская кардиология», «Детская онкология», «Детская урология-андрология», «Детская хирургия», «Детская эндокринология», «Гастроэнтерология», «Инфекционные болезни», «Кардиология», «Колопроктология», «Лечебная физкультура и спортивная медицина», «Мануальная терапия», «Нефрология», «Неврология», «Неонатология», «Нейрохирургия», «Общая врачебная практика (семейная медицина)», «Онкология», «Ортодонтия», «Оториноларингология», «Офтальмология», «Педиатрия», «Пластическая хирургия», «Профпатология», «Психиатрия», «Пульмонология», «Ревматология», «Рентгенэндоваскулярные диагностика и лечение», «Рефлексотерапия», «Сердечно-сосудистая хирургия», «Скорая медицинская помощь», «Стоматология общей практики», «Стоматология хирургическая», «Стоматология терапевтическая», «Стоматология детская», «Стоматология ортопедическая», «Торакальная хирургия», «Терапия», «Травматология и ортопедия», «Урология», «Фтизиатрия», «Хирургия», «Челюстно-лицевая хирургия», «Эндокринология» и дополнительное </w:t>
            </w:r>
            <w:r w:rsidRPr="006A652C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профессиональное образование по программам профессиональной переподготовки по специальности «Физиотерапия», сертификат специалиста по специальности «Физиотерапия» и (или) свидетельство об аккредитации специалиста по специальности «Физиотерапия» без предъявления требований к стажу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7D39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lastRenderedPageBreak/>
              <w:t>17425</w:t>
            </w:r>
          </w:p>
        </w:tc>
      </w:tr>
      <w:tr w:rsidR="006A652C" w:rsidRPr="006A652C" w14:paraId="0ED028F0" w14:textId="77777777" w:rsidTr="00A622FF"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471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6FED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Врач-травматолог-ортопед</w:t>
            </w:r>
          </w:p>
          <w:p w14:paraId="49F2BEE0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высшее образование – специалитет по специальности «Лечебное дело» или «Педиатрия» и подготовка в ординатуре по специальности «Травматология и ортопедия», сертификат специалиста по специальности «Травматология и ортопедия» или свидетельство об аккредитации специалиста по специальности «Травматология и ортопедия», полученное по результатам освоения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без предъявления требований к стажу работы</w:t>
            </w:r>
          </w:p>
          <w:p w14:paraId="009160E2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643E78D8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высшее образование – специалитет по специальности «Лечебное дело» или «Педиатрия» и освоение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сертификат специалиста по специальности «Травматология и ортопедия» или свидетельство об аккредитации специалиста по специальности «Травматология и ортопедия», полученное по результатам освоения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без предъявления требований к стажу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FE5" w14:textId="77777777" w:rsidR="00236E00" w:rsidRPr="006A652C" w:rsidRDefault="00236E00" w:rsidP="006A65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652C">
              <w:rPr>
                <w:rFonts w:ascii="Arial" w:hAnsi="Arial" w:cs="Arial"/>
                <w:sz w:val="24"/>
                <w:szCs w:val="24"/>
              </w:rPr>
              <w:t>17425</w:t>
            </w:r>
          </w:p>
        </w:tc>
      </w:tr>
    </w:tbl>
    <w:p w14:paraId="62BF435F" w14:textId="77777777" w:rsidR="00236E00" w:rsidRPr="006A652C" w:rsidRDefault="00236E00" w:rsidP="006A652C">
      <w:pPr>
        <w:pStyle w:val="a7"/>
        <w:spacing w:after="0" w:line="240" w:lineRule="auto"/>
        <w:ind w:left="450"/>
        <w:jc w:val="right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».</w:t>
      </w:r>
    </w:p>
    <w:p w14:paraId="5E887897" w14:textId="77777777" w:rsidR="00AE042D" w:rsidRPr="006A652C" w:rsidRDefault="004D29D5" w:rsidP="006A652C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4</w:t>
      </w:r>
      <w:r w:rsidR="0006059E" w:rsidRPr="006A652C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873D98" w:rsidRPr="006A652C">
        <w:rPr>
          <w:rFonts w:ascii="Arial" w:hAnsi="Arial" w:cs="Arial"/>
          <w:sz w:val="24"/>
          <w:szCs w:val="24"/>
        </w:rPr>
        <w:t xml:space="preserve"> </w:t>
      </w:r>
      <w:r w:rsidR="0006059E" w:rsidRPr="006A652C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Pr="006A652C">
        <w:rPr>
          <w:rFonts w:ascii="Arial" w:hAnsi="Arial" w:cs="Arial"/>
          <w:sz w:val="24"/>
          <w:szCs w:val="24"/>
        </w:rPr>
        <w:t>2</w:t>
      </w:r>
      <w:r w:rsidR="000248A8" w:rsidRPr="006A652C">
        <w:rPr>
          <w:rFonts w:ascii="Arial" w:hAnsi="Arial" w:cs="Arial"/>
          <w:sz w:val="24"/>
          <w:szCs w:val="24"/>
        </w:rPr>
        <w:t>4</w:t>
      </w:r>
      <w:r w:rsidR="0006059E" w:rsidRPr="006A652C">
        <w:rPr>
          <w:rFonts w:ascii="Arial" w:hAnsi="Arial" w:cs="Arial"/>
          <w:sz w:val="24"/>
          <w:szCs w:val="24"/>
        </w:rPr>
        <w:t>.0</w:t>
      </w:r>
      <w:r w:rsidRPr="006A652C">
        <w:rPr>
          <w:rFonts w:ascii="Arial" w:hAnsi="Arial" w:cs="Arial"/>
          <w:sz w:val="24"/>
          <w:szCs w:val="24"/>
        </w:rPr>
        <w:t>6</w:t>
      </w:r>
      <w:r w:rsidR="0006059E" w:rsidRPr="006A652C">
        <w:rPr>
          <w:rFonts w:ascii="Arial" w:hAnsi="Arial" w:cs="Arial"/>
          <w:sz w:val="24"/>
          <w:szCs w:val="24"/>
        </w:rPr>
        <w:t>.2025.</w:t>
      </w:r>
    </w:p>
    <w:p w14:paraId="348713F8" w14:textId="2CC3238A" w:rsidR="00AE042D" w:rsidRPr="006A652C" w:rsidRDefault="006A652C" w:rsidP="006A652C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D29D5" w:rsidRPr="006A652C">
        <w:rPr>
          <w:rFonts w:ascii="Arial" w:hAnsi="Arial" w:cs="Arial"/>
          <w:sz w:val="24"/>
          <w:szCs w:val="24"/>
        </w:rPr>
        <w:t>5</w:t>
      </w:r>
      <w:r w:rsidR="00B62D54" w:rsidRPr="006A652C">
        <w:rPr>
          <w:rFonts w:ascii="Arial" w:hAnsi="Arial" w:cs="Arial"/>
          <w:sz w:val="24"/>
          <w:szCs w:val="24"/>
        </w:rPr>
        <w:t xml:space="preserve">. </w:t>
      </w:r>
      <w:r w:rsidR="00F45006" w:rsidRPr="006A652C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proofErr w:type="spellStart"/>
      <w:r w:rsidRPr="006A652C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Pr="006A652C">
        <w:rPr>
          <w:rFonts w:ascii="Arial" w:hAnsi="Arial" w:cs="Arial"/>
          <w:sz w:val="24"/>
          <w:szCs w:val="24"/>
        </w:rPr>
        <w:t>-</w:t>
      </w:r>
      <w:proofErr w:type="spellStart"/>
      <w:r w:rsidRPr="006A652C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Pr="006A652C">
        <w:rPr>
          <w:rFonts w:ascii="Arial" w:hAnsi="Arial" w:cs="Arial"/>
          <w:sz w:val="24"/>
          <w:szCs w:val="24"/>
        </w:rPr>
        <w:t>.</w:t>
      </w:r>
      <w:proofErr w:type="spellStart"/>
      <w:r w:rsidRPr="006A652C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6A652C">
        <w:rPr>
          <w:rFonts w:ascii="Arial" w:hAnsi="Arial" w:cs="Arial"/>
          <w:sz w:val="24"/>
          <w:szCs w:val="24"/>
        </w:rPr>
        <w:t>, газете</w:t>
      </w:r>
      <w:r w:rsidR="00F45006" w:rsidRPr="006A652C">
        <w:rPr>
          <w:rFonts w:ascii="Arial" w:hAnsi="Arial" w:cs="Arial"/>
          <w:sz w:val="24"/>
          <w:szCs w:val="24"/>
        </w:rPr>
        <w:t xml:space="preserve">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D15E623" w14:textId="4265CA9A" w:rsidR="00B62D54" w:rsidRPr="006A652C" w:rsidRDefault="006A652C" w:rsidP="006A652C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4D29D5" w:rsidRPr="006A652C">
        <w:rPr>
          <w:rFonts w:ascii="Arial" w:hAnsi="Arial" w:cs="Arial"/>
          <w:sz w:val="24"/>
          <w:szCs w:val="24"/>
        </w:rPr>
        <w:t>6</w:t>
      </w:r>
      <w:r w:rsidR="00B62D54" w:rsidRPr="006A652C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E73BEF" w:rsidRPr="006A652C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  <w:r w:rsidRPr="006A652C">
        <w:rPr>
          <w:rFonts w:ascii="Arial" w:hAnsi="Arial" w:cs="Arial"/>
          <w:sz w:val="24"/>
          <w:szCs w:val="24"/>
        </w:rPr>
        <w:t>области Белоцерковскую</w:t>
      </w:r>
      <w:r w:rsidR="00B62D54" w:rsidRPr="006A652C">
        <w:rPr>
          <w:rFonts w:ascii="Arial" w:hAnsi="Arial" w:cs="Arial"/>
          <w:sz w:val="24"/>
          <w:szCs w:val="24"/>
        </w:rPr>
        <w:t xml:space="preserve"> Н.А.</w:t>
      </w:r>
    </w:p>
    <w:p w14:paraId="5C32FC86" w14:textId="77777777" w:rsidR="004D29D5" w:rsidRPr="006A652C" w:rsidRDefault="004D29D5" w:rsidP="006A652C">
      <w:pPr>
        <w:jc w:val="both"/>
        <w:rPr>
          <w:rFonts w:ascii="Arial" w:hAnsi="Arial" w:cs="Arial"/>
          <w:sz w:val="24"/>
          <w:szCs w:val="24"/>
        </w:rPr>
      </w:pPr>
    </w:p>
    <w:p w14:paraId="2B0E7D4B" w14:textId="77777777" w:rsidR="00E73BEF" w:rsidRPr="006A652C" w:rsidRDefault="004D29D5" w:rsidP="006A652C">
      <w:pPr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М</w:t>
      </w:r>
      <w:r w:rsidR="00DC0B27" w:rsidRPr="006A652C">
        <w:rPr>
          <w:rFonts w:ascii="Arial" w:hAnsi="Arial" w:cs="Arial"/>
          <w:sz w:val="24"/>
          <w:szCs w:val="24"/>
        </w:rPr>
        <w:t>эр</w:t>
      </w:r>
      <w:r w:rsidR="00B62D54" w:rsidRPr="006A652C">
        <w:rPr>
          <w:rFonts w:ascii="Arial" w:hAnsi="Arial" w:cs="Arial"/>
          <w:sz w:val="24"/>
          <w:szCs w:val="24"/>
        </w:rPr>
        <w:t xml:space="preserve"> </w:t>
      </w:r>
      <w:r w:rsidR="00E73BEF" w:rsidRPr="006A652C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65E96D34" w14:textId="78AE8301" w:rsidR="00524DA9" w:rsidRPr="006A652C" w:rsidRDefault="00E73BEF" w:rsidP="006A652C">
      <w:pPr>
        <w:jc w:val="both"/>
        <w:rPr>
          <w:rFonts w:ascii="Arial" w:hAnsi="Arial" w:cs="Arial"/>
          <w:sz w:val="24"/>
          <w:szCs w:val="24"/>
        </w:rPr>
      </w:pPr>
      <w:r w:rsidRPr="006A652C">
        <w:rPr>
          <w:rFonts w:ascii="Arial" w:hAnsi="Arial" w:cs="Arial"/>
          <w:sz w:val="24"/>
          <w:szCs w:val="24"/>
        </w:rPr>
        <w:t>Сахалинской области</w:t>
      </w:r>
      <w:r w:rsidR="00B62D54" w:rsidRPr="006A652C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BD6787" w:rsidRPr="006A652C">
        <w:rPr>
          <w:rFonts w:ascii="Arial" w:hAnsi="Arial" w:cs="Arial"/>
          <w:sz w:val="24"/>
          <w:szCs w:val="24"/>
        </w:rPr>
        <w:t xml:space="preserve">    </w:t>
      </w:r>
      <w:r w:rsidR="004D29D5" w:rsidRPr="006A652C">
        <w:rPr>
          <w:rFonts w:ascii="Arial" w:hAnsi="Arial" w:cs="Arial"/>
          <w:sz w:val="24"/>
          <w:szCs w:val="24"/>
        </w:rPr>
        <w:t>Д.Г.</w:t>
      </w:r>
      <w:r w:rsidR="006A652C">
        <w:rPr>
          <w:rFonts w:ascii="Arial" w:hAnsi="Arial" w:cs="Arial"/>
          <w:sz w:val="24"/>
          <w:szCs w:val="24"/>
        </w:rPr>
        <w:t xml:space="preserve"> </w:t>
      </w:r>
      <w:r w:rsidR="004D29D5" w:rsidRPr="006A652C">
        <w:rPr>
          <w:rFonts w:ascii="Arial" w:hAnsi="Arial" w:cs="Arial"/>
          <w:sz w:val="24"/>
          <w:szCs w:val="24"/>
        </w:rPr>
        <w:t>Любчинов</w:t>
      </w:r>
    </w:p>
    <w:sectPr w:rsidR="00524DA9" w:rsidRPr="006A652C" w:rsidSect="0025567F">
      <w:headerReference w:type="default" r:id="rId9"/>
      <w:headerReference w:type="first" r:id="rId10"/>
      <w:type w:val="continuous"/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20CD" w14:textId="77777777" w:rsidR="008160EE" w:rsidRDefault="008160EE" w:rsidP="004A4966">
      <w:r>
        <w:separator/>
      </w:r>
    </w:p>
  </w:endnote>
  <w:endnote w:type="continuationSeparator" w:id="0">
    <w:p w14:paraId="23142EB5" w14:textId="77777777" w:rsidR="008160EE" w:rsidRDefault="008160EE" w:rsidP="004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9BED9" w14:textId="77777777" w:rsidR="008160EE" w:rsidRDefault="008160EE" w:rsidP="004A4966">
      <w:r>
        <w:separator/>
      </w:r>
    </w:p>
  </w:footnote>
  <w:footnote w:type="continuationSeparator" w:id="0">
    <w:p w14:paraId="4E0EA4B6" w14:textId="77777777" w:rsidR="008160EE" w:rsidRDefault="008160EE" w:rsidP="004A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39E0" w14:textId="144F0F3D" w:rsidR="00B22DE1" w:rsidRDefault="00B22DE1">
    <w:pPr>
      <w:pStyle w:val="a9"/>
      <w:jc w:val="center"/>
    </w:pPr>
  </w:p>
  <w:p w14:paraId="5BBE2FDF" w14:textId="77777777" w:rsidR="00B22DE1" w:rsidRDefault="00B22DE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E634" w14:textId="77777777" w:rsidR="00513B2E" w:rsidRDefault="00513B2E">
    <w:pPr>
      <w:pStyle w:val="a9"/>
      <w:jc w:val="center"/>
    </w:pPr>
  </w:p>
  <w:p w14:paraId="7CB14F0D" w14:textId="77777777" w:rsidR="00513B2E" w:rsidRDefault="00513B2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737F"/>
    <w:multiLevelType w:val="multilevel"/>
    <w:tmpl w:val="30885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 w16cid:durableId="213470748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50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18"/>
    <w:rsid w:val="0001333C"/>
    <w:rsid w:val="00017F31"/>
    <w:rsid w:val="000248A8"/>
    <w:rsid w:val="0006059E"/>
    <w:rsid w:val="00062F53"/>
    <w:rsid w:val="00073C54"/>
    <w:rsid w:val="00075542"/>
    <w:rsid w:val="00075B64"/>
    <w:rsid w:val="000771E9"/>
    <w:rsid w:val="00087ED4"/>
    <w:rsid w:val="00095197"/>
    <w:rsid w:val="000B79D4"/>
    <w:rsid w:val="000C6074"/>
    <w:rsid w:val="000E7A6C"/>
    <w:rsid w:val="000F5DE5"/>
    <w:rsid w:val="0010336B"/>
    <w:rsid w:val="00111D4D"/>
    <w:rsid w:val="00151F05"/>
    <w:rsid w:val="0017247A"/>
    <w:rsid w:val="0018284B"/>
    <w:rsid w:val="0019396A"/>
    <w:rsid w:val="001B0E61"/>
    <w:rsid w:val="001C3901"/>
    <w:rsid w:val="00201535"/>
    <w:rsid w:val="002043E0"/>
    <w:rsid w:val="0021626B"/>
    <w:rsid w:val="0023105C"/>
    <w:rsid w:val="00236E00"/>
    <w:rsid w:val="0025567F"/>
    <w:rsid w:val="002917E6"/>
    <w:rsid w:val="002A7FA9"/>
    <w:rsid w:val="002B0177"/>
    <w:rsid w:val="002C23F7"/>
    <w:rsid w:val="002D7508"/>
    <w:rsid w:val="002E2328"/>
    <w:rsid w:val="00303B63"/>
    <w:rsid w:val="0031178A"/>
    <w:rsid w:val="00342B96"/>
    <w:rsid w:val="003508C1"/>
    <w:rsid w:val="00373CEB"/>
    <w:rsid w:val="0039631B"/>
    <w:rsid w:val="003B4C11"/>
    <w:rsid w:val="003F1806"/>
    <w:rsid w:val="00467AD9"/>
    <w:rsid w:val="00474A63"/>
    <w:rsid w:val="00482C7D"/>
    <w:rsid w:val="0048728D"/>
    <w:rsid w:val="004961E5"/>
    <w:rsid w:val="004A4966"/>
    <w:rsid w:val="004A73B9"/>
    <w:rsid w:val="004D29D5"/>
    <w:rsid w:val="004E0B46"/>
    <w:rsid w:val="004F3776"/>
    <w:rsid w:val="00505791"/>
    <w:rsid w:val="00513B2E"/>
    <w:rsid w:val="00524DA9"/>
    <w:rsid w:val="00562BA2"/>
    <w:rsid w:val="005639EC"/>
    <w:rsid w:val="00564192"/>
    <w:rsid w:val="00577038"/>
    <w:rsid w:val="00591592"/>
    <w:rsid w:val="006126AA"/>
    <w:rsid w:val="00631593"/>
    <w:rsid w:val="006636F9"/>
    <w:rsid w:val="00666996"/>
    <w:rsid w:val="00666BF5"/>
    <w:rsid w:val="006A652C"/>
    <w:rsid w:val="006C1BEF"/>
    <w:rsid w:val="006C7205"/>
    <w:rsid w:val="006D18B7"/>
    <w:rsid w:val="006D49C6"/>
    <w:rsid w:val="006F4314"/>
    <w:rsid w:val="0071793F"/>
    <w:rsid w:val="0072186A"/>
    <w:rsid w:val="00741872"/>
    <w:rsid w:val="00741CAE"/>
    <w:rsid w:val="00783323"/>
    <w:rsid w:val="0079251F"/>
    <w:rsid w:val="00792D21"/>
    <w:rsid w:val="007A599D"/>
    <w:rsid w:val="007D209E"/>
    <w:rsid w:val="007E47D6"/>
    <w:rsid w:val="008160EE"/>
    <w:rsid w:val="00816E63"/>
    <w:rsid w:val="008378AD"/>
    <w:rsid w:val="00854AAF"/>
    <w:rsid w:val="00863059"/>
    <w:rsid w:val="00865917"/>
    <w:rsid w:val="008669A9"/>
    <w:rsid w:val="00870F97"/>
    <w:rsid w:val="00873BB2"/>
    <w:rsid w:val="00873D98"/>
    <w:rsid w:val="008A7676"/>
    <w:rsid w:val="008D1BB4"/>
    <w:rsid w:val="008E2B18"/>
    <w:rsid w:val="00900837"/>
    <w:rsid w:val="00934D45"/>
    <w:rsid w:val="00934F9E"/>
    <w:rsid w:val="009D0F09"/>
    <w:rsid w:val="00A137F8"/>
    <w:rsid w:val="00A16B1E"/>
    <w:rsid w:val="00A35BA2"/>
    <w:rsid w:val="00A3765F"/>
    <w:rsid w:val="00A54A9B"/>
    <w:rsid w:val="00A643A3"/>
    <w:rsid w:val="00AC7BBA"/>
    <w:rsid w:val="00AE042D"/>
    <w:rsid w:val="00B06DB3"/>
    <w:rsid w:val="00B21344"/>
    <w:rsid w:val="00B22DE1"/>
    <w:rsid w:val="00B260B5"/>
    <w:rsid w:val="00B458E9"/>
    <w:rsid w:val="00B504CA"/>
    <w:rsid w:val="00B62D54"/>
    <w:rsid w:val="00B852BE"/>
    <w:rsid w:val="00BB3334"/>
    <w:rsid w:val="00BC3344"/>
    <w:rsid w:val="00BD6787"/>
    <w:rsid w:val="00C14A8C"/>
    <w:rsid w:val="00C24E30"/>
    <w:rsid w:val="00C328E3"/>
    <w:rsid w:val="00C367BE"/>
    <w:rsid w:val="00C85A60"/>
    <w:rsid w:val="00CC1935"/>
    <w:rsid w:val="00CE0778"/>
    <w:rsid w:val="00CE3664"/>
    <w:rsid w:val="00CE382A"/>
    <w:rsid w:val="00CF2AB8"/>
    <w:rsid w:val="00D24C6C"/>
    <w:rsid w:val="00D421D5"/>
    <w:rsid w:val="00D472EF"/>
    <w:rsid w:val="00D519D9"/>
    <w:rsid w:val="00D5511A"/>
    <w:rsid w:val="00D73D71"/>
    <w:rsid w:val="00D9233B"/>
    <w:rsid w:val="00DA1475"/>
    <w:rsid w:val="00DC0B27"/>
    <w:rsid w:val="00DD0C9A"/>
    <w:rsid w:val="00DE3761"/>
    <w:rsid w:val="00DF157D"/>
    <w:rsid w:val="00E05C3E"/>
    <w:rsid w:val="00E07247"/>
    <w:rsid w:val="00E24C57"/>
    <w:rsid w:val="00E73BEF"/>
    <w:rsid w:val="00E7452C"/>
    <w:rsid w:val="00E93210"/>
    <w:rsid w:val="00EA57E7"/>
    <w:rsid w:val="00EB1F9F"/>
    <w:rsid w:val="00EC4F87"/>
    <w:rsid w:val="00ED1C74"/>
    <w:rsid w:val="00F10901"/>
    <w:rsid w:val="00F25685"/>
    <w:rsid w:val="00F32B32"/>
    <w:rsid w:val="00F34749"/>
    <w:rsid w:val="00F45006"/>
    <w:rsid w:val="00F52B7F"/>
    <w:rsid w:val="00F56B7B"/>
    <w:rsid w:val="00F6089B"/>
    <w:rsid w:val="00F735E8"/>
    <w:rsid w:val="00F962DC"/>
    <w:rsid w:val="00FA1754"/>
    <w:rsid w:val="00FA61FD"/>
    <w:rsid w:val="00FB12BD"/>
    <w:rsid w:val="00FB6476"/>
    <w:rsid w:val="00FC4C64"/>
    <w:rsid w:val="00FC5209"/>
    <w:rsid w:val="00FE6F24"/>
    <w:rsid w:val="00FF3A6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5F7D9"/>
  <w15:chartTrackingRefBased/>
  <w15:docId w15:val="{70B5191D-F663-4398-9B19-934B24BE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872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74187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41872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8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41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4187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4187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uiPriority w:val="99"/>
    <w:qFormat/>
    <w:rsid w:val="00741872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uiPriority w:val="99"/>
    <w:rsid w:val="0074187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378A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8378AD"/>
    <w:rPr>
      <w:color w:val="0000FF"/>
      <w:u w:val="single"/>
    </w:rPr>
  </w:style>
  <w:style w:type="paragraph" w:customStyle="1" w:styleId="ConsPlusNormal">
    <w:name w:val="ConsPlusNormal"/>
    <w:rsid w:val="006D18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BA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BA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1C3901"/>
    <w:rPr>
      <w:i/>
      <w:iCs/>
    </w:rPr>
  </w:style>
  <w:style w:type="character" w:styleId="af0">
    <w:name w:val="FollowedHyperlink"/>
    <w:uiPriority w:val="99"/>
    <w:semiHidden/>
    <w:unhideWhenUsed/>
    <w:rsid w:val="00F56B7B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56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6B7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F56B7B"/>
  </w:style>
  <w:style w:type="character" w:customStyle="1" w:styleId="af2">
    <w:name w:val="Текст сноски Знак"/>
    <w:basedOn w:val="a0"/>
    <w:link w:val="af1"/>
    <w:uiPriority w:val="99"/>
    <w:semiHidden/>
    <w:rsid w:val="00F56B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F56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56B7B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footnote reference"/>
    <w:uiPriority w:val="99"/>
    <w:semiHidden/>
    <w:unhideWhenUsed/>
    <w:rsid w:val="00F56B7B"/>
    <w:rPr>
      <w:rFonts w:ascii="Times New Roman" w:hAnsi="Times New Roman" w:cs="Times New Roman" w:hint="default"/>
      <w:vertAlign w:val="superscript"/>
    </w:rPr>
  </w:style>
  <w:style w:type="character" w:styleId="af6">
    <w:name w:val="page number"/>
    <w:uiPriority w:val="99"/>
    <w:semiHidden/>
    <w:unhideWhenUsed/>
    <w:rsid w:val="00F56B7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4E448-EDCF-4023-8A1D-6D073211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7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156</cp:revision>
  <cp:lastPrinted>2025-07-23T01:27:00Z</cp:lastPrinted>
  <dcterms:created xsi:type="dcterms:W3CDTF">2021-10-20T22:57:00Z</dcterms:created>
  <dcterms:modified xsi:type="dcterms:W3CDTF">2025-07-29T01:17:00Z</dcterms:modified>
</cp:coreProperties>
</file>