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1DBFE" w14:textId="77777777" w:rsidR="003E26B1" w:rsidRPr="005650B5" w:rsidRDefault="003E26B1" w:rsidP="005650B5">
      <w:pPr>
        <w:jc w:val="center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D683B0B" wp14:editId="12ADF07D">
            <wp:extent cx="597535" cy="756285"/>
            <wp:effectExtent l="0" t="0" r="0" b="571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1A699" w14:textId="77777777" w:rsidR="003E26B1" w:rsidRPr="005650B5" w:rsidRDefault="003E26B1" w:rsidP="005650B5">
      <w:pPr>
        <w:pStyle w:val="a3"/>
        <w:spacing w:line="240" w:lineRule="auto"/>
        <w:rPr>
          <w:rFonts w:ascii="Arial" w:hAnsi="Arial" w:cs="Arial"/>
          <w:sz w:val="24"/>
          <w:szCs w:val="24"/>
        </w:rPr>
      </w:pPr>
    </w:p>
    <w:p w14:paraId="7450F0DA" w14:textId="77777777" w:rsidR="00E233F3" w:rsidRPr="005650B5" w:rsidRDefault="00E233F3" w:rsidP="005650B5">
      <w:pPr>
        <w:pStyle w:val="a3"/>
        <w:spacing w:line="240" w:lineRule="auto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АДМИНИСТРАЦИЯ</w:t>
      </w:r>
    </w:p>
    <w:p w14:paraId="6034E105" w14:textId="77777777" w:rsidR="00E233F3" w:rsidRPr="005650B5" w:rsidRDefault="00E233F3" w:rsidP="005650B5">
      <w:pPr>
        <w:pStyle w:val="1"/>
        <w:spacing w:line="240" w:lineRule="auto"/>
        <w:rPr>
          <w:rStyle w:val="af"/>
          <w:rFonts w:ascii="Arial" w:hAnsi="Arial" w:cs="Arial"/>
          <w:i w:val="0"/>
          <w:iCs w:val="0"/>
          <w:sz w:val="24"/>
          <w:szCs w:val="24"/>
        </w:rPr>
      </w:pPr>
      <w:r w:rsidRPr="005650B5">
        <w:rPr>
          <w:rStyle w:val="af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67A9571A" w14:textId="77777777" w:rsidR="00E233F3" w:rsidRPr="005650B5" w:rsidRDefault="00E233F3" w:rsidP="005650B5">
      <w:pPr>
        <w:rPr>
          <w:rFonts w:ascii="Arial" w:hAnsi="Arial" w:cs="Arial"/>
          <w:sz w:val="24"/>
          <w:szCs w:val="24"/>
        </w:rPr>
      </w:pPr>
    </w:p>
    <w:p w14:paraId="667F7BED" w14:textId="77777777" w:rsidR="00E233F3" w:rsidRPr="005650B5" w:rsidRDefault="00E233F3" w:rsidP="005650B5">
      <w:pPr>
        <w:pStyle w:val="4"/>
        <w:keepNext w:val="0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ПОСТАНОВЛЕНИЕ</w:t>
      </w:r>
    </w:p>
    <w:p w14:paraId="43C21A20" w14:textId="77777777" w:rsidR="003E26B1" w:rsidRPr="005650B5" w:rsidRDefault="003E26B1" w:rsidP="005650B5">
      <w:pPr>
        <w:rPr>
          <w:rFonts w:ascii="Arial" w:hAnsi="Arial" w:cs="Arial"/>
          <w:sz w:val="24"/>
          <w:szCs w:val="24"/>
        </w:rPr>
      </w:pPr>
    </w:p>
    <w:p w14:paraId="08710E1A" w14:textId="77777777" w:rsidR="003E26B1" w:rsidRPr="005650B5" w:rsidRDefault="003E26B1" w:rsidP="005650B5">
      <w:pPr>
        <w:rPr>
          <w:rFonts w:ascii="Arial" w:hAnsi="Arial" w:cs="Arial"/>
          <w:sz w:val="24"/>
          <w:szCs w:val="24"/>
        </w:rPr>
      </w:pPr>
    </w:p>
    <w:p w14:paraId="7436B211" w14:textId="77777777" w:rsidR="003E26B1" w:rsidRPr="005650B5" w:rsidRDefault="003E26B1" w:rsidP="005650B5">
      <w:pPr>
        <w:rPr>
          <w:rFonts w:ascii="Arial" w:hAnsi="Arial" w:cs="Arial"/>
          <w:sz w:val="24"/>
          <w:szCs w:val="24"/>
          <w:u w:val="single"/>
        </w:rPr>
      </w:pPr>
      <w:r w:rsidRPr="005650B5">
        <w:rPr>
          <w:rFonts w:ascii="Arial" w:hAnsi="Arial" w:cs="Arial"/>
          <w:sz w:val="24"/>
          <w:szCs w:val="24"/>
        </w:rPr>
        <w:t xml:space="preserve">от </w:t>
      </w:r>
      <w:r w:rsidR="008742A8" w:rsidRPr="005650B5">
        <w:rPr>
          <w:rFonts w:ascii="Arial" w:hAnsi="Arial" w:cs="Arial"/>
          <w:sz w:val="24"/>
          <w:szCs w:val="24"/>
        </w:rPr>
        <w:t xml:space="preserve">       </w:t>
      </w:r>
      <w:r w:rsidR="009842C0" w:rsidRPr="005650B5">
        <w:rPr>
          <w:rFonts w:ascii="Arial" w:hAnsi="Arial" w:cs="Arial"/>
          <w:sz w:val="24"/>
          <w:szCs w:val="24"/>
        </w:rPr>
        <w:t xml:space="preserve">   </w:t>
      </w:r>
      <w:r w:rsidR="00070886" w:rsidRPr="005650B5">
        <w:rPr>
          <w:rFonts w:ascii="Arial" w:hAnsi="Arial" w:cs="Arial"/>
          <w:sz w:val="24"/>
          <w:szCs w:val="24"/>
          <w:u w:val="single"/>
        </w:rPr>
        <w:t>05.08.2025</w:t>
      </w:r>
      <w:r w:rsidR="009842C0" w:rsidRPr="005650B5">
        <w:rPr>
          <w:rFonts w:ascii="Arial" w:hAnsi="Arial" w:cs="Arial"/>
          <w:sz w:val="24"/>
          <w:szCs w:val="24"/>
        </w:rPr>
        <w:t xml:space="preserve">     </w:t>
      </w:r>
      <w:r w:rsidRPr="005650B5">
        <w:rPr>
          <w:rFonts w:ascii="Arial" w:hAnsi="Arial" w:cs="Arial"/>
          <w:sz w:val="24"/>
          <w:szCs w:val="24"/>
        </w:rPr>
        <w:t>№</w:t>
      </w:r>
      <w:r w:rsidR="009842C0" w:rsidRPr="005650B5">
        <w:rPr>
          <w:rFonts w:ascii="Arial" w:hAnsi="Arial" w:cs="Arial"/>
          <w:sz w:val="24"/>
          <w:szCs w:val="24"/>
        </w:rPr>
        <w:t xml:space="preserve">   </w:t>
      </w:r>
      <w:r w:rsidR="00070886" w:rsidRPr="005650B5">
        <w:rPr>
          <w:rFonts w:ascii="Arial" w:hAnsi="Arial" w:cs="Arial"/>
          <w:sz w:val="24"/>
          <w:szCs w:val="24"/>
          <w:u w:val="single"/>
        </w:rPr>
        <w:t>1011</w:t>
      </w:r>
    </w:p>
    <w:p w14:paraId="715A1FF9" w14:textId="77777777" w:rsidR="003E26B1" w:rsidRPr="005650B5" w:rsidRDefault="003E26B1" w:rsidP="005650B5">
      <w:pPr>
        <w:ind w:firstLine="708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 xml:space="preserve">  </w:t>
      </w:r>
      <w:r w:rsidR="00637962" w:rsidRPr="005650B5">
        <w:rPr>
          <w:rFonts w:ascii="Arial" w:hAnsi="Arial" w:cs="Arial"/>
          <w:sz w:val="24"/>
          <w:szCs w:val="24"/>
        </w:rPr>
        <w:t>г</w:t>
      </w:r>
      <w:r w:rsidRPr="005650B5">
        <w:rPr>
          <w:rFonts w:ascii="Arial" w:hAnsi="Arial" w:cs="Arial"/>
          <w:sz w:val="24"/>
          <w:szCs w:val="24"/>
        </w:rPr>
        <w:t>. Холмск</w:t>
      </w:r>
    </w:p>
    <w:p w14:paraId="46B3DC07" w14:textId="77777777" w:rsidR="005650B5" w:rsidRPr="005650B5" w:rsidRDefault="005650B5" w:rsidP="005650B5">
      <w:pPr>
        <w:jc w:val="both"/>
        <w:rPr>
          <w:rFonts w:ascii="Arial" w:hAnsi="Arial" w:cs="Arial"/>
          <w:sz w:val="24"/>
          <w:szCs w:val="24"/>
        </w:rPr>
      </w:pPr>
    </w:p>
    <w:p w14:paraId="202F65AF" w14:textId="47CEB7A8" w:rsidR="005650B5" w:rsidRPr="005650B5" w:rsidRDefault="005650B5" w:rsidP="005650B5">
      <w:pPr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О внесении изменений в Положение о системе оплаты труда работников муниципальных дошкольных образовательных учреждений Холмского муниципального округа Сахалинской области, утвержденное постановлением администрации муниципального образования «Холмский городской округ» от 22.01.2024 года № 68</w:t>
      </w:r>
    </w:p>
    <w:p w14:paraId="6F23B474" w14:textId="77777777" w:rsidR="005650B5" w:rsidRPr="005650B5" w:rsidRDefault="005650B5" w:rsidP="005650B5">
      <w:pPr>
        <w:jc w:val="both"/>
        <w:rPr>
          <w:rFonts w:ascii="Arial" w:hAnsi="Arial" w:cs="Arial"/>
          <w:sz w:val="24"/>
          <w:szCs w:val="24"/>
        </w:rPr>
      </w:pPr>
    </w:p>
    <w:p w14:paraId="3BE69973" w14:textId="53F6051F" w:rsidR="007705D6" w:rsidRPr="005650B5" w:rsidRDefault="007705D6" w:rsidP="005650B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В соответствии</w:t>
      </w:r>
      <w:r w:rsidR="001033F2" w:rsidRPr="005650B5">
        <w:rPr>
          <w:rFonts w:ascii="Arial" w:hAnsi="Arial" w:cs="Arial"/>
          <w:sz w:val="24"/>
          <w:szCs w:val="24"/>
        </w:rPr>
        <w:t xml:space="preserve"> </w:t>
      </w:r>
      <w:r w:rsidRPr="005650B5">
        <w:rPr>
          <w:rFonts w:ascii="Arial" w:hAnsi="Arial" w:cs="Arial"/>
          <w:sz w:val="24"/>
          <w:szCs w:val="24"/>
        </w:rPr>
        <w:t xml:space="preserve">со статьей  144 Трудового кодекса Российской Федерации,  </w:t>
      </w:r>
      <w:r w:rsidR="001033F2" w:rsidRPr="005650B5">
        <w:rPr>
          <w:rFonts w:ascii="Arial" w:hAnsi="Arial" w:cs="Arial"/>
          <w:sz w:val="24"/>
          <w:szCs w:val="24"/>
        </w:rPr>
        <w:t xml:space="preserve">распоряжением Правительства Сахалинской области от </w:t>
      </w:r>
      <w:r w:rsidR="00454DFE" w:rsidRPr="005650B5">
        <w:rPr>
          <w:rFonts w:ascii="Arial" w:hAnsi="Arial" w:cs="Arial"/>
          <w:sz w:val="24"/>
          <w:szCs w:val="24"/>
        </w:rPr>
        <w:t>26.06.</w:t>
      </w:r>
      <w:r w:rsidR="001033F2" w:rsidRPr="005650B5">
        <w:rPr>
          <w:rFonts w:ascii="Arial" w:hAnsi="Arial" w:cs="Arial"/>
          <w:sz w:val="24"/>
          <w:szCs w:val="24"/>
        </w:rPr>
        <w:t>202</w:t>
      </w:r>
      <w:r w:rsidR="00F4337A" w:rsidRPr="005650B5">
        <w:rPr>
          <w:rFonts w:ascii="Arial" w:hAnsi="Arial" w:cs="Arial"/>
          <w:sz w:val="24"/>
          <w:szCs w:val="24"/>
        </w:rPr>
        <w:t>5</w:t>
      </w:r>
      <w:r w:rsidR="001033F2" w:rsidRPr="005650B5">
        <w:rPr>
          <w:rFonts w:ascii="Arial" w:hAnsi="Arial" w:cs="Arial"/>
          <w:sz w:val="24"/>
          <w:szCs w:val="24"/>
        </w:rPr>
        <w:t xml:space="preserve"> № </w:t>
      </w:r>
      <w:r w:rsidR="00454DFE" w:rsidRPr="005650B5">
        <w:rPr>
          <w:rFonts w:ascii="Arial" w:hAnsi="Arial" w:cs="Arial"/>
          <w:sz w:val="24"/>
          <w:szCs w:val="24"/>
        </w:rPr>
        <w:t>445</w:t>
      </w:r>
      <w:r w:rsidR="001033F2" w:rsidRPr="005650B5">
        <w:rPr>
          <w:rFonts w:ascii="Arial" w:hAnsi="Arial" w:cs="Arial"/>
          <w:sz w:val="24"/>
          <w:szCs w:val="24"/>
        </w:rPr>
        <w:t xml:space="preserve">-р «О внесении изменений в </w:t>
      </w:r>
      <w:r w:rsidR="00454DFE" w:rsidRPr="005650B5">
        <w:rPr>
          <w:rFonts w:ascii="Arial" w:hAnsi="Arial" w:cs="Arial"/>
          <w:sz w:val="24"/>
          <w:szCs w:val="24"/>
        </w:rPr>
        <w:t>Примерное положение о системе оплаты труда работников муниципальных дошкольных образовательных учреждений, утвержденное распоряжением Правительства Сахалинской области от 23.01.2013 № 22-р»</w:t>
      </w:r>
      <w:r w:rsidR="00526F17" w:rsidRPr="005650B5">
        <w:rPr>
          <w:rFonts w:ascii="Arial" w:hAnsi="Arial" w:cs="Arial"/>
          <w:sz w:val="24"/>
          <w:szCs w:val="24"/>
        </w:rPr>
        <w:t xml:space="preserve">, </w:t>
      </w:r>
      <w:r w:rsidRPr="005650B5">
        <w:rPr>
          <w:rFonts w:ascii="Arial" w:hAnsi="Arial" w:cs="Arial"/>
          <w:sz w:val="24"/>
          <w:szCs w:val="24"/>
        </w:rPr>
        <w:t xml:space="preserve">руководствуясь  пунктом 3 части 1 статьи 41 Устава </w:t>
      </w:r>
      <w:r w:rsidR="00822DB0" w:rsidRPr="005650B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CC694E" w:rsidRPr="005650B5">
        <w:rPr>
          <w:rFonts w:ascii="Arial" w:hAnsi="Arial" w:cs="Arial"/>
          <w:sz w:val="24"/>
          <w:szCs w:val="24"/>
        </w:rPr>
        <w:t>,</w:t>
      </w:r>
      <w:r w:rsidRPr="005650B5">
        <w:rPr>
          <w:rFonts w:ascii="Arial" w:hAnsi="Arial" w:cs="Arial"/>
          <w:sz w:val="24"/>
          <w:szCs w:val="24"/>
        </w:rPr>
        <w:t xml:space="preserve"> администрация  </w:t>
      </w:r>
      <w:r w:rsidR="00822DB0" w:rsidRPr="005650B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1899B3FC" w14:textId="77777777" w:rsidR="00680051" w:rsidRPr="005650B5" w:rsidRDefault="00680051" w:rsidP="005650B5">
      <w:pPr>
        <w:jc w:val="both"/>
        <w:rPr>
          <w:rFonts w:ascii="Arial" w:hAnsi="Arial" w:cs="Arial"/>
          <w:sz w:val="24"/>
          <w:szCs w:val="24"/>
        </w:rPr>
      </w:pPr>
    </w:p>
    <w:p w14:paraId="5B9A90E7" w14:textId="77777777" w:rsidR="00680051" w:rsidRPr="005650B5" w:rsidRDefault="00680051" w:rsidP="005650B5">
      <w:pPr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ПОСТАНОВЛЯЕТ:</w:t>
      </w:r>
    </w:p>
    <w:p w14:paraId="53B5DD43" w14:textId="77777777" w:rsidR="00680051" w:rsidRPr="005650B5" w:rsidRDefault="00680051" w:rsidP="005650B5">
      <w:pPr>
        <w:jc w:val="both"/>
        <w:rPr>
          <w:rFonts w:ascii="Arial" w:hAnsi="Arial" w:cs="Arial"/>
          <w:sz w:val="24"/>
          <w:szCs w:val="24"/>
        </w:rPr>
      </w:pPr>
    </w:p>
    <w:p w14:paraId="02F62A09" w14:textId="60B24BA1" w:rsidR="00680051" w:rsidRPr="005650B5" w:rsidRDefault="00680051" w:rsidP="005650B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 xml:space="preserve">1. </w:t>
      </w:r>
      <w:r w:rsidR="001033F2" w:rsidRPr="005650B5">
        <w:rPr>
          <w:rFonts w:ascii="Arial" w:hAnsi="Arial" w:cs="Arial"/>
          <w:sz w:val="24"/>
          <w:szCs w:val="24"/>
        </w:rPr>
        <w:t xml:space="preserve">В Положение о системе оплаты труда работников муниципальных дошкольных  образовательных учреждений </w:t>
      </w:r>
      <w:r w:rsidR="00CF7390" w:rsidRPr="005650B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1033F2" w:rsidRPr="005650B5">
        <w:rPr>
          <w:rFonts w:ascii="Arial" w:hAnsi="Arial" w:cs="Arial"/>
          <w:sz w:val="24"/>
          <w:szCs w:val="24"/>
        </w:rPr>
        <w:t xml:space="preserve">, утвержденное  постановлением администрации </w:t>
      </w:r>
      <w:r w:rsidR="00820B0F" w:rsidRPr="005650B5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1033F2" w:rsidRPr="005650B5">
        <w:rPr>
          <w:rFonts w:ascii="Arial" w:hAnsi="Arial" w:cs="Arial"/>
          <w:sz w:val="24"/>
          <w:szCs w:val="24"/>
        </w:rPr>
        <w:t xml:space="preserve"> от 22.01.2024 года № 68 (далее-Положение № 68), с учетом изменений внесенных постановлением </w:t>
      </w:r>
      <w:r w:rsidR="005264E6" w:rsidRPr="005650B5">
        <w:rPr>
          <w:rFonts w:ascii="Arial" w:hAnsi="Arial" w:cs="Arial"/>
          <w:sz w:val="24"/>
          <w:szCs w:val="24"/>
        </w:rPr>
        <w:t xml:space="preserve">администрации </w:t>
      </w:r>
      <w:r w:rsidR="00820B0F" w:rsidRPr="005650B5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 </w:t>
      </w:r>
      <w:r w:rsidR="00D319D6" w:rsidRPr="005650B5">
        <w:rPr>
          <w:rFonts w:ascii="Arial" w:hAnsi="Arial" w:cs="Arial"/>
          <w:sz w:val="24"/>
          <w:szCs w:val="24"/>
        </w:rPr>
        <w:t xml:space="preserve"> </w:t>
      </w:r>
      <w:r w:rsidR="005264E6" w:rsidRPr="005650B5">
        <w:rPr>
          <w:rFonts w:ascii="Arial" w:hAnsi="Arial" w:cs="Arial"/>
          <w:sz w:val="24"/>
          <w:szCs w:val="24"/>
        </w:rPr>
        <w:t xml:space="preserve">от 16.07.2024 № 1194, </w:t>
      </w:r>
      <w:r w:rsidR="00F4337A" w:rsidRPr="005650B5">
        <w:rPr>
          <w:rFonts w:ascii="Arial" w:hAnsi="Arial" w:cs="Arial"/>
          <w:sz w:val="24"/>
          <w:szCs w:val="24"/>
        </w:rPr>
        <w:t>от 07.10.2024 № 1598</w:t>
      </w:r>
      <w:r w:rsidR="00820B0F" w:rsidRPr="005650B5">
        <w:rPr>
          <w:rFonts w:ascii="Arial" w:hAnsi="Arial" w:cs="Arial"/>
          <w:sz w:val="24"/>
          <w:szCs w:val="24"/>
        </w:rPr>
        <w:t xml:space="preserve"> и с учетом изменений внесенных</w:t>
      </w:r>
      <w:r w:rsidR="005D4B35" w:rsidRPr="005650B5">
        <w:rPr>
          <w:rFonts w:ascii="Arial" w:hAnsi="Arial" w:cs="Arial"/>
          <w:sz w:val="24"/>
          <w:szCs w:val="24"/>
        </w:rPr>
        <w:t xml:space="preserve"> </w:t>
      </w:r>
      <w:r w:rsidR="00820B0F" w:rsidRPr="005650B5">
        <w:rPr>
          <w:rFonts w:ascii="Arial" w:hAnsi="Arial" w:cs="Arial"/>
          <w:sz w:val="24"/>
          <w:szCs w:val="24"/>
        </w:rPr>
        <w:t xml:space="preserve">постановлением администрации Холмского муниципального округа Сахалинской области </w:t>
      </w:r>
      <w:r w:rsidR="005D4B35" w:rsidRPr="005650B5">
        <w:rPr>
          <w:rFonts w:ascii="Arial" w:hAnsi="Arial" w:cs="Arial"/>
          <w:sz w:val="24"/>
          <w:szCs w:val="24"/>
        </w:rPr>
        <w:t>от 26.02.2025 № 244</w:t>
      </w:r>
      <w:r w:rsidR="009C6C32" w:rsidRPr="005650B5">
        <w:rPr>
          <w:rFonts w:ascii="Arial" w:hAnsi="Arial" w:cs="Arial"/>
          <w:sz w:val="24"/>
          <w:szCs w:val="24"/>
        </w:rPr>
        <w:t>, от 07.04.2025 № 488</w:t>
      </w:r>
      <w:r w:rsidR="00454DFE" w:rsidRPr="005650B5">
        <w:rPr>
          <w:rFonts w:ascii="Arial" w:hAnsi="Arial" w:cs="Arial"/>
          <w:sz w:val="24"/>
          <w:szCs w:val="24"/>
        </w:rPr>
        <w:t>, от 19.06.2025 № 798</w:t>
      </w:r>
      <w:r w:rsidR="00F4337A" w:rsidRPr="005650B5">
        <w:rPr>
          <w:rFonts w:ascii="Arial" w:hAnsi="Arial" w:cs="Arial"/>
          <w:sz w:val="24"/>
          <w:szCs w:val="24"/>
        </w:rPr>
        <w:t xml:space="preserve"> </w:t>
      </w:r>
      <w:r w:rsidR="005264E6" w:rsidRPr="005650B5">
        <w:rPr>
          <w:rFonts w:ascii="Arial" w:hAnsi="Arial" w:cs="Arial"/>
          <w:sz w:val="24"/>
          <w:szCs w:val="24"/>
        </w:rPr>
        <w:t xml:space="preserve">внести следующие изменения: </w:t>
      </w:r>
    </w:p>
    <w:p w14:paraId="38B754D1" w14:textId="77777777" w:rsidR="00073EEB" w:rsidRPr="005650B5" w:rsidRDefault="00073EEB" w:rsidP="005650B5">
      <w:pPr>
        <w:pStyle w:val="a7"/>
        <w:numPr>
          <w:ilvl w:val="1"/>
          <w:numId w:val="2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В разделе 2:</w:t>
      </w:r>
    </w:p>
    <w:p w14:paraId="6C3D9C95" w14:textId="77777777" w:rsidR="00073EEB" w:rsidRPr="005650B5" w:rsidRDefault="00073EEB" w:rsidP="00565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1.1.1. абзац 1 пункта 2.6 раздела 2 изложить в следующей редакции:</w:t>
      </w:r>
    </w:p>
    <w:p w14:paraId="12ACFBFD" w14:textId="77777777" w:rsidR="00073EEB" w:rsidRPr="005650B5" w:rsidRDefault="00073EEB" w:rsidP="00565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«2.6. Работникам Учреждений, за исключением заведующих Учреждений, их заместителей, главных бухгалтеров, к окладу (должностному окладу), ставке заработной платы устанавливаются следующие повышающие коэффициенты:»;</w:t>
      </w:r>
    </w:p>
    <w:p w14:paraId="114BD621" w14:textId="77777777" w:rsidR="00073EEB" w:rsidRPr="005650B5" w:rsidRDefault="00073EEB" w:rsidP="00565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1.1.2. пункт 2.9 дополнить абзацем следующего содержания:</w:t>
      </w:r>
    </w:p>
    <w:p w14:paraId="256272D4" w14:textId="77777777" w:rsidR="00073EEB" w:rsidRPr="005650B5" w:rsidRDefault="00073EEB" w:rsidP="00565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«Изменение требований к квалификации не влечет за собой уменьшение размера или прекращение выплаты по повышающему коэффициенту образования, установленному работнику по занимаемой должности до изменения требований к квалификации.».</w:t>
      </w:r>
    </w:p>
    <w:p w14:paraId="4CDBE364" w14:textId="77777777" w:rsidR="00073EEB" w:rsidRPr="005650B5" w:rsidRDefault="00073EEB" w:rsidP="005650B5">
      <w:pPr>
        <w:pStyle w:val="a7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Пункт 3.6 раздела 3 изложить в следующей редакции:</w:t>
      </w:r>
    </w:p>
    <w:p w14:paraId="2AAF4BE5" w14:textId="77777777" w:rsidR="00073EEB" w:rsidRPr="005650B5" w:rsidRDefault="00073EEB" w:rsidP="005650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lastRenderedPageBreak/>
        <w:t xml:space="preserve">«3.6. Сверхурочная работа оплачивается исходя из размера заработной платы, установленного в соответствии с действующей в Учреждении системой оплаты труда, включая компенсационные и стимулирующие выплаты, за первые два часа работы не менее чем в полуторном размере, за последующие часы - не менее чем в двойном размере. </w:t>
      </w:r>
    </w:p>
    <w:p w14:paraId="21FF5E7E" w14:textId="77777777" w:rsidR="00073EEB" w:rsidRPr="005650B5" w:rsidRDefault="00073EEB" w:rsidP="00565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Конкретные размеры оплаты за сверхурочную работу могут определяться коллективным договором, соглашением, локальным нормативным актом или трудовым договором.».</w:t>
      </w:r>
    </w:p>
    <w:p w14:paraId="5CD8DA7E" w14:textId="77777777" w:rsidR="00073EEB" w:rsidRPr="005650B5" w:rsidRDefault="00073EEB" w:rsidP="005650B5">
      <w:pPr>
        <w:pStyle w:val="a7"/>
        <w:numPr>
          <w:ilvl w:val="1"/>
          <w:numId w:val="2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Пункт 5.2 раздела 5 изложить в следующей редакции:</w:t>
      </w:r>
    </w:p>
    <w:p w14:paraId="064301FF" w14:textId="77777777" w:rsidR="00073EEB" w:rsidRPr="005650B5" w:rsidRDefault="00073EEB" w:rsidP="005650B5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«5.2. Должностные оклады заведующему Учреждения, его заместителям и главному бухгалтеру устанавливаются в соответствии с приложением № 4 «Должностные оклады заведующего учреждением, заместителей заведующего и главного бухгалтера учреждения» к настоящему Положению.».</w:t>
      </w:r>
    </w:p>
    <w:p w14:paraId="53B04E88" w14:textId="77777777" w:rsidR="00073EEB" w:rsidRPr="005650B5" w:rsidRDefault="00073EEB" w:rsidP="005650B5">
      <w:pPr>
        <w:pStyle w:val="a7"/>
        <w:widowControl w:val="0"/>
        <w:numPr>
          <w:ilvl w:val="1"/>
          <w:numId w:val="2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Пункт 6.6 раздела 6 изложить в следующей редакции:</w:t>
      </w:r>
    </w:p>
    <w:p w14:paraId="2DC18868" w14:textId="77777777" w:rsidR="00073EEB" w:rsidRPr="005650B5" w:rsidRDefault="00073EEB" w:rsidP="00565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«6.6. Экономия фонда оплаты труда Учреждения может быть использована для оказания материальной помощи и выплаты единовременных премий, не входящих в систему оплаты труда.</w:t>
      </w:r>
    </w:p>
    <w:p w14:paraId="749ABED1" w14:textId="77777777" w:rsidR="00073EEB" w:rsidRPr="005650B5" w:rsidRDefault="00073EEB" w:rsidP="00565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Порядок, конкретные размеры и условия оказания материальной помощи, случаи выплаты и размеры единовременных премий работникам Учреждения (за исключением заведующего Учреждения) устанавливаются локальным нормативным актом Учреждения о выплатах за счет экономии фонда оплаты труда или коллективным договором в соответствии с нормативными правовыми актами Сахалинской области.</w:t>
      </w:r>
    </w:p>
    <w:p w14:paraId="6F974B3D" w14:textId="77777777" w:rsidR="00073EEB" w:rsidRPr="005650B5" w:rsidRDefault="00073EEB" w:rsidP="005650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Порядок, конкретные размеры и условия оказания материальной помощи, случаи выплаты и размеры единовременных премий заведующему Учреждения устанавливаются органом исполнительной власти, осуществляющим функции и полномочия учредителя Учреждения.».</w:t>
      </w:r>
    </w:p>
    <w:p w14:paraId="1A2E51FB" w14:textId="77777777" w:rsidR="00073EEB" w:rsidRPr="005650B5" w:rsidRDefault="00073EEB" w:rsidP="005650B5">
      <w:pPr>
        <w:pStyle w:val="a7"/>
        <w:numPr>
          <w:ilvl w:val="0"/>
          <w:numId w:val="4"/>
        </w:numPr>
        <w:ind w:left="709" w:firstLine="0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 xml:space="preserve">Внести в приложение № 2 к Положению № 68 следующие изменения: </w:t>
      </w:r>
    </w:p>
    <w:p w14:paraId="7E0BD688" w14:textId="77777777" w:rsidR="00073EEB" w:rsidRPr="005650B5" w:rsidRDefault="00073EEB" w:rsidP="005650B5">
      <w:pPr>
        <w:pStyle w:val="a7"/>
        <w:numPr>
          <w:ilvl w:val="1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В разделе «Профессиональная квалификационная группа должностей педагогических работников»:</w:t>
      </w:r>
    </w:p>
    <w:p w14:paraId="27322322" w14:textId="77777777" w:rsidR="00073EEB" w:rsidRPr="005650B5" w:rsidRDefault="00073EEB" w:rsidP="005650B5">
      <w:pPr>
        <w:pStyle w:val="a7"/>
        <w:numPr>
          <w:ilvl w:val="2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 xml:space="preserve">слова «Педагог дополнительного образования высшее образование или среднее профессиональное образование по программам подготовки специалистов среднего звена в области, соответствующей профилю кружка, секции, студии, клубного и иного детского объединения, без предъявления требований к стажу работы,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«Образование и педагогика» без предъявления требований к стажу работы» заменить словами «Педагог дополнительного образования высшее образование или среднее профессиональное образование по программам подготовки специалистов среднего звена в рамках укрупненных групп специальностей и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высшее образование либо среднее профессиональное образование по программам подготовки специалистов среднего звена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</w:t>
      </w:r>
      <w:r w:rsidRPr="005650B5">
        <w:rPr>
          <w:rFonts w:ascii="Arial" w:hAnsi="Arial" w:cs="Arial"/>
          <w:sz w:val="24"/>
          <w:szCs w:val="24"/>
        </w:rPr>
        <w:lastRenderedPageBreak/>
        <w:t>при необходимости после трудоустройства дополнительного профессионального образования педагогической направленности без предъявления требований к стажу работы или обучение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реализуемых образовательной организацией, с успешным прохождением аттестации не менее чем за два года обучения без предъявления требований к стажу работы»;</w:t>
      </w:r>
    </w:p>
    <w:p w14:paraId="497A8F6A" w14:textId="77777777" w:rsidR="00073EEB" w:rsidRPr="005650B5" w:rsidRDefault="00073EEB" w:rsidP="005650B5">
      <w:pPr>
        <w:pStyle w:val="a7"/>
        <w:numPr>
          <w:ilvl w:val="2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слова и цифру «Методист высшее образование и стаж работы по специальности не менее 2 лет» заменить словами «Методист высшее образование или среднее профессиональное образование по программам подготовки специалистов среднего звена в рамках укрупненных групп специальностей и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высшее образование либо среднее профессиональное образование по программам подготовки специалистов среднего звена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 без предъявления требований к стажу работы»;</w:t>
      </w:r>
    </w:p>
    <w:p w14:paraId="7DDCBAF5" w14:textId="77777777" w:rsidR="00073EEB" w:rsidRPr="005650B5" w:rsidRDefault="00073EEB" w:rsidP="005650B5">
      <w:pPr>
        <w:pStyle w:val="a7"/>
        <w:numPr>
          <w:ilvl w:val="2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слова «Педагог-психолог высшее образование или среднее профессиональное образование по программам подготовки специалистов среднего звена по направлению подготовки «Педагогика и психология»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подготовки «Педагогика и психология» без предъявления требований к стажу работы» заменить словами «Педагог-психолог высшее образование в области педагогики и психологии, психологии без предъявления требований к стажу работы»;</w:t>
      </w:r>
    </w:p>
    <w:p w14:paraId="17FD46F6" w14:textId="77777777" w:rsidR="00073EEB" w:rsidRPr="005650B5" w:rsidRDefault="00073EEB" w:rsidP="005650B5">
      <w:pPr>
        <w:pStyle w:val="a7"/>
        <w:numPr>
          <w:ilvl w:val="2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слова и цифру «Старший методист высшее образование и стаж работы в должности методиста не менее 2 лет» заменить словами «Старший методист высшее образование в рамках укрупненных групп специальностей и направлений подготовки высшего образования «Образование и педагогические науки» и стаж работы не менее двух лет в должности методиста или в должности педагога дополнительного образования, иной должности педагогического работника или высшее образование в рамках иных укрупненных групп специальностей и направлений подготовки высшего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 и стаж работы не менее двух лет в должности методиста или в должности педагога дополнительного образования, иной должности педагогического работника»;</w:t>
      </w:r>
    </w:p>
    <w:p w14:paraId="6A980BE1" w14:textId="77777777" w:rsidR="00073EEB" w:rsidRPr="005650B5" w:rsidRDefault="00073EEB" w:rsidP="005650B5">
      <w:pPr>
        <w:pStyle w:val="a7"/>
        <w:numPr>
          <w:ilvl w:val="2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 xml:space="preserve">слова и цифру «Тьютор высшее образование по направлению подготовки «Образование и педагогика» и стаж педагогической работы не менее 2 лет» заменить словами «Тьютор </w:t>
      </w:r>
      <w:r w:rsidRPr="005650B5">
        <w:rPr>
          <w:rFonts w:ascii="Arial" w:eastAsiaTheme="minorEastAsia" w:hAnsi="Arial" w:cs="Arial"/>
          <w:sz w:val="24"/>
          <w:szCs w:val="24"/>
        </w:rPr>
        <w:t xml:space="preserve">высшее образование или среднее профессиональное образование по программам подготовки специалистов </w:t>
      </w:r>
      <w:r w:rsidRPr="005650B5">
        <w:rPr>
          <w:rFonts w:ascii="Arial" w:eastAsiaTheme="minorEastAsia" w:hAnsi="Arial" w:cs="Arial"/>
          <w:sz w:val="24"/>
          <w:szCs w:val="24"/>
        </w:rPr>
        <w:lastRenderedPageBreak/>
        <w:t xml:space="preserve">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</w:t>
      </w:r>
      <w:r w:rsidRPr="005650B5">
        <w:rPr>
          <w:rFonts w:ascii="Arial" w:hAnsi="Arial" w:cs="Arial"/>
          <w:sz w:val="24"/>
          <w:szCs w:val="24"/>
        </w:rPr>
        <w:t>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без предъявления требований к стажу работы».</w:t>
      </w:r>
    </w:p>
    <w:p w14:paraId="660C9FA3" w14:textId="77777777" w:rsidR="00097C72" w:rsidRPr="005650B5" w:rsidRDefault="00097C72" w:rsidP="005650B5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 xml:space="preserve">           3. Внести изменения в приложение № 4 к Положению № 68, изложив его в следующей редакции:</w:t>
      </w:r>
    </w:p>
    <w:tbl>
      <w:tblPr>
        <w:tblStyle w:val="a6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7"/>
      </w:tblGrid>
      <w:tr w:rsidR="00097C72" w:rsidRPr="005650B5" w14:paraId="16D8CD25" w14:textId="77777777" w:rsidTr="00097C72">
        <w:tc>
          <w:tcPr>
            <w:tcW w:w="5277" w:type="dxa"/>
          </w:tcPr>
          <w:p w14:paraId="0D551572" w14:textId="77777777" w:rsidR="00097C72" w:rsidRPr="005650B5" w:rsidRDefault="00097C72" w:rsidP="005650B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424791A" w14:textId="77777777" w:rsidR="00097C72" w:rsidRPr="005650B5" w:rsidRDefault="00097C72" w:rsidP="005650B5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650B5">
              <w:rPr>
                <w:rFonts w:ascii="Arial" w:hAnsi="Arial" w:cs="Arial"/>
                <w:sz w:val="24"/>
                <w:szCs w:val="24"/>
                <w:lang w:eastAsia="en-US"/>
              </w:rPr>
              <w:t>«ПРИЛОЖЕНИЕ № 4</w:t>
            </w:r>
          </w:p>
          <w:p w14:paraId="5646A73F" w14:textId="77777777" w:rsidR="00097C72" w:rsidRPr="005650B5" w:rsidRDefault="00097C72" w:rsidP="005650B5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650B5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дошкольных образовательных учреждений Холмского муниципального округа Сахалинской области, утвержденному постановлением администрации муниципального образования «Холмский городской округ» </w:t>
            </w:r>
          </w:p>
          <w:tbl>
            <w:tblPr>
              <w:tblStyle w:val="a6"/>
              <w:tblW w:w="0" w:type="auto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475"/>
              <w:gridCol w:w="2744"/>
              <w:gridCol w:w="522"/>
              <w:gridCol w:w="1212"/>
            </w:tblGrid>
            <w:tr w:rsidR="005650B5" w:rsidRPr="005650B5" w14:paraId="749968C1" w14:textId="77777777">
              <w:tc>
                <w:tcPr>
                  <w:tcW w:w="479" w:type="dxa"/>
                  <w:hideMark/>
                </w:tcPr>
                <w:p w14:paraId="6F8AFCB1" w14:textId="77777777" w:rsidR="00097C72" w:rsidRPr="005650B5" w:rsidRDefault="00097C72" w:rsidP="005650B5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5650B5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420D0637" w14:textId="77777777" w:rsidR="00097C72" w:rsidRPr="005650B5" w:rsidRDefault="00097C72" w:rsidP="005650B5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5650B5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hideMark/>
                </w:tcPr>
                <w:p w14:paraId="08B445D3" w14:textId="77777777" w:rsidR="00097C72" w:rsidRPr="005650B5" w:rsidRDefault="00097C72" w:rsidP="005650B5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5650B5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6E75AF7" w14:textId="77777777" w:rsidR="00097C72" w:rsidRPr="005650B5" w:rsidRDefault="00097C72" w:rsidP="005650B5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5650B5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68</w:t>
                  </w:r>
                </w:p>
              </w:tc>
            </w:tr>
          </w:tbl>
          <w:p w14:paraId="3C54A8B4" w14:textId="77777777" w:rsidR="00097C72" w:rsidRPr="005650B5" w:rsidRDefault="00097C72" w:rsidP="005650B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1642D06C" w14:textId="77777777" w:rsidR="00097C72" w:rsidRPr="005650B5" w:rsidRDefault="00097C72" w:rsidP="005650B5">
      <w:pPr>
        <w:pStyle w:val="a7"/>
        <w:ind w:left="709"/>
        <w:jc w:val="both"/>
        <w:rPr>
          <w:rFonts w:ascii="Arial" w:hAnsi="Arial" w:cs="Arial"/>
          <w:sz w:val="24"/>
          <w:szCs w:val="24"/>
        </w:rPr>
      </w:pPr>
    </w:p>
    <w:p w14:paraId="1C4279C2" w14:textId="77777777" w:rsidR="00097C72" w:rsidRPr="005650B5" w:rsidRDefault="00097C72" w:rsidP="005650B5">
      <w:pPr>
        <w:pStyle w:val="a7"/>
        <w:ind w:left="709"/>
        <w:jc w:val="both"/>
        <w:rPr>
          <w:rFonts w:ascii="Arial" w:hAnsi="Arial" w:cs="Arial"/>
          <w:sz w:val="24"/>
          <w:szCs w:val="24"/>
        </w:rPr>
      </w:pPr>
    </w:p>
    <w:p w14:paraId="3D45B5A2" w14:textId="77777777" w:rsidR="00097C72" w:rsidRPr="005650B5" w:rsidRDefault="00097C72" w:rsidP="005650B5">
      <w:pPr>
        <w:pStyle w:val="a7"/>
        <w:ind w:left="709"/>
        <w:jc w:val="both"/>
        <w:rPr>
          <w:rFonts w:ascii="Arial" w:hAnsi="Arial" w:cs="Arial"/>
          <w:sz w:val="24"/>
          <w:szCs w:val="24"/>
        </w:rPr>
      </w:pPr>
    </w:p>
    <w:p w14:paraId="3655DD7F" w14:textId="77777777" w:rsidR="005E2C0A" w:rsidRPr="005650B5" w:rsidRDefault="005E2C0A" w:rsidP="005650B5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ДОЛЖНОСТНЫЕ ОКЛАДЫ</w:t>
      </w:r>
    </w:p>
    <w:p w14:paraId="171F1C38" w14:textId="77777777" w:rsidR="005E2C0A" w:rsidRPr="005650B5" w:rsidRDefault="005E2C0A" w:rsidP="005650B5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заведующего учреждением, заместителей заведующего и главного бухгалтера учреждения</w:t>
      </w:r>
    </w:p>
    <w:p w14:paraId="1F8A43F9" w14:textId="77777777" w:rsidR="005E2C0A" w:rsidRPr="005650B5" w:rsidRDefault="005E2C0A" w:rsidP="005650B5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165E60B5" w14:textId="77777777" w:rsidR="005E2C0A" w:rsidRPr="005650B5" w:rsidRDefault="005E2C0A" w:rsidP="005650B5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66"/>
        <w:gridCol w:w="1928"/>
      </w:tblGrid>
      <w:tr w:rsidR="005650B5" w:rsidRPr="005650B5" w14:paraId="2200D9E2" w14:textId="77777777" w:rsidTr="005E2C0A">
        <w:trPr>
          <w:tblHeader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AA8A" w14:textId="77777777" w:rsidR="005E2C0A" w:rsidRPr="005650B5" w:rsidRDefault="005E2C0A" w:rsidP="005650B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0B5">
              <w:rPr>
                <w:rFonts w:ascii="Arial" w:hAnsi="Arial" w:cs="Arial"/>
                <w:b/>
                <w:sz w:val="24"/>
                <w:szCs w:val="24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3F1C" w14:textId="77777777" w:rsidR="005E2C0A" w:rsidRPr="005650B5" w:rsidRDefault="005E2C0A" w:rsidP="005650B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0B5">
              <w:rPr>
                <w:rFonts w:ascii="Arial" w:hAnsi="Arial" w:cs="Arial"/>
                <w:b/>
                <w:sz w:val="24"/>
                <w:szCs w:val="24"/>
              </w:rPr>
              <w:t>Должностной оклад в рублях</w:t>
            </w:r>
          </w:p>
        </w:tc>
      </w:tr>
      <w:tr w:rsidR="005650B5" w:rsidRPr="005650B5" w14:paraId="090F2BB0" w14:textId="77777777" w:rsidTr="005E2C0A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7C3C" w14:textId="77777777" w:rsidR="005E2C0A" w:rsidRPr="005650B5" w:rsidRDefault="005E2C0A" w:rsidP="005650B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>Заведующий образовательным учреждением</w:t>
            </w:r>
          </w:p>
          <w:p w14:paraId="21B1C811" w14:textId="77777777" w:rsidR="005E2C0A" w:rsidRPr="005650B5" w:rsidRDefault="005E2C0A" w:rsidP="005650B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>высшее образование - специалитет, магистратура в рамках укрупненной группы специальностей и направлений подготовки «образование и педагогические науки» и дополнительное профессиональное образование (программа профессиональной переподготовки) по одному из направлений: «экономика», «менеджмент», «управление персоналом», «государственное и муниципальное управление»</w:t>
            </w:r>
          </w:p>
          <w:p w14:paraId="3C54E57B" w14:textId="77777777" w:rsidR="005E2C0A" w:rsidRPr="005650B5" w:rsidRDefault="005E2C0A" w:rsidP="005650B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>или</w:t>
            </w:r>
          </w:p>
          <w:p w14:paraId="1FF46718" w14:textId="77777777" w:rsidR="005E2C0A" w:rsidRPr="005650B5" w:rsidRDefault="005E2C0A" w:rsidP="005650B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>высшее образование - бакалавриат в рамках укрупненной группы специальностей и направлений подготовки «образование и педагогические науки» и высшее образование (магистратура) в рамках укрупненной группы специальностей и направлений подготовки «экономика и управление»</w:t>
            </w:r>
          </w:p>
          <w:p w14:paraId="7E23BB2A" w14:textId="77777777" w:rsidR="005E2C0A" w:rsidRPr="005650B5" w:rsidRDefault="005E2C0A" w:rsidP="005650B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>или</w:t>
            </w:r>
          </w:p>
          <w:p w14:paraId="3BD023FB" w14:textId="77777777" w:rsidR="005E2C0A" w:rsidRPr="005650B5" w:rsidRDefault="005E2C0A" w:rsidP="005650B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 xml:space="preserve">высшее образование - бакалавриат в рамках укрупненной группы специальностей и направлений подготовки «экономика и управление» и высшее образование (магистратура) в рамках укрупненной группы специальностей и направлений подготовки </w:t>
            </w:r>
            <w:r w:rsidRPr="005650B5">
              <w:rPr>
                <w:rFonts w:ascii="Arial" w:hAnsi="Arial" w:cs="Arial"/>
                <w:sz w:val="24"/>
                <w:szCs w:val="24"/>
              </w:rPr>
              <w:lastRenderedPageBreak/>
              <w:t>«образование и педагогические науки»</w:t>
            </w:r>
          </w:p>
          <w:p w14:paraId="3B01396A" w14:textId="77777777" w:rsidR="005E2C0A" w:rsidRPr="005650B5" w:rsidRDefault="005E2C0A" w:rsidP="005650B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>или</w:t>
            </w:r>
          </w:p>
          <w:p w14:paraId="39045A32" w14:textId="77777777" w:rsidR="005E2C0A" w:rsidRPr="005650B5" w:rsidRDefault="005E2C0A" w:rsidP="005650B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>высшее образование - специалитет, магистратура и дополнительное профессиональное образование (программа профессиональной переподготовки) в сфере образования и педагогических наук и дополнительное профессиональное образование (программа профессиональной переподготовки) по одному из направлений: «экономика», «менеджмент», «управление персоналом», «государственное и муниципальное управление».</w:t>
            </w:r>
          </w:p>
          <w:p w14:paraId="7704FCF6" w14:textId="77777777" w:rsidR="005E2C0A" w:rsidRPr="005650B5" w:rsidRDefault="005E2C0A" w:rsidP="005650B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>Стаж работы на педагогических и (или) руководящих должностях в дошкольных образовательных организациях или общеобразовательных организациях не менее пяти лет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9708A" w14:textId="77777777" w:rsidR="005E2C0A" w:rsidRPr="005650B5" w:rsidRDefault="005E2C0A" w:rsidP="005650B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lastRenderedPageBreak/>
              <w:t>43 053</w:t>
            </w:r>
          </w:p>
        </w:tc>
      </w:tr>
      <w:tr w:rsidR="005650B5" w:rsidRPr="005650B5" w14:paraId="6BA8FD01" w14:textId="77777777" w:rsidTr="005E2C0A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BB257" w14:textId="77777777" w:rsidR="005E2C0A" w:rsidRPr="005650B5" w:rsidRDefault="005E2C0A" w:rsidP="005650B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>Заместитель заведующего образовательным учреждением</w:t>
            </w:r>
          </w:p>
          <w:p w14:paraId="29C57E50" w14:textId="77777777" w:rsidR="005E2C0A" w:rsidRPr="005650B5" w:rsidRDefault="005E2C0A" w:rsidP="005650B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>высшее образование - специалитет, магистратура в рамках укрупненной группы специальностей и направлений подготовки «образование и педагогические науки» и дополнительное профессиональное образование (программа профессиональной переподготовки) по одному из направлений: «экономика», «менеджмент», «управление персоналом», «государственное и муниципальное управление»</w:t>
            </w:r>
          </w:p>
          <w:p w14:paraId="188B7A36" w14:textId="77777777" w:rsidR="005E2C0A" w:rsidRPr="005650B5" w:rsidRDefault="005E2C0A" w:rsidP="005650B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>или</w:t>
            </w:r>
          </w:p>
          <w:p w14:paraId="39DC3778" w14:textId="77777777" w:rsidR="005E2C0A" w:rsidRPr="005650B5" w:rsidRDefault="005E2C0A" w:rsidP="005650B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>высшее образование - бакалавриат в рамках укрупненной группы специальностей и направлений подготовки «образование и педагогические науки» и высшее образование (магистратура) в рамках укрупненной группы специальностей и направлений подготовки «экономика и управление»</w:t>
            </w:r>
          </w:p>
          <w:p w14:paraId="5048C5DE" w14:textId="77777777" w:rsidR="005E2C0A" w:rsidRPr="005650B5" w:rsidRDefault="005E2C0A" w:rsidP="005650B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>или</w:t>
            </w:r>
          </w:p>
          <w:p w14:paraId="12DBB63C" w14:textId="77777777" w:rsidR="005E2C0A" w:rsidRPr="005650B5" w:rsidRDefault="005E2C0A" w:rsidP="005650B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>высшее образование - бакалавриат в рамках укрупненной группы специальностей и направлений подготовки «экономика и управление» и высшее образование (магистратура) в рамках укрупненной группы специальностей и направлений подготовки «образование и педагогические науки»</w:t>
            </w:r>
          </w:p>
          <w:p w14:paraId="11EAD472" w14:textId="77777777" w:rsidR="005E2C0A" w:rsidRPr="005650B5" w:rsidRDefault="005E2C0A" w:rsidP="005650B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>или</w:t>
            </w:r>
          </w:p>
          <w:p w14:paraId="78E4D92D" w14:textId="77777777" w:rsidR="005E2C0A" w:rsidRPr="005650B5" w:rsidRDefault="005E2C0A" w:rsidP="005650B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>высшее образование - специалитет, магистратура и дополнительное профессиональное образование (программа профессиональной переподготовки) в сфере образования и педагогических наук и дополнительное профессиональное образование (программа профессиональной переподготовки) по одному из направлений: «экономика», «менеджмент», «управление персоналом», «государственное и муниципальное управление».</w:t>
            </w:r>
          </w:p>
          <w:p w14:paraId="7E6C8349" w14:textId="77777777" w:rsidR="005E2C0A" w:rsidRPr="005650B5" w:rsidRDefault="005E2C0A" w:rsidP="005650B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>Стаж работы на педагогических и (или) руководящих должностях в дошкольных образовательных организациях или общеобразовательных организациях не менее пяти лет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961C" w14:textId="77777777" w:rsidR="005E2C0A" w:rsidRPr="005650B5" w:rsidRDefault="005E2C0A" w:rsidP="005650B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>36 595</w:t>
            </w:r>
          </w:p>
          <w:p w14:paraId="1F8C7D20" w14:textId="77777777" w:rsidR="005E2C0A" w:rsidRPr="005650B5" w:rsidRDefault="005E2C0A" w:rsidP="005650B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50B5" w:rsidRPr="005650B5" w14:paraId="226D63C4" w14:textId="77777777" w:rsidTr="005E2C0A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FB09" w14:textId="77777777" w:rsidR="005E2C0A" w:rsidRPr="005650B5" w:rsidRDefault="005E2C0A" w:rsidP="005650B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t>Главный бухгалтер</w:t>
            </w:r>
          </w:p>
          <w:p w14:paraId="6CF162DB" w14:textId="77777777" w:rsidR="005E2C0A" w:rsidRPr="005650B5" w:rsidRDefault="005E2C0A" w:rsidP="005650B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lastRenderedPageBreak/>
              <w:t>высшее (экономическое) образование и стаж бухгалтерско-финансовой работы, в том числе на руководящих должностях, не менее 5 лет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5C8E" w14:textId="77777777" w:rsidR="005E2C0A" w:rsidRPr="005650B5" w:rsidRDefault="005E2C0A" w:rsidP="005650B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0B5">
              <w:rPr>
                <w:rFonts w:ascii="Arial" w:hAnsi="Arial" w:cs="Arial"/>
                <w:sz w:val="24"/>
                <w:szCs w:val="24"/>
              </w:rPr>
              <w:lastRenderedPageBreak/>
              <w:t>32 290</w:t>
            </w:r>
          </w:p>
        </w:tc>
      </w:tr>
    </w:tbl>
    <w:p w14:paraId="5999282C" w14:textId="77777777" w:rsidR="005E2C0A" w:rsidRPr="005650B5" w:rsidRDefault="005E2C0A" w:rsidP="005650B5">
      <w:pPr>
        <w:pStyle w:val="ConsPlusTitle"/>
        <w:jc w:val="center"/>
        <w:rPr>
          <w:rFonts w:ascii="Arial" w:hAnsi="Arial" w:cs="Arial"/>
          <w:b w:val="0"/>
          <w:bCs/>
          <w:sz w:val="24"/>
          <w:szCs w:val="24"/>
        </w:rPr>
      </w:pPr>
      <w:r w:rsidRPr="005650B5">
        <w:rPr>
          <w:rFonts w:ascii="Arial" w:hAnsi="Arial" w:cs="Arial"/>
          <w:b w:val="0"/>
          <w:bCs/>
          <w:sz w:val="24"/>
          <w:szCs w:val="24"/>
        </w:rPr>
        <w:t xml:space="preserve">                                                                                                                                           ».</w:t>
      </w:r>
    </w:p>
    <w:p w14:paraId="63A7153F" w14:textId="01B90D2D" w:rsidR="00680051" w:rsidRPr="005650B5" w:rsidRDefault="00C62672" w:rsidP="005650B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3</w:t>
      </w:r>
      <w:r w:rsidR="00680051" w:rsidRPr="005650B5">
        <w:rPr>
          <w:rFonts w:ascii="Arial" w:hAnsi="Arial" w:cs="Arial"/>
          <w:sz w:val="24"/>
          <w:szCs w:val="24"/>
        </w:rPr>
        <w:t>. Действие настоящего постановления</w:t>
      </w:r>
      <w:r w:rsidR="00C600FF" w:rsidRPr="005650B5">
        <w:rPr>
          <w:rFonts w:ascii="Arial" w:hAnsi="Arial" w:cs="Arial"/>
          <w:sz w:val="24"/>
          <w:szCs w:val="24"/>
        </w:rPr>
        <w:t xml:space="preserve"> </w:t>
      </w:r>
      <w:r w:rsidR="00680051" w:rsidRPr="005650B5">
        <w:rPr>
          <w:rFonts w:ascii="Arial" w:hAnsi="Arial" w:cs="Arial"/>
          <w:sz w:val="24"/>
          <w:szCs w:val="24"/>
        </w:rPr>
        <w:t xml:space="preserve">распространяется на правоотношения, возникшие с </w:t>
      </w:r>
      <w:r w:rsidR="00237447" w:rsidRPr="005650B5">
        <w:rPr>
          <w:rFonts w:ascii="Arial" w:hAnsi="Arial" w:cs="Arial"/>
          <w:sz w:val="24"/>
          <w:szCs w:val="24"/>
        </w:rPr>
        <w:t>26.06.</w:t>
      </w:r>
      <w:r w:rsidR="00680051" w:rsidRPr="005650B5">
        <w:rPr>
          <w:rFonts w:ascii="Arial" w:hAnsi="Arial" w:cs="Arial"/>
          <w:sz w:val="24"/>
          <w:szCs w:val="24"/>
        </w:rPr>
        <w:t>202</w:t>
      </w:r>
      <w:r w:rsidR="00566A97" w:rsidRPr="005650B5">
        <w:rPr>
          <w:rFonts w:ascii="Arial" w:hAnsi="Arial" w:cs="Arial"/>
          <w:sz w:val="24"/>
          <w:szCs w:val="24"/>
        </w:rPr>
        <w:t>5</w:t>
      </w:r>
      <w:r w:rsidR="00680051" w:rsidRPr="005650B5">
        <w:rPr>
          <w:rFonts w:ascii="Arial" w:hAnsi="Arial" w:cs="Arial"/>
          <w:sz w:val="24"/>
          <w:szCs w:val="24"/>
        </w:rPr>
        <w:t>.</w:t>
      </w:r>
    </w:p>
    <w:p w14:paraId="1BE6F5FE" w14:textId="5D6A6ED1" w:rsidR="00680051" w:rsidRPr="005650B5" w:rsidRDefault="00C62672" w:rsidP="005650B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4</w:t>
      </w:r>
      <w:r w:rsidR="00680051" w:rsidRPr="005650B5">
        <w:rPr>
          <w:rFonts w:ascii="Arial" w:hAnsi="Arial" w:cs="Arial"/>
          <w:sz w:val="24"/>
          <w:szCs w:val="24"/>
        </w:rPr>
        <w:t xml:space="preserve">. </w:t>
      </w:r>
      <w:r w:rsidR="00664F31" w:rsidRPr="005650B5">
        <w:rPr>
          <w:rFonts w:ascii="Arial" w:hAnsi="Arial" w:cs="Arial"/>
          <w:sz w:val="24"/>
          <w:szCs w:val="24"/>
        </w:rPr>
        <w:t>Опубликовать н</w:t>
      </w:r>
      <w:r w:rsidR="00680051" w:rsidRPr="005650B5">
        <w:rPr>
          <w:rFonts w:ascii="Arial" w:hAnsi="Arial" w:cs="Arial"/>
          <w:sz w:val="24"/>
          <w:szCs w:val="24"/>
        </w:rPr>
        <w:t xml:space="preserve">астоящее постановление </w:t>
      </w:r>
      <w:r w:rsidR="007028F9" w:rsidRPr="005650B5">
        <w:rPr>
          <w:rFonts w:ascii="Arial" w:hAnsi="Arial" w:cs="Arial"/>
          <w:sz w:val="24"/>
          <w:szCs w:val="24"/>
        </w:rPr>
        <w:t xml:space="preserve">в сетевом издании </w:t>
      </w:r>
      <w:r w:rsidR="005650B5" w:rsidRPr="005650B5">
        <w:rPr>
          <w:rFonts w:ascii="Arial" w:hAnsi="Arial" w:cs="Arial"/>
          <w:sz w:val="24"/>
          <w:szCs w:val="24"/>
          <w:lang w:val="en-US"/>
        </w:rPr>
        <w:t>kholmsk</w:t>
      </w:r>
      <w:r w:rsidR="005650B5" w:rsidRPr="005650B5">
        <w:rPr>
          <w:rFonts w:ascii="Arial" w:hAnsi="Arial" w:cs="Arial"/>
          <w:sz w:val="24"/>
          <w:szCs w:val="24"/>
        </w:rPr>
        <w:t>-</w:t>
      </w:r>
      <w:r w:rsidR="005650B5" w:rsidRPr="005650B5">
        <w:rPr>
          <w:rFonts w:ascii="Arial" w:hAnsi="Arial" w:cs="Arial"/>
          <w:sz w:val="24"/>
          <w:szCs w:val="24"/>
          <w:lang w:val="en-US"/>
        </w:rPr>
        <w:t>pravo</w:t>
      </w:r>
      <w:r w:rsidR="005650B5" w:rsidRPr="005650B5">
        <w:rPr>
          <w:rFonts w:ascii="Arial" w:hAnsi="Arial" w:cs="Arial"/>
          <w:sz w:val="24"/>
          <w:szCs w:val="24"/>
        </w:rPr>
        <w:t>.</w:t>
      </w:r>
      <w:r w:rsidR="005650B5" w:rsidRPr="005650B5">
        <w:rPr>
          <w:rFonts w:ascii="Arial" w:hAnsi="Arial" w:cs="Arial"/>
          <w:sz w:val="24"/>
          <w:szCs w:val="24"/>
          <w:lang w:val="en-US"/>
        </w:rPr>
        <w:t>ru</w:t>
      </w:r>
      <w:r w:rsidR="005650B5" w:rsidRPr="005650B5">
        <w:rPr>
          <w:rFonts w:ascii="Arial" w:hAnsi="Arial" w:cs="Arial"/>
          <w:sz w:val="24"/>
          <w:szCs w:val="24"/>
        </w:rPr>
        <w:t>, газете</w:t>
      </w:r>
      <w:r w:rsidR="00680051" w:rsidRPr="005650B5">
        <w:rPr>
          <w:rFonts w:ascii="Arial" w:hAnsi="Arial" w:cs="Arial"/>
          <w:sz w:val="24"/>
          <w:szCs w:val="24"/>
        </w:rPr>
        <w:t xml:space="preserve"> «Холмская панорама» и разместить на официальном </w:t>
      </w:r>
      <w:r w:rsidR="007028F9" w:rsidRPr="005650B5">
        <w:rPr>
          <w:rFonts w:ascii="Arial" w:hAnsi="Arial" w:cs="Arial"/>
          <w:sz w:val="24"/>
          <w:szCs w:val="24"/>
        </w:rPr>
        <w:t>интернет-</w:t>
      </w:r>
      <w:r w:rsidR="00680051" w:rsidRPr="005650B5">
        <w:rPr>
          <w:rFonts w:ascii="Arial" w:hAnsi="Arial" w:cs="Arial"/>
          <w:sz w:val="24"/>
          <w:szCs w:val="24"/>
        </w:rPr>
        <w:t xml:space="preserve">сайте администрации </w:t>
      </w:r>
      <w:r w:rsidR="00566A97" w:rsidRPr="005650B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680051" w:rsidRPr="005650B5">
        <w:rPr>
          <w:rFonts w:ascii="Arial" w:hAnsi="Arial" w:cs="Arial"/>
          <w:sz w:val="24"/>
          <w:szCs w:val="24"/>
        </w:rPr>
        <w:t>.</w:t>
      </w:r>
    </w:p>
    <w:p w14:paraId="0677DE87" w14:textId="250E2691" w:rsidR="00680051" w:rsidRPr="005650B5" w:rsidRDefault="00C62672" w:rsidP="005650B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5</w:t>
      </w:r>
      <w:r w:rsidR="00680051" w:rsidRPr="005650B5">
        <w:rPr>
          <w:rFonts w:ascii="Arial" w:hAnsi="Arial" w:cs="Arial"/>
          <w:sz w:val="24"/>
          <w:szCs w:val="24"/>
        </w:rPr>
        <w:t xml:space="preserve">. Контроль за исполнением </w:t>
      </w:r>
      <w:r w:rsidR="00664F31" w:rsidRPr="005650B5">
        <w:rPr>
          <w:rFonts w:ascii="Arial" w:hAnsi="Arial" w:cs="Arial"/>
          <w:sz w:val="24"/>
          <w:szCs w:val="24"/>
        </w:rPr>
        <w:t>настоящего</w:t>
      </w:r>
      <w:r w:rsidR="00680051" w:rsidRPr="005650B5">
        <w:rPr>
          <w:rFonts w:ascii="Arial" w:hAnsi="Arial" w:cs="Arial"/>
          <w:sz w:val="24"/>
          <w:szCs w:val="24"/>
        </w:rPr>
        <w:t xml:space="preserve"> постановления возложить на </w:t>
      </w:r>
      <w:r w:rsidR="00952570" w:rsidRPr="005650B5">
        <w:rPr>
          <w:rFonts w:ascii="Arial" w:hAnsi="Arial" w:cs="Arial"/>
          <w:sz w:val="24"/>
          <w:szCs w:val="24"/>
        </w:rPr>
        <w:t>директора Департамента образования администрации</w:t>
      </w:r>
      <w:r w:rsidR="00664F31" w:rsidRPr="005650B5">
        <w:rPr>
          <w:rFonts w:ascii="Arial" w:hAnsi="Arial" w:cs="Arial"/>
          <w:sz w:val="24"/>
          <w:szCs w:val="24"/>
        </w:rPr>
        <w:t xml:space="preserve"> </w:t>
      </w:r>
      <w:r w:rsidR="00566A97" w:rsidRPr="005650B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664F31" w:rsidRPr="005650B5">
        <w:rPr>
          <w:rFonts w:ascii="Arial" w:hAnsi="Arial" w:cs="Arial"/>
          <w:sz w:val="24"/>
          <w:szCs w:val="24"/>
        </w:rPr>
        <w:t xml:space="preserve"> </w:t>
      </w:r>
      <w:r w:rsidR="00952570" w:rsidRPr="005650B5">
        <w:rPr>
          <w:rFonts w:ascii="Arial" w:hAnsi="Arial" w:cs="Arial"/>
          <w:sz w:val="24"/>
          <w:szCs w:val="24"/>
        </w:rPr>
        <w:t>Романькову С.Н., руководителя МКУ «ЦБУО» Холмского муниципального округа Сахалинской области Парубец Е.А.</w:t>
      </w:r>
    </w:p>
    <w:p w14:paraId="2105D91B" w14:textId="77777777" w:rsidR="00680051" w:rsidRPr="005650B5" w:rsidRDefault="00680051" w:rsidP="005650B5">
      <w:pPr>
        <w:jc w:val="both"/>
        <w:rPr>
          <w:rFonts w:ascii="Arial" w:hAnsi="Arial" w:cs="Arial"/>
          <w:sz w:val="24"/>
          <w:szCs w:val="24"/>
        </w:rPr>
      </w:pPr>
    </w:p>
    <w:p w14:paraId="78669661" w14:textId="77777777" w:rsidR="0027223A" w:rsidRPr="005650B5" w:rsidRDefault="0027223A" w:rsidP="005650B5">
      <w:pPr>
        <w:jc w:val="both"/>
        <w:rPr>
          <w:rFonts w:ascii="Arial" w:hAnsi="Arial" w:cs="Arial"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Мэр Холмского муниципального</w:t>
      </w:r>
    </w:p>
    <w:p w14:paraId="3D88350E" w14:textId="5DEE2FA0" w:rsidR="00C600FF" w:rsidRPr="005650B5" w:rsidRDefault="0027223A" w:rsidP="005650B5">
      <w:pPr>
        <w:jc w:val="both"/>
        <w:rPr>
          <w:rFonts w:ascii="Arial" w:hAnsi="Arial" w:cs="Arial"/>
          <w:bCs/>
          <w:sz w:val="24"/>
          <w:szCs w:val="24"/>
        </w:rPr>
      </w:pPr>
      <w:r w:rsidRPr="005650B5">
        <w:rPr>
          <w:rFonts w:ascii="Arial" w:hAnsi="Arial" w:cs="Arial"/>
          <w:sz w:val="24"/>
          <w:szCs w:val="24"/>
        </w:rPr>
        <w:t>округа Сахалинской области                                          Д.Г.</w:t>
      </w:r>
      <w:r w:rsidR="005650B5">
        <w:rPr>
          <w:rFonts w:ascii="Arial" w:hAnsi="Arial" w:cs="Arial"/>
          <w:sz w:val="24"/>
          <w:szCs w:val="24"/>
        </w:rPr>
        <w:t xml:space="preserve"> </w:t>
      </w:r>
      <w:r w:rsidRPr="005650B5">
        <w:rPr>
          <w:rFonts w:ascii="Arial" w:hAnsi="Arial" w:cs="Arial"/>
          <w:sz w:val="24"/>
          <w:szCs w:val="24"/>
        </w:rPr>
        <w:t>Любчинов</w:t>
      </w:r>
      <w:r w:rsidR="00680051" w:rsidRPr="005650B5">
        <w:rPr>
          <w:rFonts w:ascii="Arial" w:hAnsi="Arial" w:cs="Arial"/>
          <w:sz w:val="24"/>
          <w:szCs w:val="24"/>
        </w:rPr>
        <w:t xml:space="preserve">  </w:t>
      </w:r>
    </w:p>
    <w:sectPr w:rsidR="00C600FF" w:rsidRPr="005650B5" w:rsidSect="005B1162">
      <w:headerReference w:type="default" r:id="rId9"/>
      <w:headerReference w:type="first" r:id="rId10"/>
      <w:type w:val="continuous"/>
      <w:pgSz w:w="11906" w:h="16838"/>
      <w:pgMar w:top="1134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6ACE6" w14:textId="77777777" w:rsidR="00B93F35" w:rsidRDefault="00B93F35" w:rsidP="008A0AEB">
      <w:r>
        <w:separator/>
      </w:r>
    </w:p>
  </w:endnote>
  <w:endnote w:type="continuationSeparator" w:id="0">
    <w:p w14:paraId="3E3E834C" w14:textId="77777777" w:rsidR="00B93F35" w:rsidRDefault="00B93F35" w:rsidP="008A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49EDC" w14:textId="77777777" w:rsidR="00B93F35" w:rsidRDefault="00B93F35" w:rsidP="008A0AEB">
      <w:r>
        <w:separator/>
      </w:r>
    </w:p>
  </w:footnote>
  <w:footnote w:type="continuationSeparator" w:id="0">
    <w:p w14:paraId="734E170A" w14:textId="77777777" w:rsidR="00B93F35" w:rsidRDefault="00B93F35" w:rsidP="008A0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4035092"/>
      <w:docPartObj>
        <w:docPartGallery w:val="Page Numbers (Top of Page)"/>
        <w:docPartUnique/>
      </w:docPartObj>
    </w:sdtPr>
    <w:sdtContent>
      <w:p w14:paraId="4A9B811E" w14:textId="77777777" w:rsidR="005B1162" w:rsidRDefault="005B11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886">
          <w:rPr>
            <w:noProof/>
          </w:rPr>
          <w:t>2</w:t>
        </w:r>
        <w:r>
          <w:fldChar w:fldCharType="end"/>
        </w:r>
      </w:p>
    </w:sdtContent>
  </w:sdt>
  <w:p w14:paraId="4AB53390" w14:textId="77777777" w:rsidR="005B1162" w:rsidRDefault="005B116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14871" w14:textId="77777777" w:rsidR="009056FF" w:rsidRDefault="009056FF">
    <w:pPr>
      <w:pStyle w:val="a9"/>
      <w:jc w:val="center"/>
    </w:pPr>
  </w:p>
  <w:p w14:paraId="24D4DA6A" w14:textId="77777777" w:rsidR="005B1162" w:rsidRDefault="005B116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6038"/>
    <w:multiLevelType w:val="multilevel"/>
    <w:tmpl w:val="0CCE7A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2C6A267D"/>
    <w:multiLevelType w:val="multilevel"/>
    <w:tmpl w:val="AA8074D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" w15:restartNumberingAfterBreak="0">
    <w:nsid w:val="34F55B82"/>
    <w:multiLevelType w:val="multilevel"/>
    <w:tmpl w:val="77D812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3CA2661A"/>
    <w:multiLevelType w:val="multilevel"/>
    <w:tmpl w:val="635A00E6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4" w15:restartNumberingAfterBreak="0">
    <w:nsid w:val="578E2053"/>
    <w:multiLevelType w:val="multilevel"/>
    <w:tmpl w:val="A6626B58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1003" w:hanging="72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num w:numId="1" w16cid:durableId="163355678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19609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52616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517086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98361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4B2"/>
    <w:rsid w:val="00000C75"/>
    <w:rsid w:val="00011A86"/>
    <w:rsid w:val="0005513A"/>
    <w:rsid w:val="00065525"/>
    <w:rsid w:val="00070886"/>
    <w:rsid w:val="00073EEB"/>
    <w:rsid w:val="000771A0"/>
    <w:rsid w:val="00084809"/>
    <w:rsid w:val="00086958"/>
    <w:rsid w:val="00096012"/>
    <w:rsid w:val="00097C72"/>
    <w:rsid w:val="000A18E4"/>
    <w:rsid w:val="000A1D66"/>
    <w:rsid w:val="000A2E5D"/>
    <w:rsid w:val="000B01EA"/>
    <w:rsid w:val="000B248A"/>
    <w:rsid w:val="000C322E"/>
    <w:rsid w:val="000D029F"/>
    <w:rsid w:val="000D427C"/>
    <w:rsid w:val="000D651C"/>
    <w:rsid w:val="000F46ED"/>
    <w:rsid w:val="000F52E9"/>
    <w:rsid w:val="00102AEA"/>
    <w:rsid w:val="001033F2"/>
    <w:rsid w:val="00106C3A"/>
    <w:rsid w:val="00121364"/>
    <w:rsid w:val="001323A1"/>
    <w:rsid w:val="00133245"/>
    <w:rsid w:val="001507D7"/>
    <w:rsid w:val="00154A30"/>
    <w:rsid w:val="001668E3"/>
    <w:rsid w:val="001A3443"/>
    <w:rsid w:val="001C49BB"/>
    <w:rsid w:val="001F105B"/>
    <w:rsid w:val="001F431B"/>
    <w:rsid w:val="001F4F01"/>
    <w:rsid w:val="001F6735"/>
    <w:rsid w:val="0021009E"/>
    <w:rsid w:val="00212680"/>
    <w:rsid w:val="0022117F"/>
    <w:rsid w:val="00222670"/>
    <w:rsid w:val="00237447"/>
    <w:rsid w:val="0027223A"/>
    <w:rsid w:val="00281C05"/>
    <w:rsid w:val="00290A63"/>
    <w:rsid w:val="002A38CB"/>
    <w:rsid w:val="002A5A49"/>
    <w:rsid w:val="002D1C2D"/>
    <w:rsid w:val="002D69E3"/>
    <w:rsid w:val="002E7968"/>
    <w:rsid w:val="00316A83"/>
    <w:rsid w:val="003A4E24"/>
    <w:rsid w:val="003C3E1A"/>
    <w:rsid w:val="003E26B1"/>
    <w:rsid w:val="003E63D1"/>
    <w:rsid w:val="003F1594"/>
    <w:rsid w:val="003F1D49"/>
    <w:rsid w:val="00404791"/>
    <w:rsid w:val="00423EDA"/>
    <w:rsid w:val="00435187"/>
    <w:rsid w:val="004511EA"/>
    <w:rsid w:val="00451905"/>
    <w:rsid w:val="00453845"/>
    <w:rsid w:val="00454DFE"/>
    <w:rsid w:val="004564C9"/>
    <w:rsid w:val="004624BB"/>
    <w:rsid w:val="00473474"/>
    <w:rsid w:val="00481103"/>
    <w:rsid w:val="00485BDA"/>
    <w:rsid w:val="00487CA1"/>
    <w:rsid w:val="0049632E"/>
    <w:rsid w:val="004B2965"/>
    <w:rsid w:val="004B5924"/>
    <w:rsid w:val="004D3BB3"/>
    <w:rsid w:val="004F5F4B"/>
    <w:rsid w:val="00504745"/>
    <w:rsid w:val="00523204"/>
    <w:rsid w:val="005264E6"/>
    <w:rsid w:val="00526F17"/>
    <w:rsid w:val="00527A9A"/>
    <w:rsid w:val="0054058C"/>
    <w:rsid w:val="00540F52"/>
    <w:rsid w:val="00554A40"/>
    <w:rsid w:val="005650B5"/>
    <w:rsid w:val="00566A97"/>
    <w:rsid w:val="00580140"/>
    <w:rsid w:val="005837C5"/>
    <w:rsid w:val="00586E82"/>
    <w:rsid w:val="005953D5"/>
    <w:rsid w:val="00595C3F"/>
    <w:rsid w:val="005B1162"/>
    <w:rsid w:val="005B2A4A"/>
    <w:rsid w:val="005B4776"/>
    <w:rsid w:val="005B7E52"/>
    <w:rsid w:val="005D1AAB"/>
    <w:rsid w:val="005D425E"/>
    <w:rsid w:val="005D4B35"/>
    <w:rsid w:val="005E2C0A"/>
    <w:rsid w:val="005E7792"/>
    <w:rsid w:val="005F0D30"/>
    <w:rsid w:val="005F70B9"/>
    <w:rsid w:val="0061215E"/>
    <w:rsid w:val="00633CF8"/>
    <w:rsid w:val="00637962"/>
    <w:rsid w:val="00664F31"/>
    <w:rsid w:val="00670DD4"/>
    <w:rsid w:val="00680051"/>
    <w:rsid w:val="006854B2"/>
    <w:rsid w:val="006B25AE"/>
    <w:rsid w:val="006D1630"/>
    <w:rsid w:val="006D35A8"/>
    <w:rsid w:val="006D60C4"/>
    <w:rsid w:val="007028F9"/>
    <w:rsid w:val="0070496D"/>
    <w:rsid w:val="00735F8D"/>
    <w:rsid w:val="00737FB4"/>
    <w:rsid w:val="0074648D"/>
    <w:rsid w:val="007557C7"/>
    <w:rsid w:val="00761F57"/>
    <w:rsid w:val="007705D6"/>
    <w:rsid w:val="00770A04"/>
    <w:rsid w:val="007A1DE6"/>
    <w:rsid w:val="007B3FB1"/>
    <w:rsid w:val="007B42B3"/>
    <w:rsid w:val="007B74A9"/>
    <w:rsid w:val="007C7C78"/>
    <w:rsid w:val="007D15CE"/>
    <w:rsid w:val="007E37FB"/>
    <w:rsid w:val="007F5A83"/>
    <w:rsid w:val="00820B0F"/>
    <w:rsid w:val="008211AB"/>
    <w:rsid w:val="00822DB0"/>
    <w:rsid w:val="00835C03"/>
    <w:rsid w:val="0084444D"/>
    <w:rsid w:val="008742A8"/>
    <w:rsid w:val="008A0AEB"/>
    <w:rsid w:val="008A624E"/>
    <w:rsid w:val="008B2BA3"/>
    <w:rsid w:val="008B3081"/>
    <w:rsid w:val="008B3F64"/>
    <w:rsid w:val="008D63EA"/>
    <w:rsid w:val="008E13A2"/>
    <w:rsid w:val="008E7C0B"/>
    <w:rsid w:val="008F344C"/>
    <w:rsid w:val="009056FF"/>
    <w:rsid w:val="00935F03"/>
    <w:rsid w:val="00940F81"/>
    <w:rsid w:val="00944C2D"/>
    <w:rsid w:val="00952570"/>
    <w:rsid w:val="009842C0"/>
    <w:rsid w:val="009879A7"/>
    <w:rsid w:val="009924E6"/>
    <w:rsid w:val="009A2432"/>
    <w:rsid w:val="009A2AE3"/>
    <w:rsid w:val="009A677C"/>
    <w:rsid w:val="009A78BC"/>
    <w:rsid w:val="009B3716"/>
    <w:rsid w:val="009B7460"/>
    <w:rsid w:val="009C4C53"/>
    <w:rsid w:val="009C6C32"/>
    <w:rsid w:val="00A02A3C"/>
    <w:rsid w:val="00A05AA9"/>
    <w:rsid w:val="00A0790B"/>
    <w:rsid w:val="00A102FA"/>
    <w:rsid w:val="00A12307"/>
    <w:rsid w:val="00A56773"/>
    <w:rsid w:val="00A56F2B"/>
    <w:rsid w:val="00A62BA6"/>
    <w:rsid w:val="00A64770"/>
    <w:rsid w:val="00A65BCC"/>
    <w:rsid w:val="00A809DF"/>
    <w:rsid w:val="00A94959"/>
    <w:rsid w:val="00A97A09"/>
    <w:rsid w:val="00AA0FE5"/>
    <w:rsid w:val="00AB26C9"/>
    <w:rsid w:val="00AD0155"/>
    <w:rsid w:val="00AF03CF"/>
    <w:rsid w:val="00AF336B"/>
    <w:rsid w:val="00B11F6A"/>
    <w:rsid w:val="00B429C3"/>
    <w:rsid w:val="00B548FE"/>
    <w:rsid w:val="00B60DA6"/>
    <w:rsid w:val="00B720A4"/>
    <w:rsid w:val="00B91F54"/>
    <w:rsid w:val="00B93F35"/>
    <w:rsid w:val="00B96E79"/>
    <w:rsid w:val="00BE16A6"/>
    <w:rsid w:val="00BE3B2E"/>
    <w:rsid w:val="00BF0385"/>
    <w:rsid w:val="00C02974"/>
    <w:rsid w:val="00C13F8C"/>
    <w:rsid w:val="00C43587"/>
    <w:rsid w:val="00C600FF"/>
    <w:rsid w:val="00C62672"/>
    <w:rsid w:val="00C91C32"/>
    <w:rsid w:val="00C954BE"/>
    <w:rsid w:val="00CA2373"/>
    <w:rsid w:val="00CA77E0"/>
    <w:rsid w:val="00CC3A94"/>
    <w:rsid w:val="00CC694E"/>
    <w:rsid w:val="00CD3DEE"/>
    <w:rsid w:val="00CD79EF"/>
    <w:rsid w:val="00CF7390"/>
    <w:rsid w:val="00D23D21"/>
    <w:rsid w:val="00D23FF1"/>
    <w:rsid w:val="00D3142F"/>
    <w:rsid w:val="00D31764"/>
    <w:rsid w:val="00D319D6"/>
    <w:rsid w:val="00D57A61"/>
    <w:rsid w:val="00D65D17"/>
    <w:rsid w:val="00D82357"/>
    <w:rsid w:val="00E0434D"/>
    <w:rsid w:val="00E13C79"/>
    <w:rsid w:val="00E140D2"/>
    <w:rsid w:val="00E233F3"/>
    <w:rsid w:val="00E41C75"/>
    <w:rsid w:val="00E61DBF"/>
    <w:rsid w:val="00E74FEE"/>
    <w:rsid w:val="00E82B0A"/>
    <w:rsid w:val="00EA0F91"/>
    <w:rsid w:val="00EA3892"/>
    <w:rsid w:val="00EC41A5"/>
    <w:rsid w:val="00ED4336"/>
    <w:rsid w:val="00EF22DA"/>
    <w:rsid w:val="00EF7441"/>
    <w:rsid w:val="00F4337A"/>
    <w:rsid w:val="00F47913"/>
    <w:rsid w:val="00F55EE8"/>
    <w:rsid w:val="00F71285"/>
    <w:rsid w:val="00F76F2C"/>
    <w:rsid w:val="00FA6D4A"/>
    <w:rsid w:val="00FB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C5225"/>
  <w15:chartTrackingRefBased/>
  <w15:docId w15:val="{F271D2BF-3A97-457A-94D0-125163E5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80051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680051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680051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05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8005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6800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Subtitle"/>
    <w:basedOn w:val="a"/>
    <w:link w:val="a4"/>
    <w:qFormat/>
    <w:rsid w:val="00680051"/>
    <w:pPr>
      <w:spacing w:line="360" w:lineRule="auto"/>
      <w:jc w:val="center"/>
    </w:pPr>
    <w:rPr>
      <w:b/>
      <w:sz w:val="26"/>
    </w:rPr>
  </w:style>
  <w:style w:type="character" w:customStyle="1" w:styleId="a4">
    <w:name w:val="Подзаголовок Знак"/>
    <w:basedOn w:val="a0"/>
    <w:link w:val="a3"/>
    <w:rsid w:val="00680051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680051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99"/>
    <w:rsid w:val="00770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705D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8E7C0B"/>
    <w:rPr>
      <w:color w:val="0000FF"/>
      <w:u w:val="single"/>
    </w:rPr>
  </w:style>
  <w:style w:type="paragraph" w:customStyle="1" w:styleId="ConsPlusNormal">
    <w:name w:val="ConsPlusNormal"/>
    <w:rsid w:val="00D823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8A0A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0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8A0A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0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A0AE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A0AEB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Emphasis"/>
    <w:basedOn w:val="a0"/>
    <w:qFormat/>
    <w:rsid w:val="00E233F3"/>
    <w:rPr>
      <w:i/>
      <w:iCs/>
    </w:rPr>
  </w:style>
  <w:style w:type="paragraph" w:customStyle="1" w:styleId="ConsPlusTitle">
    <w:name w:val="ConsPlusTitle"/>
    <w:rsid w:val="005E2C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95773-D6F5-4073-944C-290E32AE4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6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 Дугарь</dc:creator>
  <cp:keywords/>
  <dc:description/>
  <cp:lastModifiedBy>Любовь Гильмиярова</cp:lastModifiedBy>
  <cp:revision>218</cp:revision>
  <cp:lastPrinted>2025-08-05T01:39:00Z</cp:lastPrinted>
  <dcterms:created xsi:type="dcterms:W3CDTF">2021-10-19T03:32:00Z</dcterms:created>
  <dcterms:modified xsi:type="dcterms:W3CDTF">2025-08-13T22:50:00Z</dcterms:modified>
</cp:coreProperties>
</file>