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57102" w14:textId="77777777" w:rsidR="00CF0361" w:rsidRPr="00FD43F6" w:rsidRDefault="00CF0361" w:rsidP="00CF0361">
      <w:pPr>
        <w:suppressAutoHyphens/>
        <w:jc w:val="center"/>
        <w:rPr>
          <w:rFonts w:ascii="Arial" w:hAnsi="Arial" w:cs="Arial"/>
        </w:rPr>
      </w:pPr>
      <w:r w:rsidRPr="00FD43F6">
        <w:rPr>
          <w:rFonts w:ascii="Arial" w:hAnsi="Arial" w:cs="Arial"/>
          <w:noProof/>
        </w:rPr>
        <w:drawing>
          <wp:inline distT="0" distB="0" distL="0" distR="0" wp14:anchorId="36C6A7D2" wp14:editId="7E20E479">
            <wp:extent cx="603250" cy="749300"/>
            <wp:effectExtent l="0" t="0" r="6350" b="0"/>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250" cy="749300"/>
                    </a:xfrm>
                    <a:prstGeom prst="rect">
                      <a:avLst/>
                    </a:prstGeom>
                    <a:noFill/>
                    <a:ln>
                      <a:noFill/>
                    </a:ln>
                  </pic:spPr>
                </pic:pic>
              </a:graphicData>
            </a:graphic>
          </wp:inline>
        </w:drawing>
      </w:r>
    </w:p>
    <w:p w14:paraId="3F2D2A6D" w14:textId="77777777" w:rsidR="00CF0361" w:rsidRPr="00FD43F6" w:rsidRDefault="00CF0361" w:rsidP="00CF0361">
      <w:pPr>
        <w:pStyle w:val="3"/>
        <w:keepNext w:val="0"/>
        <w:suppressAutoHyphens/>
        <w:jc w:val="left"/>
        <w:rPr>
          <w:rFonts w:ascii="Arial" w:hAnsi="Arial" w:cs="Arial"/>
          <w:sz w:val="24"/>
          <w:szCs w:val="24"/>
        </w:rPr>
      </w:pPr>
    </w:p>
    <w:p w14:paraId="42C16320" w14:textId="77777777" w:rsidR="00CF0361" w:rsidRPr="00FD43F6" w:rsidRDefault="00CF0361" w:rsidP="00CF0361">
      <w:pPr>
        <w:pStyle w:val="a8"/>
        <w:suppressAutoHyphens/>
        <w:rPr>
          <w:rFonts w:ascii="Arial" w:hAnsi="Arial" w:cs="Arial"/>
          <w:sz w:val="24"/>
          <w:szCs w:val="24"/>
        </w:rPr>
      </w:pPr>
      <w:r w:rsidRPr="00FD43F6">
        <w:rPr>
          <w:rFonts w:ascii="Arial" w:hAnsi="Arial" w:cs="Arial"/>
          <w:sz w:val="24"/>
          <w:szCs w:val="24"/>
        </w:rPr>
        <w:t>АДМИНИСТРАЦИЯ</w:t>
      </w:r>
    </w:p>
    <w:p w14:paraId="1004A010" w14:textId="77777777" w:rsidR="00CF0361" w:rsidRPr="00FD43F6" w:rsidRDefault="00CF0361" w:rsidP="00CF0361">
      <w:pPr>
        <w:pStyle w:val="1"/>
        <w:suppressAutoHyphens/>
        <w:rPr>
          <w:rFonts w:ascii="Arial" w:hAnsi="Arial" w:cs="Arial"/>
          <w:sz w:val="24"/>
          <w:szCs w:val="24"/>
        </w:rPr>
      </w:pPr>
      <w:r w:rsidRPr="00FD43F6">
        <w:rPr>
          <w:rFonts w:ascii="Arial" w:hAnsi="Arial" w:cs="Arial"/>
          <w:sz w:val="24"/>
          <w:szCs w:val="24"/>
        </w:rPr>
        <w:t>МУНИЦИПАЛЬНОГО ОБРАЗОВАНИЯ «ХОЛМСКИЙ ГОРОДСКОЙ ОКРУГ»</w:t>
      </w:r>
    </w:p>
    <w:p w14:paraId="1C7D4CB2" w14:textId="77777777" w:rsidR="00CF0361" w:rsidRPr="00FD43F6" w:rsidRDefault="00CF0361" w:rsidP="00CF0361">
      <w:pPr>
        <w:suppressAutoHyphens/>
        <w:rPr>
          <w:rFonts w:ascii="Arial" w:hAnsi="Arial" w:cs="Arial"/>
        </w:rPr>
      </w:pPr>
    </w:p>
    <w:p w14:paraId="0DF41C10" w14:textId="77777777" w:rsidR="00CF0361" w:rsidRPr="00FD43F6" w:rsidRDefault="00CF0361" w:rsidP="00CF0361">
      <w:pPr>
        <w:pStyle w:val="4"/>
        <w:keepNext w:val="0"/>
        <w:suppressAutoHyphens/>
        <w:rPr>
          <w:rFonts w:ascii="Arial" w:hAnsi="Arial" w:cs="Arial"/>
          <w:sz w:val="24"/>
          <w:szCs w:val="24"/>
        </w:rPr>
      </w:pPr>
      <w:r w:rsidRPr="00FD43F6">
        <w:rPr>
          <w:rFonts w:ascii="Arial" w:hAnsi="Arial" w:cs="Arial"/>
          <w:sz w:val="24"/>
          <w:szCs w:val="24"/>
        </w:rPr>
        <w:t>ПОСТАНОВЛЕНИЕ</w:t>
      </w:r>
    </w:p>
    <w:p w14:paraId="68E54BA8" w14:textId="77777777" w:rsidR="00CF0361" w:rsidRPr="00FD43F6" w:rsidRDefault="00CF0361" w:rsidP="00CF0361">
      <w:pPr>
        <w:suppressAutoHyphens/>
        <w:rPr>
          <w:rFonts w:ascii="Arial" w:hAnsi="Arial" w:cs="Arial"/>
        </w:rPr>
      </w:pPr>
    </w:p>
    <w:p w14:paraId="3F944E90" w14:textId="0DFCBB99" w:rsidR="00CF0361" w:rsidRPr="00FD43F6" w:rsidRDefault="00CF0361" w:rsidP="00CF0361">
      <w:pPr>
        <w:suppressAutoHyphens/>
        <w:rPr>
          <w:rFonts w:ascii="Arial" w:hAnsi="Arial" w:cs="Arial"/>
        </w:rPr>
      </w:pPr>
      <w:r w:rsidRPr="00FD43F6">
        <w:rPr>
          <w:rFonts w:ascii="Arial" w:hAnsi="Arial" w:cs="Arial"/>
        </w:rPr>
        <w:tab/>
      </w:r>
    </w:p>
    <w:p w14:paraId="3796BEAF" w14:textId="52174378" w:rsidR="00CF0361" w:rsidRPr="00FD43F6" w:rsidRDefault="00036D67" w:rsidP="00CF0361">
      <w:pPr>
        <w:suppressAutoHyphens/>
        <w:rPr>
          <w:rFonts w:ascii="Arial" w:hAnsi="Arial" w:cs="Arial"/>
        </w:rPr>
      </w:pPr>
      <w:r w:rsidRPr="00FD43F6">
        <w:rPr>
          <w:rFonts w:ascii="Arial" w:hAnsi="Arial" w:cs="Arial"/>
        </w:rPr>
        <w:t>от _______</w:t>
      </w:r>
      <w:r w:rsidRPr="00FD43F6">
        <w:rPr>
          <w:rFonts w:ascii="Arial" w:hAnsi="Arial" w:cs="Arial"/>
          <w:u w:val="single"/>
        </w:rPr>
        <w:t>26.04.2024</w:t>
      </w:r>
      <w:r w:rsidRPr="00FD43F6">
        <w:rPr>
          <w:rFonts w:ascii="Arial" w:hAnsi="Arial" w:cs="Arial"/>
        </w:rPr>
        <w:t>_______ № ___</w:t>
      </w:r>
      <w:r w:rsidRPr="00FD43F6">
        <w:rPr>
          <w:rFonts w:ascii="Arial" w:hAnsi="Arial" w:cs="Arial"/>
          <w:u w:val="single"/>
        </w:rPr>
        <w:t>695</w:t>
      </w:r>
      <w:r w:rsidR="00CF0361" w:rsidRPr="00FD43F6">
        <w:rPr>
          <w:rFonts w:ascii="Arial" w:hAnsi="Arial" w:cs="Arial"/>
        </w:rPr>
        <w:t>___</w:t>
      </w:r>
    </w:p>
    <w:p w14:paraId="2D1E0748" w14:textId="77777777" w:rsidR="00CF0361" w:rsidRPr="00FD43F6" w:rsidRDefault="00CF0361" w:rsidP="00CF0361">
      <w:pPr>
        <w:suppressAutoHyphens/>
        <w:ind w:firstLine="708"/>
        <w:rPr>
          <w:rFonts w:ascii="Arial" w:hAnsi="Arial" w:cs="Arial"/>
        </w:rPr>
      </w:pPr>
      <w:r w:rsidRPr="00FD43F6">
        <w:rPr>
          <w:rFonts w:ascii="Arial" w:hAnsi="Arial" w:cs="Arial"/>
        </w:rPr>
        <w:t xml:space="preserve">         г. Холмск</w:t>
      </w:r>
    </w:p>
    <w:p w14:paraId="740A2879" w14:textId="77777777" w:rsidR="00CF0361" w:rsidRPr="00FD43F6" w:rsidRDefault="00CF0361" w:rsidP="00CF0361">
      <w:pPr>
        <w:suppressAutoHyphens/>
        <w:jc w:val="both"/>
        <w:rPr>
          <w:rFonts w:ascii="Arial" w:hAnsi="Arial" w:cs="Arial"/>
        </w:rPr>
      </w:pPr>
    </w:p>
    <w:p w14:paraId="1FD937EC" w14:textId="69E96827" w:rsidR="00CF0361" w:rsidRPr="00FD43F6" w:rsidRDefault="00FD43F6" w:rsidP="00CF0361">
      <w:pPr>
        <w:suppressAutoHyphens/>
        <w:jc w:val="both"/>
        <w:rPr>
          <w:rFonts w:ascii="Arial" w:hAnsi="Arial" w:cs="Arial"/>
          <w:lang w:eastAsia="en-US"/>
        </w:rPr>
      </w:pPr>
      <w:r w:rsidRPr="00FD43F6">
        <w:rPr>
          <w:rFonts w:ascii="Arial" w:eastAsia="SimSun" w:hAnsi="Arial" w:cs="Arial"/>
        </w:rPr>
        <w:t xml:space="preserve">Об утверждении административного регламента предоставления муниципальной услуги </w:t>
      </w:r>
      <w:r w:rsidRPr="00FD43F6">
        <w:rPr>
          <w:rFonts w:ascii="Arial" w:hAnsi="Arial" w:cs="Arial"/>
          <w:lang w:eastAsia="en-US"/>
        </w:rPr>
        <w:t>«Присвоение адресов объектам адресации, аннулирование адресов на территории муниципального образования «Холмский городской округ»</w:t>
      </w:r>
    </w:p>
    <w:p w14:paraId="42BC5BD7" w14:textId="77777777" w:rsidR="00FD43F6" w:rsidRPr="00FD43F6" w:rsidRDefault="00FD43F6" w:rsidP="00CF0361">
      <w:pPr>
        <w:suppressAutoHyphens/>
        <w:jc w:val="both"/>
        <w:rPr>
          <w:rFonts w:ascii="Arial" w:hAnsi="Arial" w:cs="Arial"/>
        </w:rPr>
      </w:pPr>
    </w:p>
    <w:p w14:paraId="6B432289" w14:textId="06CCD79A" w:rsidR="00CF0361" w:rsidRPr="00FD43F6" w:rsidRDefault="00CF0361" w:rsidP="00311B4A">
      <w:pPr>
        <w:autoSpaceDE w:val="0"/>
        <w:autoSpaceDN w:val="0"/>
        <w:adjustRightInd w:val="0"/>
        <w:ind w:firstLine="1134"/>
        <w:jc w:val="both"/>
        <w:rPr>
          <w:rFonts w:ascii="Arial" w:eastAsiaTheme="minorHAnsi" w:hAnsi="Arial" w:cs="Arial"/>
          <w:lang w:eastAsia="en-US"/>
        </w:rPr>
      </w:pPr>
      <w:r w:rsidRPr="00FD43F6">
        <w:rPr>
          <w:rFonts w:ascii="Arial" w:hAnsi="Arial" w:cs="Arial"/>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w:t>
      </w:r>
      <w:hyperlink r:id="rId6" w:history="1">
        <w:r w:rsidRPr="00FD43F6">
          <w:rPr>
            <w:rStyle w:val="a7"/>
            <w:rFonts w:ascii="Arial" w:hAnsi="Arial" w:cs="Arial"/>
            <w:color w:val="auto"/>
            <w:u w:val="none"/>
          </w:rPr>
          <w:t>законом</w:t>
        </w:r>
      </w:hyperlink>
      <w:r w:rsidRPr="00FD43F6">
        <w:rPr>
          <w:rFonts w:ascii="Arial" w:hAnsi="Arial" w:cs="Arial"/>
        </w:rPr>
        <w:t xml:space="preserve"> от 27.07.2010 № 210-ФЗ «Об организации предоставления государственных и муниципальных услуг», </w:t>
      </w:r>
      <w:r w:rsidR="00311B4A" w:rsidRPr="00FD43F6">
        <w:rPr>
          <w:rFonts w:ascii="Arial" w:eastAsiaTheme="minorHAnsi" w:hAnsi="Arial" w:cs="Arial"/>
          <w:lang w:eastAsia="en-US"/>
        </w:rPr>
        <w:t>распоряжения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w:t>
      </w:r>
      <w:r w:rsidRPr="00FD43F6">
        <w:rPr>
          <w:rFonts w:ascii="Arial" w:hAnsi="Arial" w:cs="Arial"/>
        </w:rPr>
        <w:t xml:space="preserve">, </w:t>
      </w:r>
      <w:r w:rsidR="00AE2324" w:rsidRPr="00FD43F6">
        <w:rPr>
          <w:rFonts w:ascii="Arial" w:hAnsi="Arial" w:cs="Arial"/>
        </w:rPr>
        <w:t>постановлением администрации муниципального образования «Холмски</w:t>
      </w:r>
      <w:r w:rsidR="009937F1" w:rsidRPr="00FD43F6">
        <w:rPr>
          <w:rFonts w:ascii="Arial" w:hAnsi="Arial" w:cs="Arial"/>
        </w:rPr>
        <w:t>й городской округ» от 09.02.2024 № 213</w:t>
      </w:r>
      <w:r w:rsidRPr="00FD43F6">
        <w:rPr>
          <w:rFonts w:ascii="Arial" w:hAnsi="Arial" w:cs="Arial"/>
        </w:rPr>
        <w:t xml:space="preserve"> «</w:t>
      </w:r>
      <w:r w:rsidR="00AE2324" w:rsidRPr="00FD43F6">
        <w:rPr>
          <w:rFonts w:ascii="Arial" w:hAnsi="Arial" w:cs="Arial"/>
        </w:rPr>
        <w:t>Об утверждении Правил разработки и утверждения административных регламентов предоставления муниципальных услуг</w:t>
      </w:r>
      <w:r w:rsidRPr="00FD43F6">
        <w:rPr>
          <w:rFonts w:ascii="Arial" w:hAnsi="Arial" w:cs="Arial"/>
        </w:rPr>
        <w:t>», руководствуясь статьей 46 Устава муниципального образования «Холмский городской округ», администрация муниципального образования «Холмский городской округ»</w:t>
      </w:r>
    </w:p>
    <w:p w14:paraId="0990DEC1" w14:textId="77777777" w:rsidR="00CF0361" w:rsidRPr="00FD43F6" w:rsidRDefault="00CF0361" w:rsidP="00CF0361">
      <w:pPr>
        <w:tabs>
          <w:tab w:val="left" w:pos="9071"/>
        </w:tabs>
        <w:suppressAutoHyphens/>
        <w:spacing w:line="360" w:lineRule="auto"/>
        <w:jc w:val="both"/>
        <w:rPr>
          <w:rFonts w:ascii="Arial" w:hAnsi="Arial" w:cs="Arial"/>
        </w:rPr>
      </w:pPr>
    </w:p>
    <w:p w14:paraId="15BE44B1" w14:textId="77777777" w:rsidR="00CF0361" w:rsidRPr="00FD43F6" w:rsidRDefault="00CF0361" w:rsidP="00CF0361">
      <w:pPr>
        <w:tabs>
          <w:tab w:val="left" w:pos="9071"/>
        </w:tabs>
        <w:suppressAutoHyphens/>
        <w:spacing w:line="360" w:lineRule="auto"/>
        <w:jc w:val="both"/>
        <w:rPr>
          <w:rFonts w:ascii="Arial" w:hAnsi="Arial" w:cs="Arial"/>
        </w:rPr>
      </w:pPr>
      <w:r w:rsidRPr="00FD43F6">
        <w:rPr>
          <w:rFonts w:ascii="Arial" w:hAnsi="Arial" w:cs="Arial"/>
        </w:rPr>
        <w:t>ПОСТАНОВЛЯЕТ:</w:t>
      </w:r>
    </w:p>
    <w:p w14:paraId="5FD4A2E3" w14:textId="77777777" w:rsidR="009937F1" w:rsidRPr="00FD43F6" w:rsidRDefault="009937F1" w:rsidP="009937F1">
      <w:pPr>
        <w:suppressAutoHyphens/>
        <w:ind w:firstLine="1134"/>
        <w:jc w:val="both"/>
        <w:rPr>
          <w:rFonts w:ascii="Arial" w:hAnsi="Arial" w:cs="Arial"/>
        </w:rPr>
      </w:pPr>
      <w:r w:rsidRPr="00FD43F6">
        <w:rPr>
          <w:rFonts w:ascii="Arial" w:hAnsi="Arial" w:cs="Arial"/>
        </w:rPr>
        <w:t xml:space="preserve">1. Утвердить административный регламент по предоставлению муниципальной услуги </w:t>
      </w:r>
      <w:r w:rsidRPr="00FD43F6">
        <w:rPr>
          <w:rFonts w:ascii="Arial" w:hAnsi="Arial" w:cs="Arial"/>
          <w:lang w:eastAsia="en-US"/>
        </w:rPr>
        <w:t>«Присвоение адресов объектам адресации, аннулирование адресов на территории муниципального образования «Холмский городской округ»</w:t>
      </w:r>
      <w:r w:rsidRPr="00FD43F6">
        <w:rPr>
          <w:rFonts w:ascii="Arial" w:hAnsi="Arial" w:cs="Arial"/>
        </w:rPr>
        <w:t xml:space="preserve"> (прилагается).</w:t>
      </w:r>
    </w:p>
    <w:p w14:paraId="7B79CF27" w14:textId="77777777" w:rsidR="009937F1" w:rsidRPr="00FD43F6" w:rsidRDefault="009937F1" w:rsidP="009937F1">
      <w:pPr>
        <w:suppressAutoHyphens/>
        <w:ind w:firstLine="1080"/>
        <w:jc w:val="both"/>
        <w:rPr>
          <w:rFonts w:ascii="Arial" w:hAnsi="Arial" w:cs="Arial"/>
        </w:rPr>
      </w:pPr>
      <w:r w:rsidRPr="00FD43F6">
        <w:rPr>
          <w:rFonts w:ascii="Arial" w:hAnsi="Arial" w:cs="Arial"/>
        </w:rPr>
        <w:t>2. Признать утратившими силу постановления администрации муниципального образования «Холмский городской округ»:</w:t>
      </w:r>
    </w:p>
    <w:p w14:paraId="0B0D1291" w14:textId="77777777" w:rsidR="009937F1" w:rsidRPr="00FD43F6" w:rsidRDefault="009937F1" w:rsidP="009937F1">
      <w:pPr>
        <w:suppressAutoHyphens/>
        <w:ind w:firstLine="1080"/>
        <w:jc w:val="both"/>
        <w:rPr>
          <w:rFonts w:ascii="Arial" w:hAnsi="Arial" w:cs="Arial"/>
        </w:rPr>
      </w:pPr>
      <w:r w:rsidRPr="00FD43F6">
        <w:rPr>
          <w:rFonts w:ascii="Arial" w:hAnsi="Arial" w:cs="Arial"/>
        </w:rPr>
        <w:t>- от 25.08.2020 № 940 «Об утверждении административного регламента по предоставлению муниципальной услуги «</w:t>
      </w:r>
      <w:r w:rsidRPr="00FD43F6">
        <w:rPr>
          <w:rFonts w:ascii="Arial" w:hAnsi="Arial" w:cs="Arial"/>
          <w:lang w:eastAsia="en-US"/>
        </w:rPr>
        <w:t>Присвоение адресов объектам адресации, аннулирование адресов на территории муниципального образования «Холмский городской округ»</w:t>
      </w:r>
      <w:r w:rsidRPr="00FD43F6">
        <w:rPr>
          <w:rFonts w:ascii="Arial" w:hAnsi="Arial" w:cs="Arial"/>
        </w:rPr>
        <w:t>.</w:t>
      </w:r>
    </w:p>
    <w:p w14:paraId="0F8E00D9" w14:textId="792E74C8" w:rsidR="009937F1" w:rsidRPr="00FD43F6" w:rsidRDefault="009937F1" w:rsidP="009937F1">
      <w:pPr>
        <w:tabs>
          <w:tab w:val="left" w:pos="1134"/>
        </w:tabs>
        <w:suppressAutoHyphens/>
        <w:ind w:firstLine="1080"/>
        <w:jc w:val="both"/>
        <w:rPr>
          <w:rFonts w:ascii="Arial" w:hAnsi="Arial" w:cs="Arial"/>
        </w:rPr>
      </w:pPr>
      <w:r w:rsidRPr="00FD43F6">
        <w:rPr>
          <w:rFonts w:ascii="Arial" w:hAnsi="Arial" w:cs="Arial"/>
        </w:rPr>
        <w:t xml:space="preserve">- от 02.06.2021 №834 «О внесении изменений и дополнений в административный регламент по предоставлению </w:t>
      </w:r>
      <w:r w:rsidR="00311B4A" w:rsidRPr="00FD43F6">
        <w:rPr>
          <w:rFonts w:ascii="Arial" w:hAnsi="Arial" w:cs="Arial"/>
        </w:rPr>
        <w:t>муниципальной услуги «</w:t>
      </w:r>
      <w:r w:rsidRPr="00FD43F6">
        <w:rPr>
          <w:rFonts w:ascii="Arial" w:hAnsi="Arial" w:cs="Arial"/>
        </w:rPr>
        <w:t>Присвоение адресов объектам адресации, аннулирование адресов на территории муниципального образования "холмский городской округ</w:t>
      </w:r>
      <w:r w:rsidR="00311B4A" w:rsidRPr="00FD43F6">
        <w:rPr>
          <w:rFonts w:ascii="Arial" w:hAnsi="Arial" w:cs="Arial"/>
        </w:rPr>
        <w:t>»</w:t>
      </w:r>
      <w:r w:rsidRPr="00FD43F6">
        <w:rPr>
          <w:rFonts w:ascii="Arial" w:hAnsi="Arial" w:cs="Arial"/>
        </w:rPr>
        <w:t xml:space="preserve">, утвержденный </w:t>
      </w:r>
      <w:r w:rsidRPr="00FD43F6">
        <w:rPr>
          <w:rFonts w:ascii="Arial" w:hAnsi="Arial" w:cs="Arial"/>
        </w:rPr>
        <w:lastRenderedPageBreak/>
        <w:t xml:space="preserve">постановлением администрации </w:t>
      </w:r>
      <w:r w:rsidR="00311B4A" w:rsidRPr="00FD43F6">
        <w:rPr>
          <w:rFonts w:ascii="Arial" w:hAnsi="Arial" w:cs="Arial"/>
        </w:rPr>
        <w:t>муниципального образования «</w:t>
      </w:r>
      <w:r w:rsidRPr="00FD43F6">
        <w:rPr>
          <w:rFonts w:ascii="Arial" w:hAnsi="Arial" w:cs="Arial"/>
        </w:rPr>
        <w:t>Холмский городской округ</w:t>
      </w:r>
      <w:r w:rsidR="00311B4A" w:rsidRPr="00FD43F6">
        <w:rPr>
          <w:rFonts w:ascii="Arial" w:hAnsi="Arial" w:cs="Arial"/>
        </w:rPr>
        <w:t>»</w:t>
      </w:r>
      <w:r w:rsidRPr="00FD43F6">
        <w:rPr>
          <w:rFonts w:ascii="Arial" w:hAnsi="Arial" w:cs="Arial"/>
        </w:rPr>
        <w:t xml:space="preserve"> от 25.08.2020 № 940»;</w:t>
      </w:r>
    </w:p>
    <w:p w14:paraId="55C332D6" w14:textId="77777777" w:rsidR="009937F1" w:rsidRPr="00FD43F6" w:rsidRDefault="009937F1" w:rsidP="009937F1">
      <w:pPr>
        <w:suppressAutoHyphens/>
        <w:ind w:firstLine="1080"/>
        <w:jc w:val="both"/>
        <w:rPr>
          <w:rFonts w:ascii="Arial" w:hAnsi="Arial" w:cs="Arial"/>
        </w:rPr>
      </w:pPr>
      <w:r w:rsidRPr="00FD43F6">
        <w:rPr>
          <w:rFonts w:ascii="Arial" w:hAnsi="Arial" w:cs="Arial"/>
        </w:rPr>
        <w:t>- от 28.12.2021 № 2032 «О внесении изменений и дополнений в административный регламент предоставления муниципальной услуги "Присвоение адресов объектам адресации, аннулирование адресов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25.08.2020 №940»</w:t>
      </w:r>
    </w:p>
    <w:p w14:paraId="3C8229D0" w14:textId="77777777" w:rsidR="009937F1" w:rsidRPr="00FD43F6" w:rsidRDefault="009937F1" w:rsidP="009937F1">
      <w:pPr>
        <w:suppressAutoHyphens/>
        <w:ind w:firstLine="1134"/>
        <w:jc w:val="both"/>
        <w:rPr>
          <w:rFonts w:ascii="Arial" w:hAnsi="Arial" w:cs="Arial"/>
        </w:rPr>
      </w:pPr>
      <w:r w:rsidRPr="00FD43F6">
        <w:rPr>
          <w:rFonts w:ascii="Arial" w:hAnsi="Arial" w:cs="Arial"/>
        </w:rPr>
        <w:t>- от 15.04.2022 №630 «О внесении изменений в административный регламент предоставления муниципальной услуги «Присвоение адресов объектам адресации, аннулирование адресов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25.08.2020 №940»</w:t>
      </w:r>
    </w:p>
    <w:p w14:paraId="688AE3E1" w14:textId="77777777" w:rsidR="009937F1" w:rsidRPr="00FD43F6" w:rsidRDefault="009937F1" w:rsidP="009937F1">
      <w:pPr>
        <w:suppressAutoHyphens/>
        <w:ind w:firstLine="1134"/>
        <w:jc w:val="both"/>
        <w:rPr>
          <w:rFonts w:ascii="Arial" w:hAnsi="Arial" w:cs="Arial"/>
        </w:rPr>
      </w:pPr>
      <w:r w:rsidRPr="00FD43F6">
        <w:rPr>
          <w:rFonts w:ascii="Arial" w:hAnsi="Arial" w:cs="Arial"/>
        </w:rPr>
        <w:t>- от 27.07.2023 №1499 «О внесении изменений в административный регламент предоставления муниципальной услуги «Присвоение адресов объектам адресации, аннулирование адресов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25.08.2020 №940»</w:t>
      </w:r>
    </w:p>
    <w:p w14:paraId="33552E58" w14:textId="77777777" w:rsidR="009937F1" w:rsidRPr="00FD43F6" w:rsidRDefault="009937F1" w:rsidP="009937F1">
      <w:pPr>
        <w:suppressAutoHyphens/>
        <w:ind w:firstLine="1134"/>
        <w:jc w:val="both"/>
        <w:rPr>
          <w:rFonts w:ascii="Arial" w:hAnsi="Arial" w:cs="Arial"/>
        </w:rPr>
      </w:pPr>
      <w:r w:rsidRPr="00FD43F6">
        <w:rPr>
          <w:rFonts w:ascii="Arial" w:hAnsi="Arial" w:cs="Arial"/>
        </w:rPr>
        <w:t>- от 27.09.2023 №2006 «О внесении изменений в административный регламент предоставления муниципальной услуги «Присвоение адресов объектам адресации, аннулирование адресов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25.08.2020 №940»</w:t>
      </w:r>
    </w:p>
    <w:p w14:paraId="65DFA641" w14:textId="77777777" w:rsidR="009937F1" w:rsidRPr="00FD43F6" w:rsidRDefault="009937F1" w:rsidP="009937F1">
      <w:pPr>
        <w:suppressAutoHyphens/>
        <w:ind w:firstLine="1134"/>
        <w:jc w:val="both"/>
        <w:rPr>
          <w:rFonts w:ascii="Arial" w:hAnsi="Arial" w:cs="Arial"/>
        </w:rPr>
      </w:pPr>
      <w:r w:rsidRPr="00FD43F6">
        <w:rPr>
          <w:rFonts w:ascii="Arial" w:hAnsi="Arial" w:cs="Arial"/>
        </w:rPr>
        <w:t>3.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4FFA05F8" w14:textId="65D31B25" w:rsidR="009937F1" w:rsidRPr="00FD43F6" w:rsidRDefault="009937F1" w:rsidP="009937F1">
      <w:pPr>
        <w:suppressAutoHyphens/>
        <w:ind w:firstLine="1134"/>
        <w:jc w:val="both"/>
        <w:rPr>
          <w:rFonts w:ascii="Arial" w:hAnsi="Arial" w:cs="Arial"/>
        </w:rPr>
      </w:pPr>
      <w:r w:rsidRPr="00FD43F6">
        <w:rPr>
          <w:rFonts w:ascii="Arial" w:hAnsi="Arial" w:cs="Arial"/>
        </w:rPr>
        <w:t>4. Контроль за исполнением настоящего постановления возложить на первого вице-мэра муниципального образования «Холмский городской округ».</w:t>
      </w:r>
      <w:r w:rsidR="00832ABC" w:rsidRPr="00FD43F6">
        <w:rPr>
          <w:rFonts w:ascii="Arial" w:hAnsi="Arial" w:cs="Arial"/>
        </w:rPr>
        <w:t xml:space="preserve"> </w:t>
      </w:r>
      <w:r w:rsidR="00375B2A" w:rsidRPr="00FD43F6">
        <w:rPr>
          <w:rFonts w:ascii="Arial" w:hAnsi="Arial" w:cs="Arial"/>
        </w:rPr>
        <w:t>(</w:t>
      </w:r>
      <w:r w:rsidR="00311B4A" w:rsidRPr="00FD43F6">
        <w:rPr>
          <w:rFonts w:ascii="Arial" w:hAnsi="Arial" w:cs="Arial"/>
        </w:rPr>
        <w:t>Казанцева С.А.</w:t>
      </w:r>
      <w:r w:rsidR="00375B2A" w:rsidRPr="00FD43F6">
        <w:rPr>
          <w:rFonts w:ascii="Arial" w:hAnsi="Arial" w:cs="Arial"/>
        </w:rPr>
        <w:t>)</w:t>
      </w:r>
    </w:p>
    <w:p w14:paraId="07A9B8C0" w14:textId="77777777" w:rsidR="00FD43F6" w:rsidRPr="00FD43F6" w:rsidRDefault="00FD43F6" w:rsidP="009937F1">
      <w:pPr>
        <w:tabs>
          <w:tab w:val="left" w:pos="9071"/>
        </w:tabs>
        <w:suppressAutoHyphens/>
        <w:jc w:val="both"/>
        <w:rPr>
          <w:rFonts w:ascii="Arial" w:hAnsi="Arial" w:cs="Arial"/>
        </w:rPr>
      </w:pPr>
    </w:p>
    <w:p w14:paraId="474D4EDE" w14:textId="4F1C31A7" w:rsidR="009937F1" w:rsidRPr="00FD43F6" w:rsidRDefault="009937F1" w:rsidP="009937F1">
      <w:pPr>
        <w:tabs>
          <w:tab w:val="left" w:pos="9071"/>
        </w:tabs>
        <w:suppressAutoHyphens/>
        <w:jc w:val="both"/>
        <w:rPr>
          <w:rFonts w:ascii="Arial" w:hAnsi="Arial" w:cs="Arial"/>
        </w:rPr>
      </w:pPr>
      <w:r w:rsidRPr="00FD43F6">
        <w:rPr>
          <w:rFonts w:ascii="Arial" w:hAnsi="Arial" w:cs="Arial"/>
        </w:rPr>
        <w:t>Мэр муниципального образования</w:t>
      </w:r>
    </w:p>
    <w:p w14:paraId="72A5FEB0" w14:textId="14E82D8F" w:rsidR="00FD43F6" w:rsidRPr="00FD43F6" w:rsidRDefault="009937F1" w:rsidP="009937F1">
      <w:pPr>
        <w:suppressAutoHyphens/>
        <w:ind w:right="-1"/>
        <w:rPr>
          <w:rFonts w:ascii="Arial" w:hAnsi="Arial" w:cs="Arial"/>
        </w:rPr>
      </w:pPr>
      <w:r w:rsidRPr="00FD43F6">
        <w:rPr>
          <w:rFonts w:ascii="Arial" w:hAnsi="Arial" w:cs="Arial"/>
        </w:rPr>
        <w:t>«Холмский городской округ»                                                                               Д.Г. Любчинов</w:t>
      </w:r>
    </w:p>
    <w:p w14:paraId="2A28752E" w14:textId="77777777" w:rsidR="00FD43F6" w:rsidRPr="00FD43F6" w:rsidRDefault="00FD43F6">
      <w:pPr>
        <w:spacing w:after="200" w:line="276" w:lineRule="auto"/>
        <w:rPr>
          <w:rFonts w:ascii="Arial" w:hAnsi="Arial" w:cs="Arial"/>
        </w:rPr>
      </w:pPr>
      <w:r w:rsidRPr="00FD43F6">
        <w:rPr>
          <w:rFonts w:ascii="Arial" w:hAnsi="Arial" w:cs="Arial"/>
        </w:rPr>
        <w:br w:type="page"/>
      </w:r>
    </w:p>
    <w:p w14:paraId="652892BC" w14:textId="65B42116" w:rsidR="00915F3C" w:rsidRPr="00FD43F6" w:rsidRDefault="00915F3C" w:rsidP="00FD43F6">
      <w:pPr>
        <w:tabs>
          <w:tab w:val="left" w:pos="5760"/>
          <w:tab w:val="right" w:pos="9072"/>
        </w:tabs>
        <w:suppressAutoHyphens/>
        <w:ind w:left="72"/>
        <w:rPr>
          <w:rFonts w:ascii="Arial" w:hAnsi="Arial" w:cs="Arial"/>
        </w:rPr>
      </w:pPr>
      <w:r w:rsidRPr="00FD43F6">
        <w:rPr>
          <w:rFonts w:ascii="Arial" w:hAnsi="Arial" w:cs="Arial"/>
        </w:rPr>
        <w:lastRenderedPageBreak/>
        <w:t>УТВЕРЖДЕН</w:t>
      </w:r>
    </w:p>
    <w:p w14:paraId="609211C8" w14:textId="69034EA5" w:rsidR="00915F3C" w:rsidRPr="00FD43F6" w:rsidRDefault="00915F3C" w:rsidP="00FD43F6">
      <w:pPr>
        <w:tabs>
          <w:tab w:val="left" w:pos="5760"/>
          <w:tab w:val="right" w:pos="9072"/>
        </w:tabs>
        <w:suppressAutoHyphens/>
        <w:ind w:left="72"/>
        <w:rPr>
          <w:rFonts w:ascii="Arial" w:hAnsi="Arial" w:cs="Arial"/>
        </w:rPr>
      </w:pPr>
      <w:r w:rsidRPr="00FD43F6">
        <w:rPr>
          <w:rFonts w:ascii="Arial" w:hAnsi="Arial" w:cs="Arial"/>
        </w:rPr>
        <w:t xml:space="preserve">постановлением администрации </w:t>
      </w:r>
    </w:p>
    <w:p w14:paraId="5EC11D8A" w14:textId="1076D751" w:rsidR="00915F3C" w:rsidRPr="00FD43F6" w:rsidRDefault="00915F3C" w:rsidP="00FD43F6">
      <w:pPr>
        <w:tabs>
          <w:tab w:val="left" w:pos="5760"/>
          <w:tab w:val="right" w:pos="9072"/>
        </w:tabs>
        <w:suppressAutoHyphens/>
        <w:ind w:left="72"/>
        <w:rPr>
          <w:rFonts w:ascii="Arial" w:hAnsi="Arial" w:cs="Arial"/>
        </w:rPr>
      </w:pPr>
      <w:r w:rsidRPr="00FD43F6">
        <w:rPr>
          <w:rFonts w:ascii="Arial" w:hAnsi="Arial" w:cs="Arial"/>
        </w:rPr>
        <w:t>муниципального образования</w:t>
      </w:r>
    </w:p>
    <w:p w14:paraId="319728F3" w14:textId="613ABFC1" w:rsidR="00915F3C" w:rsidRPr="00FD43F6" w:rsidRDefault="00915F3C" w:rsidP="00FD43F6">
      <w:pPr>
        <w:tabs>
          <w:tab w:val="left" w:pos="5745"/>
          <w:tab w:val="right" w:pos="9072"/>
        </w:tabs>
        <w:suppressAutoHyphens/>
        <w:ind w:left="72"/>
        <w:rPr>
          <w:rFonts w:ascii="Arial" w:hAnsi="Arial" w:cs="Arial"/>
        </w:rPr>
      </w:pPr>
      <w:r w:rsidRPr="00FD43F6">
        <w:rPr>
          <w:rFonts w:ascii="Arial" w:hAnsi="Arial" w:cs="Arial"/>
        </w:rPr>
        <w:t>«Холмский  городской  округ»</w:t>
      </w:r>
    </w:p>
    <w:p w14:paraId="78BF2995" w14:textId="17A96E93" w:rsidR="00B55BCE" w:rsidRPr="00FD43F6" w:rsidRDefault="00915F3C" w:rsidP="00FD43F6">
      <w:pPr>
        <w:pStyle w:val="ConsPlusNormal"/>
        <w:rPr>
          <w:rFonts w:ascii="Arial" w:hAnsi="Arial" w:cs="Arial"/>
          <w:sz w:val="24"/>
          <w:szCs w:val="24"/>
        </w:rPr>
      </w:pPr>
      <w:r w:rsidRPr="00FD43F6">
        <w:rPr>
          <w:rFonts w:ascii="Arial" w:hAnsi="Arial" w:cs="Arial"/>
          <w:sz w:val="24"/>
          <w:szCs w:val="24"/>
        </w:rPr>
        <w:t xml:space="preserve">от </w:t>
      </w:r>
      <w:r w:rsidR="00E43E44" w:rsidRPr="00FD43F6">
        <w:rPr>
          <w:rFonts w:ascii="Arial" w:hAnsi="Arial" w:cs="Arial"/>
          <w:sz w:val="24"/>
          <w:szCs w:val="24"/>
        </w:rPr>
        <w:t>26.04.2024 № 695</w:t>
      </w:r>
      <w:bookmarkStart w:id="0" w:name="P38"/>
      <w:bookmarkEnd w:id="0"/>
    </w:p>
    <w:p w14:paraId="3AA9904D" w14:textId="77777777" w:rsidR="00B55BCE" w:rsidRPr="00FD43F6" w:rsidRDefault="00B55BCE">
      <w:pPr>
        <w:pStyle w:val="ConsPlusNormal"/>
        <w:jc w:val="center"/>
        <w:rPr>
          <w:rFonts w:ascii="Arial" w:hAnsi="Arial" w:cs="Arial"/>
          <w:sz w:val="24"/>
          <w:szCs w:val="24"/>
        </w:rPr>
      </w:pPr>
    </w:p>
    <w:p w14:paraId="1611A833"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АДМИНИСТРАТИВНЫЙ РЕГЛАМЕНТ</w:t>
      </w:r>
    </w:p>
    <w:p w14:paraId="3E6E7848"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ПРЕДОСТАВЛЕНИЯ МУНИЦИПАЛЬНОЙ УСЛУГИ "ПРИСВОЕНИЕ АДРЕСОВ</w:t>
      </w:r>
    </w:p>
    <w:p w14:paraId="2F092E23"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ОБЪЕКТАМ АДРЕСАЦИИ, АННУЛИРОВАНИЕ АДРЕСОВ НА ТЕРРИТОРИИ</w:t>
      </w:r>
    </w:p>
    <w:p w14:paraId="0E3BAF3D"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МУНИЦИПАЛЬНОГО ОБРАЗОВАНИЯ "ХОЛМСКИЙ ГОРОДСКОЙ ОКРУГ"</w:t>
      </w:r>
    </w:p>
    <w:p w14:paraId="7D41AA11" w14:textId="77777777" w:rsidR="00BC0158" w:rsidRPr="00FD43F6" w:rsidRDefault="00BC0158" w:rsidP="00BC0158">
      <w:pPr>
        <w:pStyle w:val="ConsPlusNormal"/>
        <w:jc w:val="center"/>
        <w:rPr>
          <w:rFonts w:ascii="Arial" w:hAnsi="Arial" w:cs="Arial"/>
          <w:sz w:val="24"/>
          <w:szCs w:val="24"/>
        </w:rPr>
      </w:pPr>
    </w:p>
    <w:p w14:paraId="5B263F9E" w14:textId="77777777" w:rsidR="00BC0158" w:rsidRPr="00FD43F6" w:rsidRDefault="00BC0158" w:rsidP="00BC0158">
      <w:pPr>
        <w:pStyle w:val="ConsPlusTitle"/>
        <w:jc w:val="center"/>
        <w:outlineLvl w:val="1"/>
        <w:rPr>
          <w:rFonts w:ascii="Arial" w:hAnsi="Arial" w:cs="Arial"/>
          <w:sz w:val="24"/>
          <w:szCs w:val="24"/>
        </w:rPr>
      </w:pPr>
      <w:r w:rsidRPr="00FD43F6">
        <w:rPr>
          <w:rFonts w:ascii="Arial" w:hAnsi="Arial" w:cs="Arial"/>
          <w:sz w:val="24"/>
          <w:szCs w:val="24"/>
        </w:rPr>
        <w:t>Раздел 1. ОБЩИЕ ПОЛОЖЕНИЯ</w:t>
      </w:r>
    </w:p>
    <w:p w14:paraId="65636A89" w14:textId="77777777" w:rsidR="00BC0158" w:rsidRPr="00FD43F6" w:rsidRDefault="00BC0158" w:rsidP="00BC0158">
      <w:pPr>
        <w:pStyle w:val="ConsPlusNormal"/>
        <w:jc w:val="center"/>
        <w:rPr>
          <w:rFonts w:ascii="Arial" w:hAnsi="Arial" w:cs="Arial"/>
          <w:sz w:val="24"/>
          <w:szCs w:val="24"/>
        </w:rPr>
      </w:pPr>
    </w:p>
    <w:p w14:paraId="31FAF751"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1.1. Предмет регулирования административного регламента</w:t>
      </w:r>
    </w:p>
    <w:p w14:paraId="03EEA756" w14:textId="77777777" w:rsidR="00BC0158" w:rsidRPr="00FD43F6" w:rsidRDefault="00BC0158" w:rsidP="00BC0158">
      <w:pPr>
        <w:pStyle w:val="ConsPlusNormal"/>
        <w:jc w:val="center"/>
        <w:rPr>
          <w:rFonts w:ascii="Arial" w:hAnsi="Arial" w:cs="Arial"/>
          <w:sz w:val="24"/>
          <w:szCs w:val="24"/>
        </w:rPr>
      </w:pPr>
    </w:p>
    <w:p w14:paraId="7596379A"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"Присвоение адресов объектам адресации, аннулирование адресов на территории муниципального образования "Холмский городской округ" (далее - административный регламент).</w:t>
      </w:r>
    </w:p>
    <w:p w14:paraId="1EDFF2FA" w14:textId="77777777" w:rsidR="00BC0158" w:rsidRPr="00FD43F6" w:rsidRDefault="00BC0158" w:rsidP="00BC0158">
      <w:pPr>
        <w:pStyle w:val="ConsPlusNormal"/>
        <w:jc w:val="center"/>
        <w:rPr>
          <w:rFonts w:ascii="Arial" w:hAnsi="Arial" w:cs="Arial"/>
          <w:sz w:val="24"/>
          <w:szCs w:val="24"/>
        </w:rPr>
      </w:pPr>
    </w:p>
    <w:p w14:paraId="1079272E" w14:textId="77777777" w:rsidR="00BC0158" w:rsidRPr="00FD43F6" w:rsidRDefault="00BC0158" w:rsidP="00BC0158">
      <w:pPr>
        <w:pStyle w:val="ConsPlusTitle"/>
        <w:jc w:val="center"/>
        <w:outlineLvl w:val="2"/>
        <w:rPr>
          <w:rFonts w:ascii="Arial" w:hAnsi="Arial" w:cs="Arial"/>
          <w:sz w:val="24"/>
          <w:szCs w:val="24"/>
        </w:rPr>
      </w:pPr>
      <w:bookmarkStart w:id="1" w:name="Par53"/>
      <w:bookmarkEnd w:id="1"/>
      <w:r w:rsidRPr="00FD43F6">
        <w:rPr>
          <w:rFonts w:ascii="Arial" w:hAnsi="Arial" w:cs="Arial"/>
          <w:sz w:val="24"/>
          <w:szCs w:val="24"/>
        </w:rPr>
        <w:t>1.2. Круг заявителей</w:t>
      </w:r>
    </w:p>
    <w:p w14:paraId="12E0D8B2" w14:textId="77777777" w:rsidR="00BC0158" w:rsidRPr="00FD43F6" w:rsidRDefault="00BC0158" w:rsidP="00BC0158">
      <w:pPr>
        <w:pStyle w:val="ConsPlusNormal"/>
        <w:jc w:val="center"/>
        <w:rPr>
          <w:rFonts w:ascii="Arial" w:hAnsi="Arial" w:cs="Arial"/>
          <w:sz w:val="24"/>
          <w:szCs w:val="24"/>
        </w:rPr>
      </w:pPr>
    </w:p>
    <w:p w14:paraId="1A3A60DF" w14:textId="06529195" w:rsidR="00D36E13" w:rsidRPr="00FD43F6" w:rsidRDefault="00BC0158" w:rsidP="00D36E13">
      <w:pPr>
        <w:pStyle w:val="ConsPlusNormal"/>
        <w:ind w:firstLine="1134"/>
        <w:jc w:val="both"/>
        <w:rPr>
          <w:rFonts w:ascii="Arial" w:hAnsi="Arial" w:cs="Arial"/>
          <w:sz w:val="24"/>
          <w:szCs w:val="24"/>
        </w:rPr>
      </w:pPr>
      <w:r w:rsidRPr="00FD43F6">
        <w:rPr>
          <w:rFonts w:ascii="Arial" w:hAnsi="Arial" w:cs="Arial"/>
          <w:sz w:val="24"/>
          <w:szCs w:val="24"/>
        </w:rPr>
        <w:t>1.2.1. Заявителями являются физические или юридические лица</w:t>
      </w:r>
      <w:r w:rsidR="00D36E13" w:rsidRPr="00FD43F6">
        <w:rPr>
          <w:rFonts w:ascii="Arial" w:hAnsi="Arial" w:cs="Arial"/>
          <w:sz w:val="24"/>
          <w:szCs w:val="24"/>
        </w:rPr>
        <w:t xml:space="preserve"> </w:t>
      </w:r>
      <w:r w:rsidRPr="00FD43F6">
        <w:rPr>
          <w:rFonts w:ascii="Arial" w:hAnsi="Arial" w:cs="Arial"/>
          <w:sz w:val="24"/>
          <w:szCs w:val="24"/>
        </w:rPr>
        <w:t xml:space="preserve">(далее - заявители), являющиеся собственниками объекта адресации, либо лица, обладающие одним из следующих вещных прав на объект адресации, расположенный на территории муниципального образования </w:t>
      </w:r>
      <w:r w:rsidR="001E3B59" w:rsidRPr="00FD43F6">
        <w:rPr>
          <w:rFonts w:ascii="Arial" w:hAnsi="Arial" w:cs="Arial"/>
          <w:sz w:val="24"/>
          <w:szCs w:val="24"/>
        </w:rPr>
        <w:t>«</w:t>
      </w:r>
      <w:r w:rsidRPr="00FD43F6">
        <w:rPr>
          <w:rFonts w:ascii="Arial" w:hAnsi="Arial" w:cs="Arial"/>
          <w:sz w:val="24"/>
          <w:szCs w:val="24"/>
        </w:rPr>
        <w:t>Холмский городской округ</w:t>
      </w:r>
      <w:r w:rsidR="001E3B59" w:rsidRPr="00FD43F6">
        <w:rPr>
          <w:rFonts w:ascii="Arial" w:hAnsi="Arial" w:cs="Arial"/>
          <w:sz w:val="24"/>
          <w:szCs w:val="24"/>
        </w:rPr>
        <w:t>»</w:t>
      </w:r>
      <w:r w:rsidRPr="00FD43F6">
        <w:rPr>
          <w:rFonts w:ascii="Arial" w:hAnsi="Arial" w:cs="Arial"/>
          <w:sz w:val="24"/>
          <w:szCs w:val="24"/>
        </w:rPr>
        <w:t>:</w:t>
      </w:r>
    </w:p>
    <w:p w14:paraId="4A28F42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а) право хозяйственного ведения;</w:t>
      </w:r>
    </w:p>
    <w:p w14:paraId="202C75B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б) право оперативного управления;</w:t>
      </w:r>
    </w:p>
    <w:p w14:paraId="64AD6BC9"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в) право пожизненно наследуемого владения;</w:t>
      </w:r>
    </w:p>
    <w:p w14:paraId="6C0CEA97"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г) право постоянного (бессрочного) пользования.</w:t>
      </w:r>
    </w:p>
    <w:p w14:paraId="46908443"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(далее - представители) обладают:</w:t>
      </w:r>
    </w:p>
    <w:p w14:paraId="312EDD46" w14:textId="68F73799"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w:t>
      </w:r>
      <w:r w:rsidR="001F5185" w:rsidRPr="00FD43F6">
        <w:rPr>
          <w:rFonts w:ascii="Arial" w:hAnsi="Arial" w:cs="Arial"/>
          <w:sz w:val="24"/>
          <w:szCs w:val="24"/>
        </w:rPr>
        <w:t>,</w:t>
      </w:r>
      <w:r w:rsidRPr="00FD43F6">
        <w:rPr>
          <w:rFonts w:ascii="Arial" w:hAnsi="Arial" w:cs="Arial"/>
          <w:sz w:val="24"/>
          <w:szCs w:val="24"/>
        </w:rPr>
        <w:t xml:space="preserve"> органа местного самоуправления</w:t>
      </w:r>
      <w:r w:rsidR="001F5185" w:rsidRPr="00FD43F6">
        <w:rPr>
          <w:rFonts w:ascii="Arial" w:hAnsi="Arial" w:cs="Arial"/>
          <w:sz w:val="24"/>
          <w:szCs w:val="24"/>
        </w:rPr>
        <w:t xml:space="preserve"> или органа публичной власти федеральной территории;</w:t>
      </w:r>
    </w:p>
    <w:p w14:paraId="043C5F8F" w14:textId="055A7D7E" w:rsidR="00BC0158" w:rsidRPr="00FD43F6" w:rsidRDefault="00BC0158" w:rsidP="00375B2A">
      <w:pPr>
        <w:pStyle w:val="ConsPlusNormal"/>
        <w:ind w:firstLine="1134"/>
        <w:jc w:val="both"/>
        <w:rPr>
          <w:rFonts w:ascii="Arial" w:hAnsi="Arial" w:cs="Arial"/>
          <w:sz w:val="24"/>
          <w:szCs w:val="24"/>
        </w:rPr>
      </w:pPr>
      <w:r w:rsidRPr="00FD43F6">
        <w:rPr>
          <w:rFonts w:ascii="Arial" w:hAnsi="Arial" w:cs="Arial"/>
          <w:sz w:val="24"/>
          <w:szCs w:val="24"/>
        </w:rPr>
        <w:t>- от имени собственников помещений в многоквартирном доме - представитель таких собственников, уполномоченный в установленном законодательством Российской Федерации порядке решением общего собрания указанных собственников;</w:t>
      </w:r>
    </w:p>
    <w:p w14:paraId="10D7A0E6" w14:textId="6DF7472E" w:rsidR="00375B2A" w:rsidRPr="00FD43F6" w:rsidRDefault="00375B2A" w:rsidP="00BC0158">
      <w:pPr>
        <w:pStyle w:val="ConsPlusNormal"/>
        <w:ind w:firstLine="1134"/>
        <w:jc w:val="both"/>
        <w:rPr>
          <w:rFonts w:ascii="Arial" w:hAnsi="Arial" w:cs="Arial"/>
          <w:sz w:val="24"/>
          <w:szCs w:val="24"/>
        </w:rPr>
      </w:pPr>
      <w:r w:rsidRPr="00FD43F6">
        <w:rPr>
          <w:rFonts w:ascii="Arial" w:hAnsi="Arial" w:cs="Arial"/>
          <w:sz w:val="24"/>
          <w:szCs w:val="24"/>
        </w:rPr>
        <w:t>- 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r w:rsidR="001F5185" w:rsidRPr="00FD43F6">
        <w:rPr>
          <w:rFonts w:ascii="Arial" w:hAnsi="Arial" w:cs="Arial"/>
          <w:sz w:val="24"/>
          <w:szCs w:val="24"/>
        </w:rPr>
        <w:t>.</w:t>
      </w:r>
    </w:p>
    <w:p w14:paraId="50096337" w14:textId="0F052684" w:rsidR="00BC0158" w:rsidRPr="00FD43F6" w:rsidRDefault="0081380F" w:rsidP="0081380F">
      <w:pPr>
        <w:pStyle w:val="ConsPlusNormal"/>
        <w:ind w:firstLine="1134"/>
        <w:jc w:val="both"/>
        <w:rPr>
          <w:rFonts w:ascii="Arial" w:hAnsi="Arial" w:cs="Arial"/>
          <w:sz w:val="24"/>
          <w:szCs w:val="24"/>
        </w:rPr>
      </w:pPr>
      <w:r w:rsidRPr="00FD43F6">
        <w:rPr>
          <w:rFonts w:ascii="Arial" w:hAnsi="Arial" w:cs="Arial"/>
          <w:sz w:val="24"/>
          <w:szCs w:val="24"/>
        </w:rPr>
        <w:t xml:space="preserve">1.2.3. </w:t>
      </w:r>
      <w:r w:rsidR="00BC0158" w:rsidRPr="00FD43F6">
        <w:rPr>
          <w:rFonts w:ascii="Arial" w:hAnsi="Arial" w:cs="Arial"/>
          <w:sz w:val="24"/>
          <w:szCs w:val="24"/>
        </w:rPr>
        <w:t xml:space="preserve"> </w:t>
      </w:r>
      <w:r w:rsidRPr="00FD43F6">
        <w:rPr>
          <w:rFonts w:ascii="Arial" w:hAnsi="Arial" w:cs="Arial"/>
          <w:sz w:val="24"/>
          <w:szCs w:val="24"/>
        </w:rPr>
        <w:t xml:space="preserve">С заявлением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 </w:t>
      </w:r>
    </w:p>
    <w:p w14:paraId="6F286E8B" w14:textId="77777777"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1.2.4 Объектом адресации являются:</w:t>
      </w:r>
    </w:p>
    <w:p w14:paraId="7D25B018" w14:textId="77777777"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а) здание (строение, за исключением некапитального строения), в том числе строительство которого не завершено;</w:t>
      </w:r>
    </w:p>
    <w:p w14:paraId="29E1949D" w14:textId="77777777"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б) сооружение (за исключением некапитального сооружения и линейного объекта), в том числе строительство которого не завершено;</w:t>
      </w:r>
    </w:p>
    <w:p w14:paraId="4E0F034E" w14:textId="77777777"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14:paraId="30FEB0FC" w14:textId="77777777"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г) помещение, являющееся частью объекта капитального строительства;</w:t>
      </w:r>
    </w:p>
    <w:p w14:paraId="46D39871" w14:textId="35D891BC"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д) машино-место (за исключением машино-места, являющегося частью некапитального здания или сооружения).</w:t>
      </w:r>
    </w:p>
    <w:p w14:paraId="12C1203B" w14:textId="1BECA291"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1.2.5. Присвоение объекту адресации адреса осуществляется:</w:t>
      </w:r>
    </w:p>
    <w:p w14:paraId="15FE24A8" w14:textId="77777777"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а) в отношении земельных участков в случаях:</w:t>
      </w:r>
    </w:p>
    <w:p w14:paraId="51D0F91D" w14:textId="77777777"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14:paraId="58F1B8F2" w14:textId="77777777"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выполнения в отношении земельного участка в соответствии с требованиями, установленными Федеральным законом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14:paraId="584166AC" w14:textId="77777777"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б) в отношении зданий (строений), сооружений, в том числе строительство которых не завершено, в случаях:</w:t>
      </w:r>
    </w:p>
    <w:p w14:paraId="600CC314" w14:textId="77777777"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1D9A46C2" w14:textId="1E6D9F09"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выполнения в отношении объекта недвижимости в соответствии с требованиями, установленными Федеральным законом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объекта недвижимости получение разрешения на строительство не требуется);</w:t>
      </w:r>
    </w:p>
    <w:p w14:paraId="42994363" w14:textId="77777777"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в) в отношении помещений в случаях:</w:t>
      </w:r>
    </w:p>
    <w:p w14:paraId="0CBB0EAD" w14:textId="77777777"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14:paraId="7F2EB0ED" w14:textId="77777777"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помещении;</w:t>
      </w:r>
    </w:p>
    <w:p w14:paraId="513C3310" w14:textId="77777777"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г) в отношении машино-мест в случае подготовки и оформления в отношении машино-места,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машино-месте;</w:t>
      </w:r>
    </w:p>
    <w:p w14:paraId="650EA443" w14:textId="7C02CEAB" w:rsidR="00D36E13" w:rsidRPr="00FD43F6" w:rsidRDefault="00D36E13" w:rsidP="00D36E13">
      <w:pPr>
        <w:pStyle w:val="ConsPlusNormal"/>
        <w:ind w:firstLine="1134"/>
        <w:jc w:val="both"/>
        <w:rPr>
          <w:rFonts w:ascii="Arial" w:hAnsi="Arial" w:cs="Arial"/>
          <w:sz w:val="24"/>
          <w:szCs w:val="24"/>
        </w:rPr>
      </w:pPr>
      <w:r w:rsidRPr="00FD43F6">
        <w:rPr>
          <w:rFonts w:ascii="Arial" w:hAnsi="Arial" w:cs="Arial"/>
          <w:sz w:val="24"/>
          <w:szCs w:val="24"/>
        </w:rPr>
        <w:t>д) в отношении объектов адресации, государственный кадастровый учет которых осуществлен в соответствии с Федеральным законом "О государственной регистрации недвижимости",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машино-место.</w:t>
      </w:r>
    </w:p>
    <w:p w14:paraId="5F5EC385" w14:textId="10E5A249" w:rsidR="001721D7" w:rsidRPr="00FD43F6" w:rsidRDefault="001721D7" w:rsidP="00D36E13">
      <w:pPr>
        <w:pStyle w:val="ConsPlusNormal"/>
        <w:ind w:firstLine="1134"/>
        <w:jc w:val="both"/>
        <w:rPr>
          <w:rFonts w:ascii="Arial" w:hAnsi="Arial" w:cs="Arial"/>
          <w:sz w:val="24"/>
          <w:szCs w:val="24"/>
        </w:rPr>
      </w:pPr>
      <w:r w:rsidRPr="00FD43F6">
        <w:rPr>
          <w:rFonts w:ascii="Arial" w:hAnsi="Arial" w:cs="Arial"/>
          <w:sz w:val="24"/>
          <w:szCs w:val="24"/>
        </w:rPr>
        <w:t>1.2.6. При присвоении адресов зданиям (строениям), сооружениям, в том числе строительство которых не завершено, номерная часть таких адресов должна соответствовать номерной части адресов земельных участков, в границах которых расположены соответствующие здания (строения), сооружения.</w:t>
      </w:r>
    </w:p>
    <w:p w14:paraId="02CE5100" w14:textId="0EC416AB" w:rsidR="001721D7" w:rsidRPr="00FD43F6" w:rsidRDefault="001721D7" w:rsidP="00D36E13">
      <w:pPr>
        <w:pStyle w:val="ConsPlusNormal"/>
        <w:ind w:firstLine="1134"/>
        <w:jc w:val="both"/>
        <w:rPr>
          <w:rFonts w:ascii="Arial" w:hAnsi="Arial" w:cs="Arial"/>
          <w:sz w:val="24"/>
          <w:szCs w:val="24"/>
        </w:rPr>
      </w:pPr>
      <w:r w:rsidRPr="00FD43F6">
        <w:rPr>
          <w:rFonts w:ascii="Arial" w:hAnsi="Arial" w:cs="Arial"/>
          <w:sz w:val="24"/>
          <w:szCs w:val="24"/>
        </w:rPr>
        <w:t>1.2.6.1. При присвоении адресов помещениям, машино-местам номерная часть таких адресов должна соответствовать номерной части адресов зданий (строений), сооружений, в которых они расположены.</w:t>
      </w:r>
    </w:p>
    <w:p w14:paraId="1E8B60B3" w14:textId="22870416" w:rsidR="001721D7" w:rsidRPr="00FD43F6" w:rsidRDefault="001721D7" w:rsidP="00D36E13">
      <w:pPr>
        <w:pStyle w:val="ConsPlusNormal"/>
        <w:ind w:firstLine="1134"/>
        <w:jc w:val="both"/>
        <w:rPr>
          <w:rFonts w:ascii="Arial" w:hAnsi="Arial" w:cs="Arial"/>
          <w:sz w:val="24"/>
          <w:szCs w:val="24"/>
        </w:rPr>
      </w:pPr>
      <w:r w:rsidRPr="00FD43F6">
        <w:rPr>
          <w:rFonts w:ascii="Arial" w:hAnsi="Arial" w:cs="Arial"/>
          <w:sz w:val="24"/>
          <w:szCs w:val="24"/>
        </w:rPr>
        <w:t>1.2.7. В случае, если зданию (строению) или сооружению не присвоен адрес, присвоение адреса помещению, машино-месту, расположенному в таком здании или сооружении, осуществляется при условии одновременного присвоения адреса такому зданию (строению) или сооружению.</w:t>
      </w:r>
    </w:p>
    <w:p w14:paraId="17E67B70" w14:textId="31CA1974" w:rsidR="001721D7" w:rsidRPr="00FD43F6" w:rsidRDefault="001721D7" w:rsidP="00D36E13">
      <w:pPr>
        <w:pStyle w:val="ConsPlusNormal"/>
        <w:ind w:firstLine="1134"/>
        <w:jc w:val="both"/>
        <w:rPr>
          <w:rFonts w:ascii="Arial" w:hAnsi="Arial" w:cs="Arial"/>
          <w:sz w:val="24"/>
          <w:szCs w:val="24"/>
        </w:rPr>
      </w:pPr>
      <w:r w:rsidRPr="00FD43F6">
        <w:rPr>
          <w:rFonts w:ascii="Arial" w:hAnsi="Arial" w:cs="Arial"/>
          <w:sz w:val="24"/>
          <w:szCs w:val="24"/>
        </w:rPr>
        <w:t>1.2.8. 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машино-местам.</w:t>
      </w:r>
    </w:p>
    <w:p w14:paraId="13300F1F" w14:textId="77777777" w:rsidR="00BC0158" w:rsidRPr="00FD43F6" w:rsidRDefault="00BC0158" w:rsidP="00BC0158">
      <w:pPr>
        <w:pStyle w:val="ConsPlusNormal"/>
        <w:jc w:val="both"/>
        <w:rPr>
          <w:rFonts w:ascii="Arial" w:hAnsi="Arial" w:cs="Arial"/>
          <w:sz w:val="24"/>
          <w:szCs w:val="24"/>
        </w:rPr>
      </w:pPr>
    </w:p>
    <w:p w14:paraId="35C0DF72"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1.3. Требования к порядку информирования</w:t>
      </w:r>
    </w:p>
    <w:p w14:paraId="4348E152"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о порядке предоставления муниципальной услуги</w:t>
      </w:r>
    </w:p>
    <w:p w14:paraId="5DF8D683" w14:textId="77777777" w:rsidR="00BC0158" w:rsidRPr="00FD43F6" w:rsidRDefault="00BC0158" w:rsidP="00BC0158">
      <w:pPr>
        <w:pStyle w:val="ConsPlusNormal"/>
        <w:jc w:val="center"/>
        <w:rPr>
          <w:rFonts w:ascii="Arial" w:hAnsi="Arial" w:cs="Arial"/>
          <w:sz w:val="24"/>
          <w:szCs w:val="24"/>
        </w:rPr>
      </w:pPr>
    </w:p>
    <w:p w14:paraId="71029D11" w14:textId="0C076B6E" w:rsidR="00F03E1B" w:rsidRPr="00FD43F6" w:rsidRDefault="00BC0158" w:rsidP="00F03E1B">
      <w:pPr>
        <w:pStyle w:val="ConsPlusNormal"/>
        <w:ind w:firstLine="1134"/>
        <w:jc w:val="both"/>
        <w:rPr>
          <w:rFonts w:ascii="Arial" w:hAnsi="Arial" w:cs="Arial"/>
          <w:sz w:val="24"/>
          <w:szCs w:val="24"/>
        </w:rPr>
      </w:pPr>
      <w:bookmarkStart w:id="2" w:name="Par70"/>
      <w:bookmarkEnd w:id="2"/>
      <w:r w:rsidRPr="00FD43F6">
        <w:rPr>
          <w:rFonts w:ascii="Arial" w:hAnsi="Arial" w:cs="Arial"/>
          <w:sz w:val="24"/>
          <w:szCs w:val="24"/>
        </w:rPr>
        <w:t xml:space="preserve">1.3.1. </w:t>
      </w:r>
      <w:r w:rsidR="00F03E1B" w:rsidRPr="00FD43F6">
        <w:rPr>
          <w:rFonts w:ascii="Arial" w:hAnsi="Arial" w:cs="Arial"/>
          <w:sz w:val="24"/>
          <w:szCs w:val="24"/>
        </w:rPr>
        <w:t xml:space="preserve"> Справочная информация:</w:t>
      </w:r>
    </w:p>
    <w:p w14:paraId="0C507A68" w14:textId="77777777" w:rsidR="00F03E1B" w:rsidRPr="00FD43F6" w:rsidRDefault="00F03E1B" w:rsidP="00F03E1B">
      <w:pPr>
        <w:pStyle w:val="ConsPlusNormal"/>
        <w:ind w:firstLine="1134"/>
        <w:jc w:val="both"/>
        <w:rPr>
          <w:rFonts w:ascii="Arial" w:hAnsi="Arial" w:cs="Arial"/>
          <w:sz w:val="24"/>
          <w:szCs w:val="24"/>
        </w:rPr>
      </w:pPr>
      <w:r w:rsidRPr="00FD43F6">
        <w:rPr>
          <w:rFonts w:ascii="Arial" w:hAnsi="Arial" w:cs="Arial"/>
          <w:sz w:val="24"/>
          <w:szCs w:val="24"/>
        </w:rPr>
        <w:t>Отдел архитектуры и землепользования департамента по управлению муниципальным имуществом и землепользованию администрации муниципального образования «Холмский городской округ» адрес места нахождения: РФ, Сахалинская область, город Холмск, ул. Пионерская, д. 14, каб. №13.</w:t>
      </w:r>
    </w:p>
    <w:p w14:paraId="0674AA8C" w14:textId="77777777" w:rsidR="00F03E1B" w:rsidRPr="00FD43F6" w:rsidRDefault="00F03E1B" w:rsidP="00F03E1B">
      <w:pPr>
        <w:pStyle w:val="ConsPlusNormal"/>
        <w:ind w:firstLine="1134"/>
        <w:jc w:val="both"/>
        <w:rPr>
          <w:rFonts w:ascii="Arial" w:hAnsi="Arial" w:cs="Arial"/>
          <w:sz w:val="24"/>
          <w:szCs w:val="24"/>
        </w:rPr>
      </w:pPr>
      <w:r w:rsidRPr="00FD43F6">
        <w:rPr>
          <w:rFonts w:ascii="Arial" w:hAnsi="Arial" w:cs="Arial"/>
          <w:sz w:val="24"/>
          <w:szCs w:val="24"/>
        </w:rPr>
        <w:t>График работы: с понедельника по четверг с 09.00 до 18.15 (женщины до 17.15), пятница - с 09.00 до 17.00, перерыв на обед с 13.00 до 14.00; суббота, воскресенье - выходной.</w:t>
      </w:r>
    </w:p>
    <w:p w14:paraId="44BF6A44" w14:textId="77777777" w:rsidR="00F03E1B" w:rsidRPr="00FD43F6" w:rsidRDefault="00F03E1B" w:rsidP="00F03E1B">
      <w:pPr>
        <w:pStyle w:val="ConsPlusNormal"/>
        <w:ind w:firstLine="1134"/>
        <w:jc w:val="both"/>
        <w:rPr>
          <w:rFonts w:ascii="Arial" w:hAnsi="Arial" w:cs="Arial"/>
          <w:sz w:val="24"/>
          <w:szCs w:val="24"/>
        </w:rPr>
      </w:pPr>
      <w:r w:rsidRPr="00FD43F6">
        <w:rPr>
          <w:rFonts w:ascii="Arial" w:hAnsi="Arial" w:cs="Arial"/>
          <w:sz w:val="24"/>
          <w:szCs w:val="24"/>
        </w:rPr>
        <w:t>Справочные телефоны ОМСУ: 8 (42433)20087, 8(42433)43041.</w:t>
      </w:r>
    </w:p>
    <w:p w14:paraId="7E5C8F63" w14:textId="77777777" w:rsidR="00F03E1B" w:rsidRPr="00FD43F6" w:rsidRDefault="00F03E1B" w:rsidP="00F03E1B">
      <w:pPr>
        <w:pStyle w:val="ConsPlusNormal"/>
        <w:suppressAutoHyphens/>
        <w:ind w:firstLine="1134"/>
        <w:jc w:val="both"/>
        <w:rPr>
          <w:rFonts w:ascii="Arial" w:hAnsi="Arial" w:cs="Arial"/>
          <w:sz w:val="24"/>
          <w:szCs w:val="24"/>
        </w:rPr>
      </w:pPr>
      <w:r w:rsidRPr="00FD43F6">
        <w:rPr>
          <w:rFonts w:ascii="Arial" w:hAnsi="Arial" w:cs="Arial"/>
          <w:sz w:val="24"/>
          <w:szCs w:val="24"/>
        </w:rPr>
        <w:t>Адрес официального сайта ОМСУ: https://kholmsk.sakhalin.gov.ru/.</w:t>
      </w:r>
    </w:p>
    <w:p w14:paraId="516A3CDB" w14:textId="694464BE" w:rsidR="00F03E1B" w:rsidRPr="00FD43F6" w:rsidRDefault="00F03E1B" w:rsidP="00F03E1B">
      <w:pPr>
        <w:pStyle w:val="ConsPlusNormal"/>
        <w:ind w:firstLine="1134"/>
        <w:jc w:val="both"/>
        <w:rPr>
          <w:rFonts w:ascii="Arial" w:hAnsi="Arial" w:cs="Arial"/>
          <w:sz w:val="24"/>
          <w:szCs w:val="24"/>
        </w:rPr>
      </w:pPr>
      <w:r w:rsidRPr="00FD43F6">
        <w:rPr>
          <w:rFonts w:ascii="Arial" w:hAnsi="Arial" w:cs="Arial"/>
          <w:sz w:val="24"/>
          <w:szCs w:val="24"/>
        </w:rPr>
        <w:t xml:space="preserve">Адрес электронной почты ОМСУ: </w:t>
      </w:r>
      <w:hyperlink r:id="rId7" w:history="1">
        <w:r w:rsidRPr="00FD43F6">
          <w:rPr>
            <w:rStyle w:val="a7"/>
            <w:rFonts w:ascii="Arial" w:hAnsi="Arial" w:cs="Arial"/>
            <w:color w:val="auto"/>
            <w:sz w:val="24"/>
            <w:szCs w:val="24"/>
          </w:rPr>
          <w:t>arch@post.admkholmsk.ru</w:t>
        </w:r>
      </w:hyperlink>
      <w:r w:rsidRPr="00FD43F6">
        <w:rPr>
          <w:rFonts w:ascii="Arial" w:hAnsi="Arial" w:cs="Arial"/>
          <w:sz w:val="24"/>
          <w:szCs w:val="24"/>
        </w:rPr>
        <w:t>.</w:t>
      </w:r>
    </w:p>
    <w:p w14:paraId="49B4A158" w14:textId="73AD7A04" w:rsidR="00641F05" w:rsidRPr="00FD43F6" w:rsidRDefault="00BC0158" w:rsidP="00F03E1B">
      <w:pPr>
        <w:pStyle w:val="ConsPlusNormal"/>
        <w:ind w:firstLine="1134"/>
        <w:jc w:val="both"/>
        <w:rPr>
          <w:rFonts w:ascii="Arial" w:hAnsi="Arial" w:cs="Arial"/>
          <w:sz w:val="24"/>
          <w:szCs w:val="24"/>
        </w:rPr>
      </w:pPr>
      <w:r w:rsidRPr="00FD43F6">
        <w:rPr>
          <w:rFonts w:ascii="Arial" w:hAnsi="Arial" w:cs="Arial"/>
          <w:sz w:val="24"/>
          <w:szCs w:val="24"/>
        </w:rPr>
        <w:t>1.3.2.</w:t>
      </w:r>
      <w:r w:rsidR="00641F05" w:rsidRPr="00FD43F6">
        <w:rPr>
          <w:rFonts w:ascii="Arial" w:hAnsi="Arial" w:cs="Arial"/>
          <w:sz w:val="24"/>
          <w:szCs w:val="24"/>
        </w:rPr>
        <w:t xml:space="preserve"> Информация по вопросам предоставления муниципальной услуги сообщается заявителям: </w:t>
      </w:r>
    </w:p>
    <w:p w14:paraId="2348891F" w14:textId="3CCB7DCD" w:rsidR="00832ABC" w:rsidRPr="00FD43F6" w:rsidRDefault="00641F05" w:rsidP="00832ABC">
      <w:pPr>
        <w:pStyle w:val="ConsPlusNormal"/>
        <w:ind w:firstLine="1134"/>
        <w:jc w:val="both"/>
        <w:rPr>
          <w:rFonts w:ascii="Arial" w:hAnsi="Arial" w:cs="Arial"/>
          <w:sz w:val="24"/>
          <w:szCs w:val="24"/>
        </w:rPr>
      </w:pPr>
      <w:r w:rsidRPr="00FD43F6">
        <w:rPr>
          <w:rFonts w:ascii="Arial" w:hAnsi="Arial" w:cs="Arial"/>
          <w:sz w:val="24"/>
          <w:szCs w:val="24"/>
        </w:rPr>
        <w:t xml:space="preserve">- при личном обращении </w:t>
      </w:r>
      <w:r w:rsidR="00832ABC" w:rsidRPr="00FD43F6">
        <w:rPr>
          <w:rFonts w:ascii="Arial" w:hAnsi="Arial" w:cs="Arial"/>
          <w:sz w:val="24"/>
          <w:szCs w:val="24"/>
        </w:rPr>
        <w:t>в отдел архитектуры и землепользования департамента по управлению муниципальным имуществом и землепользованию администрации муниципального образования «Холмский городской округ» адрес места нахождения: РФ, Сахалинская область, город Холмск, ул. Пионерская, д. 14, каб. №13.в соответствии со следующим графиком:</w:t>
      </w:r>
    </w:p>
    <w:p w14:paraId="7B738F45" w14:textId="65A5FF22" w:rsidR="00832ABC" w:rsidRPr="00FD43F6" w:rsidRDefault="00832ABC" w:rsidP="00832ABC">
      <w:pPr>
        <w:pStyle w:val="ConsPlusNormal"/>
        <w:ind w:firstLine="1134"/>
        <w:jc w:val="both"/>
        <w:rPr>
          <w:rFonts w:ascii="Arial" w:hAnsi="Arial" w:cs="Arial"/>
          <w:sz w:val="24"/>
          <w:szCs w:val="24"/>
        </w:rPr>
      </w:pPr>
      <w:r w:rsidRPr="00FD43F6">
        <w:rPr>
          <w:rFonts w:ascii="Arial" w:hAnsi="Arial" w:cs="Arial"/>
          <w:sz w:val="24"/>
          <w:szCs w:val="24"/>
        </w:rPr>
        <w:t>понедельник - четверг с 09.00 до 17.15 часов;</w:t>
      </w:r>
    </w:p>
    <w:p w14:paraId="567CC566" w14:textId="6953B24B" w:rsidR="00832ABC" w:rsidRPr="00FD43F6" w:rsidRDefault="00832ABC" w:rsidP="00832ABC">
      <w:pPr>
        <w:pStyle w:val="ConsPlusNormal"/>
        <w:ind w:firstLine="1134"/>
        <w:jc w:val="both"/>
        <w:rPr>
          <w:rFonts w:ascii="Arial" w:hAnsi="Arial" w:cs="Arial"/>
          <w:sz w:val="24"/>
          <w:szCs w:val="24"/>
        </w:rPr>
      </w:pPr>
      <w:r w:rsidRPr="00FD43F6">
        <w:rPr>
          <w:rFonts w:ascii="Arial" w:hAnsi="Arial" w:cs="Arial"/>
          <w:sz w:val="24"/>
          <w:szCs w:val="24"/>
        </w:rPr>
        <w:t>пятница - с 09.00 до 17.00 часов;</w:t>
      </w:r>
    </w:p>
    <w:p w14:paraId="2400312A" w14:textId="09E59E82" w:rsidR="00832ABC" w:rsidRPr="00FD43F6" w:rsidRDefault="00832ABC" w:rsidP="00832ABC">
      <w:pPr>
        <w:pStyle w:val="ConsPlusNormal"/>
        <w:ind w:firstLine="1134"/>
        <w:jc w:val="both"/>
        <w:rPr>
          <w:rFonts w:ascii="Arial" w:hAnsi="Arial" w:cs="Arial"/>
          <w:sz w:val="24"/>
          <w:szCs w:val="24"/>
        </w:rPr>
      </w:pPr>
      <w:r w:rsidRPr="00FD43F6">
        <w:rPr>
          <w:rFonts w:ascii="Arial" w:hAnsi="Arial" w:cs="Arial"/>
          <w:sz w:val="24"/>
          <w:szCs w:val="24"/>
        </w:rPr>
        <w:t>перерыв - с 13.00 до 14.00 часов.</w:t>
      </w:r>
    </w:p>
    <w:p w14:paraId="28FA0CA2" w14:textId="77777777" w:rsidR="00641F05" w:rsidRPr="00FD43F6" w:rsidRDefault="00641F05" w:rsidP="00641F05">
      <w:pPr>
        <w:pStyle w:val="ConsPlusNormal"/>
        <w:ind w:firstLine="1134"/>
        <w:jc w:val="both"/>
        <w:rPr>
          <w:rFonts w:ascii="Arial" w:hAnsi="Arial" w:cs="Arial"/>
          <w:sz w:val="24"/>
          <w:szCs w:val="24"/>
        </w:rPr>
      </w:pPr>
      <w:r w:rsidRPr="00FD43F6">
        <w:rPr>
          <w:rFonts w:ascii="Arial" w:hAnsi="Arial" w:cs="Arial"/>
          <w:sz w:val="24"/>
          <w:szCs w:val="24"/>
        </w:rPr>
        <w:t xml:space="preserve">- при обращении с использованием средств телефонной связи по номерам телефонов 8(42433) 4-30-41, 8(42433) 2-00-87; </w:t>
      </w:r>
    </w:p>
    <w:p w14:paraId="1BC366F7" w14:textId="035968D3" w:rsidR="00641F05" w:rsidRPr="00FD43F6" w:rsidRDefault="00641F05" w:rsidP="00641F05">
      <w:pPr>
        <w:pStyle w:val="ConsPlusNormal"/>
        <w:ind w:firstLine="1134"/>
        <w:jc w:val="both"/>
        <w:rPr>
          <w:rFonts w:ascii="Arial" w:hAnsi="Arial" w:cs="Arial"/>
          <w:sz w:val="24"/>
          <w:szCs w:val="24"/>
        </w:rPr>
      </w:pPr>
      <w:r w:rsidRPr="00FD43F6">
        <w:rPr>
          <w:rFonts w:ascii="Arial" w:hAnsi="Arial" w:cs="Arial"/>
          <w:sz w:val="24"/>
          <w:szCs w:val="24"/>
        </w:rPr>
        <w:t xml:space="preserve">- при письменном обращении в </w:t>
      </w:r>
      <w:r w:rsidR="00832ABC" w:rsidRPr="00FD43F6">
        <w:rPr>
          <w:rFonts w:ascii="Arial" w:hAnsi="Arial" w:cs="Arial"/>
          <w:sz w:val="24"/>
          <w:szCs w:val="24"/>
        </w:rPr>
        <w:t xml:space="preserve">отдел архитектуры и землепользования департамента по управлению муниципальным имуществом и землепользованию администрации муниципального образования «Холмский городской округ» </w:t>
      </w:r>
      <w:r w:rsidRPr="00FD43F6">
        <w:rPr>
          <w:rFonts w:ascii="Arial" w:hAnsi="Arial" w:cs="Arial"/>
          <w:sz w:val="24"/>
          <w:szCs w:val="24"/>
        </w:rPr>
        <w:t>по почте</w:t>
      </w:r>
      <w:r w:rsidR="00832ABC" w:rsidRPr="00FD43F6">
        <w:rPr>
          <w:rFonts w:ascii="Arial" w:hAnsi="Arial" w:cs="Arial"/>
          <w:sz w:val="24"/>
          <w:szCs w:val="24"/>
        </w:rPr>
        <w:t xml:space="preserve"> по адресу: Сахалинская область, город Холмск, ул. Пионерская, д. 14, каб. №13.</w:t>
      </w:r>
      <w:r w:rsidRPr="00FD43F6">
        <w:rPr>
          <w:rFonts w:ascii="Arial" w:hAnsi="Arial" w:cs="Arial"/>
          <w:sz w:val="24"/>
          <w:szCs w:val="24"/>
        </w:rPr>
        <w:t>, либо в электронном виде</w:t>
      </w:r>
      <w:r w:rsidR="00832ABC" w:rsidRPr="00FD43F6">
        <w:rPr>
          <w:rFonts w:ascii="Arial" w:hAnsi="Arial" w:cs="Arial"/>
          <w:sz w:val="24"/>
          <w:szCs w:val="24"/>
        </w:rPr>
        <w:t xml:space="preserve"> arch@post.admkholmsk.ru.</w:t>
      </w:r>
      <w:r w:rsidRPr="00FD43F6">
        <w:rPr>
          <w:rFonts w:ascii="Arial" w:hAnsi="Arial" w:cs="Arial"/>
          <w:sz w:val="24"/>
          <w:szCs w:val="24"/>
        </w:rPr>
        <w:t>;</w:t>
      </w:r>
    </w:p>
    <w:p w14:paraId="3251C97A" w14:textId="77777777" w:rsidR="00641F05" w:rsidRPr="00FD43F6" w:rsidRDefault="00641F05" w:rsidP="00641F05">
      <w:pPr>
        <w:pStyle w:val="ConsPlusNormal"/>
        <w:ind w:firstLine="1134"/>
        <w:jc w:val="both"/>
        <w:rPr>
          <w:rFonts w:ascii="Arial" w:hAnsi="Arial" w:cs="Arial"/>
          <w:sz w:val="24"/>
          <w:szCs w:val="24"/>
        </w:rPr>
      </w:pPr>
      <w:r w:rsidRPr="00FD43F6">
        <w:rPr>
          <w:rFonts w:ascii="Arial" w:hAnsi="Arial" w:cs="Arial"/>
          <w:sz w:val="24"/>
          <w:szCs w:val="24"/>
        </w:rPr>
        <w:t xml:space="preserve">- посредством размещения сведений: </w:t>
      </w:r>
    </w:p>
    <w:p w14:paraId="06AB2C8F" w14:textId="77777777" w:rsidR="00641F05" w:rsidRPr="00FD43F6" w:rsidRDefault="00641F05" w:rsidP="00641F05">
      <w:pPr>
        <w:pStyle w:val="ConsPlusNormal"/>
        <w:ind w:firstLine="1134"/>
        <w:jc w:val="both"/>
        <w:rPr>
          <w:rFonts w:ascii="Arial" w:hAnsi="Arial" w:cs="Arial"/>
          <w:sz w:val="24"/>
          <w:szCs w:val="24"/>
        </w:rPr>
      </w:pPr>
      <w:r w:rsidRPr="00FD43F6">
        <w:rPr>
          <w:rFonts w:ascii="Arial" w:hAnsi="Arial" w:cs="Arial"/>
          <w:sz w:val="24"/>
          <w:szCs w:val="24"/>
        </w:rPr>
        <w:t xml:space="preserve">1) на официальном Интернет-сайте ОМСУ https://kholmsk.sakhalin.gov.ru; </w:t>
      </w:r>
    </w:p>
    <w:p w14:paraId="6FD91841" w14:textId="77777777" w:rsidR="00641F05" w:rsidRPr="00FD43F6" w:rsidRDefault="00641F05" w:rsidP="00641F05">
      <w:pPr>
        <w:pStyle w:val="ConsPlusNormal"/>
        <w:ind w:firstLine="1134"/>
        <w:jc w:val="both"/>
        <w:rPr>
          <w:rFonts w:ascii="Arial" w:hAnsi="Arial" w:cs="Arial"/>
          <w:sz w:val="24"/>
          <w:szCs w:val="24"/>
        </w:rPr>
      </w:pPr>
      <w:r w:rsidRPr="00FD43F6">
        <w:rPr>
          <w:rFonts w:ascii="Arial" w:hAnsi="Arial" w:cs="Arial"/>
          <w:sz w:val="24"/>
          <w:szCs w:val="24"/>
        </w:rPr>
        <w:t xml:space="preserve">2) в региональной государственной информационной системе "Портал государственных и муниципальных услуг (функций) Сахалинской области" (далее - РПГУ) https://gosuslugi65.ru; </w:t>
      </w:r>
    </w:p>
    <w:p w14:paraId="76845931" w14:textId="77777777" w:rsidR="00641F05" w:rsidRPr="00FD43F6" w:rsidRDefault="00641F05" w:rsidP="00641F05">
      <w:pPr>
        <w:pStyle w:val="ConsPlusNormal"/>
        <w:ind w:firstLine="1134"/>
        <w:jc w:val="both"/>
        <w:rPr>
          <w:rFonts w:ascii="Arial" w:hAnsi="Arial" w:cs="Arial"/>
          <w:sz w:val="24"/>
          <w:szCs w:val="24"/>
        </w:rPr>
      </w:pPr>
      <w:r w:rsidRPr="00FD43F6">
        <w:rPr>
          <w:rFonts w:ascii="Arial" w:hAnsi="Arial" w:cs="Arial"/>
          <w:sz w:val="24"/>
          <w:szCs w:val="24"/>
        </w:rPr>
        <w:t xml:space="preserve">3) в федеральной государственной информационной системе "Единый портал государственных и муниципальных услуг (функций)" (далее - ЕПГУ) www.gosuslugi.ru; </w:t>
      </w:r>
    </w:p>
    <w:p w14:paraId="4E5E9613" w14:textId="77777777" w:rsidR="00641F05" w:rsidRPr="00FD43F6" w:rsidRDefault="00641F05" w:rsidP="00641F05">
      <w:pPr>
        <w:pStyle w:val="ConsPlusNormal"/>
        <w:ind w:firstLine="1134"/>
        <w:jc w:val="both"/>
        <w:rPr>
          <w:rFonts w:ascii="Arial" w:hAnsi="Arial" w:cs="Arial"/>
          <w:sz w:val="24"/>
          <w:szCs w:val="24"/>
        </w:rPr>
      </w:pPr>
      <w:r w:rsidRPr="00FD43F6">
        <w:rPr>
          <w:rFonts w:ascii="Arial" w:hAnsi="Arial" w:cs="Arial"/>
          <w:sz w:val="24"/>
          <w:szCs w:val="24"/>
        </w:rPr>
        <w:t>4) на информационном стенде, расположенном в ОМСУ.</w:t>
      </w:r>
    </w:p>
    <w:p w14:paraId="0C7B6CFD" w14:textId="77777777" w:rsidR="00BC0158" w:rsidRPr="00FD43F6" w:rsidRDefault="00BC0158" w:rsidP="00641F05">
      <w:pPr>
        <w:pStyle w:val="ConsPlusNormal"/>
        <w:ind w:firstLine="1134"/>
        <w:jc w:val="both"/>
        <w:rPr>
          <w:rFonts w:ascii="Arial" w:hAnsi="Arial" w:cs="Arial"/>
          <w:sz w:val="24"/>
          <w:szCs w:val="24"/>
        </w:rPr>
      </w:pPr>
      <w:r w:rsidRPr="00FD43F6">
        <w:rPr>
          <w:rFonts w:ascii="Arial" w:hAnsi="Arial" w:cs="Arial"/>
          <w:sz w:val="24"/>
          <w:szCs w:val="24"/>
        </w:rPr>
        <w:t>1.3.3. Сведения о ходе предоставления муниципальной услуги сообщаются заявителям:</w:t>
      </w:r>
    </w:p>
    <w:p w14:paraId="7610F07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при личном обращении в ОМСУ в момент обращения;</w:t>
      </w:r>
    </w:p>
    <w:p w14:paraId="02E5D4CF"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при обращении в ОМСУ с использованием средств телефонной связи в момент обращения;</w:t>
      </w:r>
    </w:p>
    <w:p w14:paraId="4621B914"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 при письменном обращении в ОМСУ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муниципальной услуги, установленный </w:t>
      </w:r>
      <w:hyperlink w:anchor="Par146" w:tooltip="2.4. Срок предоставления муниципальной услуги" w:history="1">
        <w:r w:rsidRPr="00FD43F6">
          <w:rPr>
            <w:rFonts w:ascii="Arial" w:hAnsi="Arial" w:cs="Arial"/>
            <w:sz w:val="24"/>
            <w:szCs w:val="24"/>
          </w:rPr>
          <w:t>подразделом 2.4 раздела 2</w:t>
        </w:r>
      </w:hyperlink>
      <w:r w:rsidRPr="00FD43F6">
        <w:rPr>
          <w:rFonts w:ascii="Arial" w:hAnsi="Arial" w:cs="Arial"/>
          <w:sz w:val="24"/>
          <w:szCs w:val="24"/>
        </w:rPr>
        <w:t xml:space="preserve"> настоящего административного регламента.</w:t>
      </w:r>
    </w:p>
    <w:p w14:paraId="477CA5F5"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1.3.4. Информирование проводится в форме:</w:t>
      </w:r>
    </w:p>
    <w:p w14:paraId="13F7818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устного информирования;</w:t>
      </w:r>
    </w:p>
    <w:p w14:paraId="19318DA9"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письменного информирования.</w:t>
      </w:r>
    </w:p>
    <w:p w14:paraId="1D144FE8"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1.3.4.1. Устное информирование осуществляется специалистами ОМСУ при обращении заявителей за информацией лично или по телефону.</w:t>
      </w:r>
    </w:p>
    <w:p w14:paraId="2F4A440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4F1FDA91"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Устное информирование каждого заявителя осуществляется в течение времени, необходимого для его информирования.</w:t>
      </w:r>
    </w:p>
    <w:p w14:paraId="1410BE5A"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ОМСУ, в который обратился заявитель, фамилии, имени, отчестве и должности специалиста, принявшего телефонный звонок.</w:t>
      </w:r>
    </w:p>
    <w:p w14:paraId="616335B8"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3610C86F"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1.3.4.3.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превышающий 10 рабочих дней со дня регистрации письменного обращения.</w:t>
      </w:r>
    </w:p>
    <w:p w14:paraId="694AE608" w14:textId="6B437A4D" w:rsidR="00184BEA" w:rsidRPr="00FD43F6" w:rsidRDefault="00184BEA" w:rsidP="00184BEA">
      <w:pPr>
        <w:pStyle w:val="ConsPlusNormal"/>
        <w:ind w:firstLine="1134"/>
        <w:jc w:val="both"/>
        <w:rPr>
          <w:rFonts w:ascii="Arial" w:hAnsi="Arial" w:cs="Arial"/>
          <w:sz w:val="24"/>
          <w:szCs w:val="24"/>
        </w:rPr>
      </w:pPr>
      <w:r w:rsidRPr="00FD43F6">
        <w:rPr>
          <w:rFonts w:ascii="Arial" w:hAnsi="Arial" w:cs="Arial"/>
          <w:sz w:val="24"/>
          <w:szCs w:val="24"/>
        </w:rPr>
        <w:t>Ответ на обращение заявителя предоставляется в простой, четкой и понятной форме с указанием фамилии, инициалов сотрудника отдела архитектуры и землепользования департамента по управлению муниципальным имуществом и землепользованию администрации муниципального образования «Холмский городской округ». 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60DA3067"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r:id="rId8" w:history="1">
        <w:r w:rsidRPr="00FD43F6">
          <w:rPr>
            <w:rFonts w:ascii="Arial" w:hAnsi="Arial" w:cs="Arial"/>
            <w:sz w:val="24"/>
            <w:szCs w:val="24"/>
          </w:rPr>
          <w:t>постановления</w:t>
        </w:r>
      </w:hyperlink>
      <w:r w:rsidRPr="00FD43F6">
        <w:rPr>
          <w:rFonts w:ascii="Arial" w:hAnsi="Arial" w:cs="Arial"/>
          <w:sz w:val="24"/>
          <w:szCs w:val="24"/>
        </w:rP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14:paraId="2D7FDA4D"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1.3.6. ОМСУ обеспечивает размещение и актуализацию информации, указанной в </w:t>
      </w:r>
      <w:hyperlink w:anchor="Par70" w:tooltip="1.3.1. Справочная информация:" w:history="1">
        <w:r w:rsidRPr="00FD43F6">
          <w:rPr>
            <w:rFonts w:ascii="Arial" w:hAnsi="Arial" w:cs="Arial"/>
            <w:sz w:val="24"/>
            <w:szCs w:val="24"/>
          </w:rPr>
          <w:t>пункте 1.3.1</w:t>
        </w:r>
      </w:hyperlink>
      <w:r w:rsidRPr="00FD43F6">
        <w:rPr>
          <w:rFonts w:ascii="Arial" w:hAnsi="Arial" w:cs="Arial"/>
          <w:sz w:val="24"/>
          <w:szCs w:val="24"/>
        </w:rPr>
        <w:t xml:space="preserve">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1CE6919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На ЕПГУ и РПГУ размещается следующая информация:</w:t>
      </w:r>
    </w:p>
    <w:p w14:paraId="546D257A"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7A43934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 круг заявителей;</w:t>
      </w:r>
    </w:p>
    <w:p w14:paraId="0D771D50"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 срок предоставления муниципальной услуги;</w:t>
      </w:r>
    </w:p>
    <w:p w14:paraId="2DAC30D9"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4) результат предоставления муниципальной услуги, порядок представления документа, являющегося результатом предоставления государственной услуги;</w:t>
      </w:r>
    </w:p>
    <w:p w14:paraId="41DAC3CF"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5) исчерпывающий перечень оснований для приостановления или отказа в предоставлении муниципальной услуги;</w:t>
      </w:r>
    </w:p>
    <w:p w14:paraId="0096A0EA"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2DA7D3C7"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7) формы заявлений (уведомлений, сообщений), используемые при предоставлении муниципальной услуги.</w:t>
      </w:r>
    </w:p>
    <w:p w14:paraId="1A743790" w14:textId="77777777" w:rsidR="00BC0158" w:rsidRPr="00FD43F6" w:rsidRDefault="00BC0158" w:rsidP="00BC0158">
      <w:pPr>
        <w:pStyle w:val="ConsPlusNormal"/>
        <w:jc w:val="center"/>
        <w:rPr>
          <w:rFonts w:ascii="Arial" w:hAnsi="Arial" w:cs="Arial"/>
          <w:sz w:val="24"/>
          <w:szCs w:val="24"/>
        </w:rPr>
      </w:pPr>
    </w:p>
    <w:p w14:paraId="77844C1D" w14:textId="77777777" w:rsidR="00BC0158" w:rsidRPr="00FD43F6" w:rsidRDefault="00BC0158" w:rsidP="00BC0158">
      <w:pPr>
        <w:pStyle w:val="ConsPlusTitle"/>
        <w:jc w:val="center"/>
        <w:outlineLvl w:val="1"/>
        <w:rPr>
          <w:rFonts w:ascii="Arial" w:hAnsi="Arial" w:cs="Arial"/>
          <w:sz w:val="24"/>
          <w:szCs w:val="24"/>
        </w:rPr>
      </w:pPr>
      <w:r w:rsidRPr="00FD43F6">
        <w:rPr>
          <w:rFonts w:ascii="Arial" w:hAnsi="Arial" w:cs="Arial"/>
          <w:sz w:val="24"/>
          <w:szCs w:val="24"/>
        </w:rPr>
        <w:t>Раздел 2. СТАНДАРТ ПРЕДОСТАВЛЕНИЯ МУНИЦИПАЛЬНОЙ УСЛУГИ</w:t>
      </w:r>
    </w:p>
    <w:p w14:paraId="2968F0F5" w14:textId="77777777" w:rsidR="00BC0158" w:rsidRPr="00FD43F6" w:rsidRDefault="00BC0158" w:rsidP="00BC0158">
      <w:pPr>
        <w:pStyle w:val="ConsPlusNormal"/>
        <w:jc w:val="center"/>
        <w:rPr>
          <w:rFonts w:ascii="Arial" w:hAnsi="Arial" w:cs="Arial"/>
          <w:sz w:val="24"/>
          <w:szCs w:val="24"/>
        </w:rPr>
      </w:pPr>
    </w:p>
    <w:p w14:paraId="39F09EFA"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2.1. Наименование муниципальной услуги</w:t>
      </w:r>
    </w:p>
    <w:p w14:paraId="5F0FAA98" w14:textId="77777777" w:rsidR="00BC0158" w:rsidRPr="00FD43F6" w:rsidRDefault="00BC0158" w:rsidP="00BC0158">
      <w:pPr>
        <w:pStyle w:val="ConsPlusNormal"/>
        <w:jc w:val="center"/>
        <w:rPr>
          <w:rFonts w:ascii="Arial" w:hAnsi="Arial" w:cs="Arial"/>
          <w:sz w:val="24"/>
          <w:szCs w:val="24"/>
        </w:rPr>
      </w:pPr>
    </w:p>
    <w:p w14:paraId="771077E3" w14:textId="52B865A1"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Наи</w:t>
      </w:r>
      <w:r w:rsidR="00B60FE4" w:rsidRPr="00FD43F6">
        <w:rPr>
          <w:rFonts w:ascii="Arial" w:hAnsi="Arial" w:cs="Arial"/>
          <w:sz w:val="24"/>
          <w:szCs w:val="24"/>
        </w:rPr>
        <w:t>менование муниципальной услуги «</w:t>
      </w:r>
      <w:r w:rsidRPr="00FD43F6">
        <w:rPr>
          <w:rFonts w:ascii="Arial" w:hAnsi="Arial" w:cs="Arial"/>
          <w:sz w:val="24"/>
          <w:szCs w:val="24"/>
        </w:rPr>
        <w:t>Присвоение адресов объектам адресации, аннулирование адресов на террито</w:t>
      </w:r>
      <w:r w:rsidR="00B60FE4" w:rsidRPr="00FD43F6">
        <w:rPr>
          <w:rFonts w:ascii="Arial" w:hAnsi="Arial" w:cs="Arial"/>
          <w:sz w:val="24"/>
          <w:szCs w:val="24"/>
        </w:rPr>
        <w:t>рии муниципального образования «</w:t>
      </w:r>
      <w:r w:rsidRPr="00FD43F6">
        <w:rPr>
          <w:rFonts w:ascii="Arial" w:hAnsi="Arial" w:cs="Arial"/>
          <w:sz w:val="24"/>
          <w:szCs w:val="24"/>
        </w:rPr>
        <w:t>Холмский городской округ</w:t>
      </w:r>
      <w:r w:rsidR="00B60FE4" w:rsidRPr="00FD43F6">
        <w:rPr>
          <w:rFonts w:ascii="Arial" w:hAnsi="Arial" w:cs="Arial"/>
          <w:sz w:val="24"/>
          <w:szCs w:val="24"/>
        </w:rPr>
        <w:t>»</w:t>
      </w:r>
      <w:r w:rsidRPr="00FD43F6">
        <w:rPr>
          <w:rFonts w:ascii="Arial" w:hAnsi="Arial" w:cs="Arial"/>
          <w:sz w:val="24"/>
          <w:szCs w:val="24"/>
        </w:rPr>
        <w:t>.</w:t>
      </w:r>
    </w:p>
    <w:p w14:paraId="4DD4242B" w14:textId="77777777" w:rsidR="00BC0158" w:rsidRPr="00FD43F6" w:rsidRDefault="00BC0158" w:rsidP="00BC0158">
      <w:pPr>
        <w:pStyle w:val="ConsPlusNormal"/>
        <w:jc w:val="center"/>
        <w:rPr>
          <w:rFonts w:ascii="Arial" w:hAnsi="Arial" w:cs="Arial"/>
          <w:sz w:val="24"/>
          <w:szCs w:val="24"/>
        </w:rPr>
      </w:pPr>
    </w:p>
    <w:p w14:paraId="5E7C6441"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2.2. Наименование органа местного самоуправления</w:t>
      </w:r>
    </w:p>
    <w:p w14:paraId="651EFB43"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Сахалинской области, предоставляющего муниципальную услугу</w:t>
      </w:r>
    </w:p>
    <w:p w14:paraId="709A1786" w14:textId="77777777" w:rsidR="00BC0158" w:rsidRPr="00FD43F6" w:rsidRDefault="00BC0158" w:rsidP="00BC0158">
      <w:pPr>
        <w:pStyle w:val="ConsPlusNormal"/>
        <w:jc w:val="center"/>
        <w:rPr>
          <w:rFonts w:ascii="Arial" w:hAnsi="Arial" w:cs="Arial"/>
          <w:sz w:val="24"/>
          <w:szCs w:val="24"/>
        </w:rPr>
      </w:pPr>
    </w:p>
    <w:p w14:paraId="628555E1"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Предоставление муниципальной услуги осуществляется ОМСУ через </w:t>
      </w:r>
      <w:r w:rsidR="005D094A" w:rsidRPr="00FD43F6">
        <w:rPr>
          <w:rStyle w:val="fontstyle01"/>
          <w:rFonts w:ascii="Arial" w:hAnsi="Arial" w:cs="Arial"/>
          <w:color w:val="auto"/>
          <w:sz w:val="24"/>
          <w:szCs w:val="24"/>
        </w:rPr>
        <w:t xml:space="preserve">отдел архитектуры и землепользования департамента по управлению муниципальным имуществом и землепользованию администрации муниципального образования </w:t>
      </w:r>
      <w:r w:rsidRPr="00FD43F6">
        <w:rPr>
          <w:rFonts w:ascii="Arial" w:hAnsi="Arial" w:cs="Arial"/>
          <w:sz w:val="24"/>
          <w:szCs w:val="24"/>
        </w:rPr>
        <w:t>"Холмский городской округ".</w:t>
      </w:r>
    </w:p>
    <w:p w14:paraId="674F3403" w14:textId="7D9C1830" w:rsidR="00792927" w:rsidRPr="00FD43F6" w:rsidRDefault="00792927" w:rsidP="00BC0158">
      <w:pPr>
        <w:pStyle w:val="ConsPlusNormal"/>
        <w:ind w:firstLine="1134"/>
        <w:jc w:val="both"/>
        <w:rPr>
          <w:rFonts w:ascii="Arial" w:hAnsi="Arial" w:cs="Arial"/>
          <w:sz w:val="24"/>
          <w:szCs w:val="24"/>
        </w:rPr>
      </w:pPr>
      <w:r w:rsidRPr="00FD43F6">
        <w:rPr>
          <w:rFonts w:ascii="Arial" w:hAnsi="Arial" w:cs="Arial"/>
          <w:sz w:val="24"/>
          <w:szCs w:val="24"/>
        </w:rPr>
        <w:t xml:space="preserve">          Иные органы и организации, участвующие в предоставлении государственной услуги:</w:t>
      </w:r>
    </w:p>
    <w:p w14:paraId="5A1B9970" w14:textId="59A90375" w:rsidR="00BD615E" w:rsidRPr="00FD43F6" w:rsidRDefault="00BD615E" w:rsidP="00BC0158">
      <w:pPr>
        <w:pStyle w:val="ConsPlusNormal"/>
        <w:ind w:firstLine="1134"/>
        <w:jc w:val="both"/>
        <w:rPr>
          <w:rFonts w:ascii="Arial" w:hAnsi="Arial" w:cs="Arial"/>
          <w:sz w:val="24"/>
          <w:szCs w:val="24"/>
        </w:rPr>
      </w:pPr>
      <w:r w:rsidRPr="00FD43F6">
        <w:rPr>
          <w:rFonts w:ascii="Arial" w:hAnsi="Arial" w:cs="Arial"/>
          <w:sz w:val="24"/>
          <w:szCs w:val="24"/>
        </w:rPr>
        <w:t xml:space="preserve"> </w:t>
      </w:r>
      <w:r w:rsidR="00792927" w:rsidRPr="00FD43F6">
        <w:rPr>
          <w:rFonts w:ascii="Arial" w:hAnsi="Arial" w:cs="Arial"/>
          <w:sz w:val="24"/>
          <w:szCs w:val="24"/>
        </w:rPr>
        <w:t xml:space="preserve">- </w:t>
      </w:r>
      <w:r w:rsidRPr="00FD43F6">
        <w:rPr>
          <w:rFonts w:ascii="Arial" w:hAnsi="Arial" w:cs="Arial"/>
          <w:sz w:val="24"/>
          <w:szCs w:val="24"/>
        </w:rPr>
        <w:t>Федеральн</w:t>
      </w:r>
      <w:r w:rsidR="00792927" w:rsidRPr="00FD43F6">
        <w:rPr>
          <w:rFonts w:ascii="Arial" w:hAnsi="Arial" w:cs="Arial"/>
          <w:sz w:val="24"/>
          <w:szCs w:val="24"/>
        </w:rPr>
        <w:t>ая</w:t>
      </w:r>
      <w:r w:rsidRPr="00FD43F6">
        <w:rPr>
          <w:rFonts w:ascii="Arial" w:hAnsi="Arial" w:cs="Arial"/>
          <w:sz w:val="24"/>
          <w:szCs w:val="24"/>
        </w:rPr>
        <w:t xml:space="preserve"> служб</w:t>
      </w:r>
      <w:r w:rsidR="00792927" w:rsidRPr="00FD43F6">
        <w:rPr>
          <w:rFonts w:ascii="Arial" w:hAnsi="Arial" w:cs="Arial"/>
          <w:sz w:val="24"/>
          <w:szCs w:val="24"/>
        </w:rPr>
        <w:t>а</w:t>
      </w:r>
      <w:r w:rsidRPr="00FD43F6">
        <w:rPr>
          <w:rFonts w:ascii="Arial" w:hAnsi="Arial" w:cs="Arial"/>
          <w:sz w:val="24"/>
          <w:szCs w:val="24"/>
        </w:rPr>
        <w:t xml:space="preserve"> государственной регистрации, кадастра и картографии по Сахалинской области.</w:t>
      </w:r>
    </w:p>
    <w:p w14:paraId="24F96E94" w14:textId="4FA63637" w:rsidR="00B63994" w:rsidRPr="00FD43F6" w:rsidRDefault="00B63994" w:rsidP="00BC0158">
      <w:pPr>
        <w:pStyle w:val="ConsPlusNormal"/>
        <w:ind w:firstLine="1134"/>
        <w:jc w:val="both"/>
        <w:rPr>
          <w:rFonts w:ascii="Arial" w:hAnsi="Arial" w:cs="Arial"/>
          <w:sz w:val="24"/>
          <w:szCs w:val="24"/>
        </w:rPr>
      </w:pPr>
      <w:r w:rsidRPr="00FD43F6">
        <w:rPr>
          <w:rFonts w:ascii="Arial" w:hAnsi="Arial" w:cs="Arial"/>
          <w:sz w:val="24"/>
          <w:szCs w:val="24"/>
        </w:rPr>
        <w:t>- Отдел архитектуры и землепользования департамента по управлению муниципальным имуществом и землепользованию администрации муниципального «Холмский городской округ».</w:t>
      </w:r>
    </w:p>
    <w:p w14:paraId="7E4C4BCB" w14:textId="49E10065" w:rsidR="006832C3" w:rsidRPr="00FD43F6" w:rsidRDefault="00616D44" w:rsidP="006832C3">
      <w:pPr>
        <w:pStyle w:val="ConsPlusNormal"/>
        <w:ind w:firstLine="709"/>
        <w:jc w:val="both"/>
        <w:rPr>
          <w:rFonts w:ascii="Arial" w:hAnsi="Arial" w:cs="Arial"/>
          <w:sz w:val="24"/>
          <w:szCs w:val="24"/>
        </w:rPr>
      </w:pPr>
      <w:r w:rsidRPr="00FD43F6">
        <w:rPr>
          <w:rFonts w:ascii="Arial" w:hAnsi="Arial" w:cs="Arial"/>
          <w:sz w:val="24"/>
          <w:szCs w:val="24"/>
        </w:rPr>
        <w:t>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14:paraId="11EF30AE" w14:textId="77777777" w:rsidR="00616D44" w:rsidRPr="00FD43F6" w:rsidRDefault="00616D44" w:rsidP="006832C3">
      <w:pPr>
        <w:pStyle w:val="ConsPlusNormal"/>
        <w:ind w:firstLine="709"/>
        <w:jc w:val="both"/>
        <w:rPr>
          <w:rFonts w:ascii="Arial" w:hAnsi="Arial" w:cs="Arial"/>
          <w:sz w:val="24"/>
          <w:szCs w:val="24"/>
        </w:rPr>
      </w:pPr>
    </w:p>
    <w:p w14:paraId="5C0DD0B2"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2.3. Результат предоставления муниципальной услуги</w:t>
      </w:r>
    </w:p>
    <w:p w14:paraId="190C1FB9" w14:textId="6868092A" w:rsidR="00BC0158" w:rsidRPr="00FD43F6" w:rsidRDefault="00BC0158" w:rsidP="001F6FE1">
      <w:pPr>
        <w:pStyle w:val="ConsPlusTitle"/>
        <w:outlineLvl w:val="2"/>
        <w:rPr>
          <w:rFonts w:ascii="Arial" w:hAnsi="Arial" w:cs="Arial"/>
          <w:sz w:val="24"/>
          <w:szCs w:val="24"/>
        </w:rPr>
      </w:pPr>
    </w:p>
    <w:p w14:paraId="0129B4A2" w14:textId="77777777" w:rsidR="00BC0158" w:rsidRPr="00FD43F6" w:rsidRDefault="00BC0158" w:rsidP="00792927">
      <w:pPr>
        <w:pStyle w:val="ConsPlusNormal"/>
        <w:ind w:firstLine="709"/>
        <w:jc w:val="both"/>
        <w:rPr>
          <w:rFonts w:ascii="Arial" w:hAnsi="Arial" w:cs="Arial"/>
          <w:sz w:val="24"/>
          <w:szCs w:val="24"/>
        </w:rPr>
      </w:pPr>
      <w:r w:rsidRPr="00FD43F6">
        <w:rPr>
          <w:rFonts w:ascii="Arial" w:hAnsi="Arial" w:cs="Arial"/>
          <w:sz w:val="24"/>
          <w:szCs w:val="24"/>
        </w:rPr>
        <w:t>2.3.1. Результатом предоставления муниципальной услуги являются:</w:t>
      </w:r>
    </w:p>
    <w:p w14:paraId="380355B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при положительном решении:</w:t>
      </w:r>
    </w:p>
    <w:p w14:paraId="72FBFD0F" w14:textId="240F49CB" w:rsidR="00BC0158" w:rsidRPr="00FD43F6" w:rsidRDefault="00DC0BD6" w:rsidP="001F6FE1">
      <w:pPr>
        <w:pStyle w:val="ConsPlusNormal"/>
        <w:ind w:firstLine="1134"/>
        <w:jc w:val="both"/>
        <w:rPr>
          <w:rFonts w:ascii="Arial" w:hAnsi="Arial" w:cs="Arial"/>
          <w:sz w:val="24"/>
          <w:szCs w:val="24"/>
        </w:rPr>
      </w:pPr>
      <w:r w:rsidRPr="00FD43F6">
        <w:rPr>
          <w:rFonts w:ascii="Arial" w:hAnsi="Arial" w:cs="Arial"/>
          <w:sz w:val="24"/>
          <w:szCs w:val="24"/>
        </w:rPr>
        <w:t>1) распоряжение</w:t>
      </w:r>
      <w:r w:rsidR="00BC0158" w:rsidRPr="00FD43F6">
        <w:rPr>
          <w:rFonts w:ascii="Arial" w:hAnsi="Arial" w:cs="Arial"/>
          <w:sz w:val="24"/>
          <w:szCs w:val="24"/>
        </w:rPr>
        <w:t xml:space="preserve"> о присвоении объекту адресации адреса</w:t>
      </w:r>
      <w:r w:rsidR="001F6FE1" w:rsidRPr="00FD43F6">
        <w:rPr>
          <w:rFonts w:ascii="Arial" w:hAnsi="Arial" w:cs="Arial"/>
          <w:sz w:val="24"/>
          <w:szCs w:val="24"/>
        </w:rPr>
        <w:t>, выписка из государственного адресного реестра;</w:t>
      </w:r>
    </w:p>
    <w:p w14:paraId="48281ADD" w14:textId="5A08F5B8" w:rsidR="00BC0158" w:rsidRPr="00FD43F6" w:rsidRDefault="00DC0BD6" w:rsidP="00BC0158">
      <w:pPr>
        <w:pStyle w:val="ConsPlusNormal"/>
        <w:ind w:firstLine="1134"/>
        <w:jc w:val="both"/>
        <w:rPr>
          <w:rFonts w:ascii="Arial" w:hAnsi="Arial" w:cs="Arial"/>
          <w:sz w:val="24"/>
          <w:szCs w:val="24"/>
        </w:rPr>
      </w:pPr>
      <w:r w:rsidRPr="00FD43F6">
        <w:rPr>
          <w:rFonts w:ascii="Arial" w:hAnsi="Arial" w:cs="Arial"/>
          <w:sz w:val="24"/>
          <w:szCs w:val="24"/>
        </w:rPr>
        <w:t>2) распоряжение</w:t>
      </w:r>
      <w:r w:rsidR="00BC0158" w:rsidRPr="00FD43F6">
        <w:rPr>
          <w:rFonts w:ascii="Arial" w:hAnsi="Arial" w:cs="Arial"/>
          <w:sz w:val="24"/>
          <w:szCs w:val="24"/>
        </w:rPr>
        <w:t xml:space="preserve"> об аннулировании адреса объекта адресации;</w:t>
      </w:r>
    </w:p>
    <w:p w14:paraId="459B7836" w14:textId="6E53D6B9"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 </w:t>
      </w:r>
      <w:r w:rsidR="00DC0BD6" w:rsidRPr="00FD43F6">
        <w:rPr>
          <w:rFonts w:ascii="Arial" w:hAnsi="Arial" w:cs="Arial"/>
          <w:sz w:val="24"/>
          <w:szCs w:val="24"/>
        </w:rPr>
        <w:t>распоряжение</w:t>
      </w:r>
      <w:r w:rsidRPr="00FD43F6">
        <w:rPr>
          <w:rFonts w:ascii="Arial" w:hAnsi="Arial" w:cs="Arial"/>
          <w:sz w:val="24"/>
          <w:szCs w:val="24"/>
        </w:rPr>
        <w:t xml:space="preserve"> об аннулировании адреса объекта адресации и присвоении ему нового адреса;</w:t>
      </w:r>
    </w:p>
    <w:p w14:paraId="785F86FB" w14:textId="0C8EB46F"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 при отрицательном решении - </w:t>
      </w:r>
      <w:r w:rsidR="00401957" w:rsidRPr="00FD43F6">
        <w:rPr>
          <w:rFonts w:ascii="Arial" w:hAnsi="Arial" w:cs="Arial"/>
          <w:sz w:val="24"/>
          <w:szCs w:val="24"/>
        </w:rPr>
        <w:t>решение</w:t>
      </w:r>
      <w:r w:rsidRPr="00FD43F6">
        <w:rPr>
          <w:rFonts w:ascii="Arial" w:hAnsi="Arial" w:cs="Arial"/>
          <w:sz w:val="24"/>
          <w:szCs w:val="24"/>
        </w:rPr>
        <w:t xml:space="preserve"> об отказе в присвоении объекту адресации адреса или аннулировании его адреса</w:t>
      </w:r>
      <w:r w:rsidR="00401957" w:rsidRPr="00FD43F6">
        <w:rPr>
          <w:rFonts w:ascii="Arial" w:hAnsi="Arial" w:cs="Arial"/>
          <w:sz w:val="24"/>
          <w:szCs w:val="24"/>
        </w:rPr>
        <w:t xml:space="preserve"> (приложение №2)</w:t>
      </w:r>
      <w:r w:rsidRPr="00FD43F6">
        <w:rPr>
          <w:rFonts w:ascii="Arial" w:hAnsi="Arial" w:cs="Arial"/>
          <w:sz w:val="24"/>
          <w:szCs w:val="24"/>
        </w:rPr>
        <w:t>.</w:t>
      </w:r>
    </w:p>
    <w:p w14:paraId="03CA4373"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Отрицательное решение принимается в следующих случаях:</w:t>
      </w:r>
    </w:p>
    <w:p w14:paraId="018A346D"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1) с заявлением о присвоении объекту адресации адреса обратилось лицо, не указанное в </w:t>
      </w:r>
      <w:hyperlink w:anchor="Par53" w:tooltip="1.2. Круг заявителей" w:history="1">
        <w:r w:rsidRPr="00FD43F6">
          <w:rPr>
            <w:rFonts w:ascii="Arial" w:hAnsi="Arial" w:cs="Arial"/>
            <w:sz w:val="24"/>
            <w:szCs w:val="24"/>
          </w:rPr>
          <w:t>подразделе 1.2</w:t>
        </w:r>
      </w:hyperlink>
      <w:r w:rsidRPr="00FD43F6">
        <w:rPr>
          <w:rFonts w:ascii="Arial" w:hAnsi="Arial" w:cs="Arial"/>
          <w:sz w:val="24"/>
          <w:szCs w:val="24"/>
        </w:rPr>
        <w:t xml:space="preserve"> настоящего административного регламента;</w:t>
      </w:r>
    </w:p>
    <w:p w14:paraId="2E09DC11" w14:textId="6ECDA49A"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2) ответ на межведомственный запрос свидетельствует </w:t>
      </w:r>
      <w:r w:rsidR="00E457E8" w:rsidRPr="00FD43F6">
        <w:rPr>
          <w:rFonts w:ascii="Arial" w:hAnsi="Arial" w:cs="Arial"/>
          <w:sz w:val="24"/>
          <w:szCs w:val="24"/>
        </w:rPr>
        <w:t>о</w:t>
      </w:r>
      <w:r w:rsidR="00D05535" w:rsidRPr="00FD43F6">
        <w:rPr>
          <w:rFonts w:ascii="Arial" w:hAnsi="Arial" w:cs="Arial"/>
          <w:sz w:val="24"/>
          <w:szCs w:val="24"/>
        </w:rPr>
        <w:t>б</w:t>
      </w:r>
      <w:r w:rsidR="00E457E8" w:rsidRPr="00FD43F6">
        <w:rPr>
          <w:rFonts w:ascii="Arial" w:hAnsi="Arial" w:cs="Arial"/>
          <w:sz w:val="24"/>
          <w:szCs w:val="24"/>
        </w:rPr>
        <w:t xml:space="preserve"> отсутствия</w:t>
      </w:r>
      <w:r w:rsidRPr="00FD43F6">
        <w:rPr>
          <w:rFonts w:ascii="Arial" w:hAnsi="Arial" w:cs="Arial"/>
          <w:sz w:val="24"/>
          <w:szCs w:val="24"/>
        </w:rPr>
        <w:t xml:space="preserve"> документа и (или) информации, необходимых для присвоения объекту адресации адреса или аннулировании его адреса, и соответствующий документ не был представлен заявителем (представителем заявителя) по собственной инициативе;</w:t>
      </w:r>
    </w:p>
    <w:p w14:paraId="4763DE1D" w14:textId="580B3688" w:rsidR="00BC0158" w:rsidRPr="00FD43F6" w:rsidRDefault="00D05535" w:rsidP="00BC0158">
      <w:pPr>
        <w:pStyle w:val="ConsPlusNormal"/>
        <w:ind w:firstLine="1134"/>
        <w:jc w:val="both"/>
        <w:rPr>
          <w:rFonts w:ascii="Arial" w:hAnsi="Arial" w:cs="Arial"/>
          <w:sz w:val="24"/>
          <w:szCs w:val="24"/>
        </w:rPr>
      </w:pPr>
      <w:r w:rsidRPr="00FD43F6">
        <w:rPr>
          <w:rFonts w:ascii="Arial" w:hAnsi="Arial" w:cs="Arial"/>
          <w:sz w:val="24"/>
          <w:szCs w:val="24"/>
        </w:rPr>
        <w:t>3</w:t>
      </w:r>
      <w:r w:rsidR="00E457E8" w:rsidRPr="00FD43F6">
        <w:rPr>
          <w:rFonts w:ascii="Arial" w:hAnsi="Arial" w:cs="Arial"/>
          <w:sz w:val="24"/>
          <w:szCs w:val="24"/>
        </w:rPr>
        <w:t>)</w:t>
      </w:r>
      <w:r w:rsidR="00B9481D" w:rsidRPr="00FD43F6">
        <w:rPr>
          <w:rFonts w:ascii="Arial" w:hAnsi="Arial" w:cs="Arial"/>
          <w:sz w:val="24"/>
          <w:szCs w:val="24"/>
        </w:rPr>
        <w:t xml:space="preserve"> отсутствуют случаи и условия для присвоения объекту адресации адреса или аннулирования его адреса, указанные в </w:t>
      </w:r>
      <w:r w:rsidR="001F6FE1" w:rsidRPr="00FD43F6">
        <w:rPr>
          <w:rFonts w:ascii="Arial" w:hAnsi="Arial" w:cs="Arial"/>
          <w:sz w:val="24"/>
          <w:szCs w:val="24"/>
        </w:rPr>
        <w:t>пунктах 1.2.4. – 1.2.8. и 2.6.3 настоящего административного регламента</w:t>
      </w:r>
      <w:r w:rsidR="0022771D" w:rsidRPr="00FD43F6">
        <w:rPr>
          <w:rFonts w:ascii="Arial" w:hAnsi="Arial" w:cs="Arial"/>
          <w:sz w:val="24"/>
          <w:szCs w:val="24"/>
        </w:rPr>
        <w:t>.</w:t>
      </w:r>
    </w:p>
    <w:p w14:paraId="5D4CD30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2.3.2. Результат предоставления муниципальной услуги направляется одним из способов, указанным заявителем в заявлении:</w:t>
      </w:r>
    </w:p>
    <w:p w14:paraId="674995BA"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в форме электронного документа с использованием информационно-телекоммуникационных сетей общего пользования, в том числе РПГУ или портала федеральной информационной адресной системы (далее - адресная система);</w:t>
      </w:r>
    </w:p>
    <w:p w14:paraId="0D01F204"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в форме документа на бумажном носителе:</w:t>
      </w:r>
    </w:p>
    <w:p w14:paraId="1EAE3715" w14:textId="52F2C6D0" w:rsidR="00BC0158" w:rsidRPr="00FD43F6" w:rsidRDefault="00792927" w:rsidP="00BC0158">
      <w:pPr>
        <w:pStyle w:val="ConsPlusNormal"/>
        <w:ind w:firstLine="1134"/>
        <w:jc w:val="both"/>
        <w:rPr>
          <w:rFonts w:ascii="Arial" w:hAnsi="Arial" w:cs="Arial"/>
          <w:sz w:val="24"/>
          <w:szCs w:val="24"/>
        </w:rPr>
      </w:pPr>
      <w:r w:rsidRPr="00FD43F6">
        <w:rPr>
          <w:rFonts w:ascii="Arial" w:hAnsi="Arial" w:cs="Arial"/>
          <w:sz w:val="24"/>
          <w:szCs w:val="24"/>
        </w:rPr>
        <w:t xml:space="preserve">1) </w:t>
      </w:r>
      <w:r w:rsidR="00BC0158" w:rsidRPr="00FD43F6">
        <w:rPr>
          <w:rFonts w:ascii="Arial" w:hAnsi="Arial" w:cs="Arial"/>
          <w:sz w:val="24"/>
          <w:szCs w:val="24"/>
        </w:rPr>
        <w:t>посредством выдачи заявителю (представителю заявителя) лично под расписку;</w:t>
      </w:r>
    </w:p>
    <w:p w14:paraId="1C83D9E0" w14:textId="46C20B4E" w:rsidR="00BC0158" w:rsidRPr="00FD43F6" w:rsidRDefault="00792927" w:rsidP="00BC0158">
      <w:pPr>
        <w:pStyle w:val="ConsPlusNormal"/>
        <w:ind w:firstLine="1134"/>
        <w:jc w:val="both"/>
        <w:rPr>
          <w:rFonts w:ascii="Arial" w:hAnsi="Arial" w:cs="Arial"/>
          <w:sz w:val="24"/>
          <w:szCs w:val="24"/>
        </w:rPr>
      </w:pPr>
      <w:r w:rsidRPr="00FD43F6">
        <w:rPr>
          <w:rFonts w:ascii="Arial" w:hAnsi="Arial" w:cs="Arial"/>
          <w:sz w:val="24"/>
          <w:szCs w:val="24"/>
        </w:rPr>
        <w:t xml:space="preserve">2) </w:t>
      </w:r>
      <w:r w:rsidR="00BC0158" w:rsidRPr="00FD43F6">
        <w:rPr>
          <w:rFonts w:ascii="Arial" w:hAnsi="Arial" w:cs="Arial"/>
          <w:sz w:val="24"/>
          <w:szCs w:val="24"/>
        </w:rPr>
        <w:t>посредством почтового отправления по указанному в заявлении почтовому адресу;</w:t>
      </w:r>
    </w:p>
    <w:p w14:paraId="094A3787" w14:textId="1D387ED6" w:rsidR="00BC0158" w:rsidRPr="00FD43F6" w:rsidRDefault="00792927" w:rsidP="00BC0158">
      <w:pPr>
        <w:pStyle w:val="ConsPlusNormal"/>
        <w:ind w:firstLine="1134"/>
        <w:jc w:val="both"/>
        <w:rPr>
          <w:rFonts w:ascii="Arial" w:hAnsi="Arial" w:cs="Arial"/>
          <w:sz w:val="24"/>
          <w:szCs w:val="24"/>
        </w:rPr>
      </w:pPr>
      <w:r w:rsidRPr="00FD43F6">
        <w:rPr>
          <w:rFonts w:ascii="Arial" w:hAnsi="Arial" w:cs="Arial"/>
          <w:sz w:val="24"/>
          <w:szCs w:val="24"/>
        </w:rPr>
        <w:t>3) ч</w:t>
      </w:r>
      <w:r w:rsidR="00BC0158" w:rsidRPr="00FD43F6">
        <w:rPr>
          <w:rFonts w:ascii="Arial" w:hAnsi="Arial" w:cs="Arial"/>
          <w:sz w:val="24"/>
          <w:szCs w:val="24"/>
        </w:rPr>
        <w:t>ерез МФЦ по месту представления заявления.</w:t>
      </w:r>
    </w:p>
    <w:p w14:paraId="7F40DEA7" w14:textId="77777777" w:rsidR="00BC0158" w:rsidRPr="00FD43F6" w:rsidRDefault="00BC0158" w:rsidP="00BC0158">
      <w:pPr>
        <w:pStyle w:val="ConsPlusNormal"/>
        <w:ind w:firstLine="1134"/>
        <w:jc w:val="center"/>
        <w:rPr>
          <w:rFonts w:ascii="Arial" w:hAnsi="Arial" w:cs="Arial"/>
          <w:sz w:val="24"/>
          <w:szCs w:val="24"/>
        </w:rPr>
      </w:pPr>
    </w:p>
    <w:p w14:paraId="5F4A25BE" w14:textId="6B6E2832" w:rsidR="00BC0158" w:rsidRPr="00FD43F6" w:rsidRDefault="00BC0158" w:rsidP="00E457E8">
      <w:pPr>
        <w:pStyle w:val="ConsPlusTitle"/>
        <w:jc w:val="center"/>
        <w:outlineLvl w:val="2"/>
        <w:rPr>
          <w:rFonts w:ascii="Arial" w:hAnsi="Arial" w:cs="Arial"/>
          <w:sz w:val="24"/>
          <w:szCs w:val="24"/>
        </w:rPr>
      </w:pPr>
      <w:bookmarkStart w:id="3" w:name="Par146"/>
      <w:bookmarkEnd w:id="3"/>
      <w:r w:rsidRPr="00FD43F6">
        <w:rPr>
          <w:rFonts w:ascii="Arial" w:hAnsi="Arial" w:cs="Arial"/>
          <w:sz w:val="24"/>
          <w:szCs w:val="24"/>
        </w:rPr>
        <w:t>2.4. Срок предоставления муниципальной услуги</w:t>
      </w:r>
    </w:p>
    <w:p w14:paraId="3A96C48A" w14:textId="77777777" w:rsidR="00BC0158" w:rsidRPr="00FD43F6" w:rsidRDefault="00BC0158" w:rsidP="00BC0158">
      <w:pPr>
        <w:pStyle w:val="ConsPlusNormal"/>
        <w:jc w:val="center"/>
        <w:rPr>
          <w:rFonts w:ascii="Arial" w:hAnsi="Arial" w:cs="Arial"/>
          <w:sz w:val="24"/>
          <w:szCs w:val="24"/>
        </w:rPr>
      </w:pPr>
    </w:p>
    <w:p w14:paraId="1FEE5BD5" w14:textId="1467453D" w:rsidR="00E457E8" w:rsidRPr="00FD43F6" w:rsidRDefault="00E457E8" w:rsidP="00E457E8">
      <w:pPr>
        <w:autoSpaceDE w:val="0"/>
        <w:autoSpaceDN w:val="0"/>
        <w:adjustRightInd w:val="0"/>
        <w:ind w:firstLine="1134"/>
        <w:jc w:val="both"/>
        <w:rPr>
          <w:rFonts w:ascii="Arial" w:eastAsiaTheme="minorHAnsi" w:hAnsi="Arial" w:cs="Arial"/>
          <w:lang w:eastAsia="en-US"/>
        </w:rPr>
      </w:pPr>
      <w:r w:rsidRPr="00FD43F6">
        <w:rPr>
          <w:rFonts w:ascii="Arial" w:eastAsiaTheme="minorHAnsi" w:hAnsi="Arial" w:cs="Arial"/>
          <w:lang w:eastAsia="en-US"/>
        </w:rPr>
        <w:t>2.4.1.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 государственном адресном реестре осуществляются уполномоченным органом:</w:t>
      </w:r>
    </w:p>
    <w:p w14:paraId="1645CAEE" w14:textId="77777777" w:rsidR="00E457E8" w:rsidRPr="00FD43F6" w:rsidRDefault="00E457E8" w:rsidP="00E457E8">
      <w:pPr>
        <w:autoSpaceDE w:val="0"/>
        <w:autoSpaceDN w:val="0"/>
        <w:adjustRightInd w:val="0"/>
        <w:ind w:firstLine="1134"/>
        <w:jc w:val="both"/>
        <w:rPr>
          <w:rFonts w:ascii="Arial" w:eastAsiaTheme="minorHAnsi" w:hAnsi="Arial" w:cs="Arial"/>
          <w:lang w:eastAsia="en-US"/>
        </w:rPr>
      </w:pPr>
      <w:r w:rsidRPr="00FD43F6">
        <w:rPr>
          <w:rFonts w:ascii="Arial" w:eastAsiaTheme="minorHAnsi" w:hAnsi="Arial" w:cs="Arial"/>
          <w:lang w:eastAsia="en-US"/>
        </w:rPr>
        <w:t>а) в случае подачи заявления на бумажном носителе - в срок не более 10 рабочих дней со дня поступления заявления;</w:t>
      </w:r>
    </w:p>
    <w:p w14:paraId="44FEA5CB" w14:textId="548F3168" w:rsidR="00BC0158" w:rsidRPr="00FD43F6" w:rsidRDefault="00E457E8" w:rsidP="00E457E8">
      <w:pPr>
        <w:autoSpaceDE w:val="0"/>
        <w:autoSpaceDN w:val="0"/>
        <w:adjustRightInd w:val="0"/>
        <w:ind w:firstLine="1134"/>
        <w:jc w:val="both"/>
        <w:rPr>
          <w:rFonts w:ascii="Arial" w:eastAsiaTheme="minorHAnsi" w:hAnsi="Arial" w:cs="Arial"/>
          <w:lang w:eastAsia="en-US"/>
        </w:rPr>
      </w:pPr>
      <w:r w:rsidRPr="00FD43F6">
        <w:rPr>
          <w:rFonts w:ascii="Arial" w:eastAsiaTheme="minorHAnsi" w:hAnsi="Arial" w:cs="Arial"/>
          <w:lang w:eastAsia="en-US"/>
        </w:rPr>
        <w:t>б) в случае подачи заявления в форме электронного документа - в срок не более 5 рабочих дней со дня поступления заявления.</w:t>
      </w:r>
    </w:p>
    <w:p w14:paraId="782B3768" w14:textId="77777777" w:rsidR="005D094A" w:rsidRPr="00FD43F6" w:rsidRDefault="00BC0158" w:rsidP="00E457E8">
      <w:pPr>
        <w:pStyle w:val="ConsPlusNormal"/>
        <w:ind w:firstLine="1134"/>
        <w:jc w:val="both"/>
        <w:rPr>
          <w:rFonts w:ascii="Arial" w:hAnsi="Arial" w:cs="Arial"/>
          <w:sz w:val="24"/>
          <w:szCs w:val="24"/>
        </w:rPr>
      </w:pPr>
      <w:r w:rsidRPr="00FD43F6">
        <w:rPr>
          <w:rFonts w:ascii="Arial" w:hAnsi="Arial" w:cs="Arial"/>
          <w:sz w:val="24"/>
          <w:szCs w:val="24"/>
        </w:rPr>
        <w:t xml:space="preserve">В случае представления заявления через МФЦ срок предоставления муниципальной услуги исчисляется со дня передачи МФЦ заявления и документов (при их наличии) в </w:t>
      </w:r>
      <w:r w:rsidR="005D094A" w:rsidRPr="00FD43F6">
        <w:rPr>
          <w:rStyle w:val="fontstyle01"/>
          <w:rFonts w:ascii="Arial" w:hAnsi="Arial" w:cs="Arial"/>
          <w:color w:val="auto"/>
          <w:sz w:val="24"/>
          <w:szCs w:val="24"/>
        </w:rPr>
        <w:t xml:space="preserve">отдел архитектуры и землепользования департамента по управлению муниципальным имуществом и землепользованию администрации муниципального образования </w:t>
      </w:r>
      <w:r w:rsidR="005D094A" w:rsidRPr="00FD43F6">
        <w:rPr>
          <w:rFonts w:ascii="Arial" w:hAnsi="Arial" w:cs="Arial"/>
          <w:sz w:val="24"/>
          <w:szCs w:val="24"/>
        </w:rPr>
        <w:t>"Холмский городской округ".</w:t>
      </w:r>
    </w:p>
    <w:p w14:paraId="77046C98" w14:textId="77777777" w:rsidR="0081380F" w:rsidRPr="00FD43F6" w:rsidRDefault="0081380F" w:rsidP="0081380F">
      <w:pPr>
        <w:pStyle w:val="ConsPlusNormal"/>
        <w:jc w:val="both"/>
        <w:rPr>
          <w:rFonts w:ascii="Arial" w:hAnsi="Arial" w:cs="Arial"/>
          <w:sz w:val="24"/>
          <w:szCs w:val="24"/>
        </w:rPr>
      </w:pPr>
    </w:p>
    <w:p w14:paraId="1B96CEA2" w14:textId="77777777" w:rsidR="00BC0158" w:rsidRPr="00FD43F6" w:rsidRDefault="00BC0158" w:rsidP="00BC0158">
      <w:pPr>
        <w:pStyle w:val="ConsPlusTitle"/>
        <w:jc w:val="center"/>
        <w:outlineLvl w:val="2"/>
        <w:rPr>
          <w:rFonts w:ascii="Arial" w:hAnsi="Arial" w:cs="Arial"/>
          <w:sz w:val="24"/>
          <w:szCs w:val="24"/>
        </w:rPr>
      </w:pPr>
      <w:bookmarkStart w:id="4" w:name="Par153"/>
      <w:bookmarkEnd w:id="4"/>
      <w:r w:rsidRPr="00FD43F6">
        <w:rPr>
          <w:rFonts w:ascii="Arial" w:hAnsi="Arial" w:cs="Arial"/>
          <w:sz w:val="24"/>
          <w:szCs w:val="24"/>
        </w:rPr>
        <w:t>2.5. Нормативные правовые акты,</w:t>
      </w:r>
    </w:p>
    <w:p w14:paraId="0381E41D"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регулирующие предоставление муниципальной услуги</w:t>
      </w:r>
    </w:p>
    <w:p w14:paraId="2918D60C" w14:textId="77777777" w:rsidR="00BC0158" w:rsidRPr="00FD43F6" w:rsidRDefault="00BC0158" w:rsidP="00BC0158">
      <w:pPr>
        <w:pStyle w:val="ConsPlusNormal"/>
        <w:jc w:val="center"/>
        <w:rPr>
          <w:rFonts w:ascii="Arial" w:hAnsi="Arial" w:cs="Arial"/>
          <w:sz w:val="24"/>
          <w:szCs w:val="24"/>
        </w:rPr>
      </w:pPr>
    </w:p>
    <w:p w14:paraId="38D855F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2.5.1. Предоставление муниципальной услуги осуществляется в соответствии со следующими нормативными правовыми актами:</w:t>
      </w:r>
    </w:p>
    <w:p w14:paraId="5E66A2C5" w14:textId="555F171E"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 Градостроительный </w:t>
      </w:r>
      <w:hyperlink r:id="rId9" w:history="1">
        <w:r w:rsidRPr="00FD43F6">
          <w:rPr>
            <w:rFonts w:ascii="Arial" w:hAnsi="Arial" w:cs="Arial"/>
            <w:sz w:val="24"/>
            <w:szCs w:val="24"/>
          </w:rPr>
          <w:t>кодекс</w:t>
        </w:r>
      </w:hyperlink>
      <w:r w:rsidRPr="00FD43F6">
        <w:rPr>
          <w:rFonts w:ascii="Arial" w:hAnsi="Arial" w:cs="Arial"/>
          <w:sz w:val="24"/>
          <w:szCs w:val="24"/>
        </w:rPr>
        <w:t xml:space="preserve"> Российской Федерации от 29.12.2004 </w:t>
      </w:r>
      <w:r w:rsidR="00E457E8" w:rsidRPr="00FD43F6">
        <w:rPr>
          <w:rFonts w:ascii="Arial" w:hAnsi="Arial" w:cs="Arial"/>
          <w:sz w:val="24"/>
          <w:szCs w:val="24"/>
        </w:rPr>
        <w:t>№ 190-ФЗ («</w:t>
      </w:r>
      <w:r w:rsidRPr="00FD43F6">
        <w:rPr>
          <w:rFonts w:ascii="Arial" w:hAnsi="Arial" w:cs="Arial"/>
          <w:sz w:val="24"/>
          <w:szCs w:val="24"/>
        </w:rPr>
        <w:t>Собрание законодательства Российской Федерации</w:t>
      </w:r>
      <w:r w:rsidR="00E457E8" w:rsidRPr="00FD43F6">
        <w:rPr>
          <w:rFonts w:ascii="Arial" w:hAnsi="Arial" w:cs="Arial"/>
          <w:sz w:val="24"/>
          <w:szCs w:val="24"/>
        </w:rPr>
        <w:t>», 03.01.2005, №</w:t>
      </w:r>
      <w:r w:rsidRPr="00FD43F6">
        <w:rPr>
          <w:rFonts w:ascii="Arial" w:hAnsi="Arial" w:cs="Arial"/>
          <w:sz w:val="24"/>
          <w:szCs w:val="24"/>
        </w:rPr>
        <w:t xml:space="preserve"> 1 (часть 1), ст. 16) (далее - Градостроительный кодекс);</w:t>
      </w:r>
    </w:p>
    <w:p w14:paraId="227F48B1" w14:textId="6A87DED4"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 Федеральный </w:t>
      </w:r>
      <w:hyperlink r:id="rId10" w:history="1">
        <w:r w:rsidRPr="00FD43F6">
          <w:rPr>
            <w:rFonts w:ascii="Arial" w:hAnsi="Arial" w:cs="Arial"/>
            <w:sz w:val="24"/>
            <w:szCs w:val="24"/>
          </w:rPr>
          <w:t>закон</w:t>
        </w:r>
      </w:hyperlink>
      <w:r w:rsidR="00E457E8" w:rsidRPr="00FD43F6">
        <w:rPr>
          <w:rFonts w:ascii="Arial" w:hAnsi="Arial" w:cs="Arial"/>
          <w:sz w:val="24"/>
          <w:szCs w:val="24"/>
        </w:rPr>
        <w:t xml:space="preserve"> от 06.10.2003 №</w:t>
      </w:r>
      <w:r w:rsidRPr="00FD43F6">
        <w:rPr>
          <w:rFonts w:ascii="Arial" w:hAnsi="Arial" w:cs="Arial"/>
          <w:sz w:val="24"/>
          <w:szCs w:val="24"/>
        </w:rPr>
        <w:t xml:space="preserve"> 131-ФЗ </w:t>
      </w:r>
      <w:r w:rsidR="00E457E8" w:rsidRPr="00FD43F6">
        <w:rPr>
          <w:rFonts w:ascii="Arial" w:hAnsi="Arial" w:cs="Arial"/>
          <w:sz w:val="24"/>
          <w:szCs w:val="24"/>
        </w:rPr>
        <w:t>«</w:t>
      </w:r>
      <w:r w:rsidRPr="00FD43F6">
        <w:rPr>
          <w:rFonts w:ascii="Arial" w:hAnsi="Arial" w:cs="Arial"/>
          <w:sz w:val="24"/>
          <w:szCs w:val="24"/>
        </w:rPr>
        <w:t>Об общих принципах организации местного самоуп</w:t>
      </w:r>
      <w:r w:rsidR="00E457E8" w:rsidRPr="00FD43F6">
        <w:rPr>
          <w:rFonts w:ascii="Arial" w:hAnsi="Arial" w:cs="Arial"/>
          <w:sz w:val="24"/>
          <w:szCs w:val="24"/>
        </w:rPr>
        <w:t>равления в Российской Федерации» (</w:t>
      </w:r>
      <w:r w:rsidR="00ED3D9D" w:rsidRPr="00FD43F6">
        <w:rPr>
          <w:rFonts w:ascii="Arial" w:hAnsi="Arial" w:cs="Arial"/>
          <w:sz w:val="24"/>
          <w:szCs w:val="24"/>
        </w:rPr>
        <w:t>«</w:t>
      </w:r>
      <w:r w:rsidR="00E457E8" w:rsidRPr="00FD43F6">
        <w:rPr>
          <w:rFonts w:ascii="Arial" w:hAnsi="Arial" w:cs="Arial"/>
          <w:sz w:val="24"/>
          <w:szCs w:val="24"/>
        </w:rPr>
        <w:t>Собрание законодательства РФ», 06.10.2003, №</w:t>
      </w:r>
      <w:r w:rsidRPr="00FD43F6">
        <w:rPr>
          <w:rFonts w:ascii="Arial" w:hAnsi="Arial" w:cs="Arial"/>
          <w:sz w:val="24"/>
          <w:szCs w:val="24"/>
        </w:rPr>
        <w:t xml:space="preserve"> 40, ст. 382</w:t>
      </w:r>
      <w:r w:rsidR="00930112" w:rsidRPr="00FD43F6">
        <w:rPr>
          <w:rFonts w:ascii="Arial" w:hAnsi="Arial" w:cs="Arial"/>
          <w:sz w:val="24"/>
          <w:szCs w:val="24"/>
        </w:rPr>
        <w:t>2; «</w:t>
      </w:r>
      <w:r w:rsidR="00E457E8" w:rsidRPr="00FD43F6">
        <w:rPr>
          <w:rFonts w:ascii="Arial" w:hAnsi="Arial" w:cs="Arial"/>
          <w:sz w:val="24"/>
          <w:szCs w:val="24"/>
        </w:rPr>
        <w:t>Парламентская газета</w:t>
      </w:r>
      <w:r w:rsidR="00930112" w:rsidRPr="00FD43F6">
        <w:rPr>
          <w:rFonts w:ascii="Arial" w:hAnsi="Arial" w:cs="Arial"/>
          <w:sz w:val="24"/>
          <w:szCs w:val="24"/>
        </w:rPr>
        <w:t>»</w:t>
      </w:r>
      <w:r w:rsidR="00E457E8" w:rsidRPr="00FD43F6">
        <w:rPr>
          <w:rFonts w:ascii="Arial" w:hAnsi="Arial" w:cs="Arial"/>
          <w:sz w:val="24"/>
          <w:szCs w:val="24"/>
        </w:rPr>
        <w:t>, №</w:t>
      </w:r>
      <w:r w:rsidRPr="00FD43F6">
        <w:rPr>
          <w:rFonts w:ascii="Arial" w:hAnsi="Arial" w:cs="Arial"/>
          <w:sz w:val="24"/>
          <w:szCs w:val="24"/>
        </w:rPr>
        <w:t xml:space="preserve"> 186, 08</w:t>
      </w:r>
      <w:r w:rsidR="00E457E8" w:rsidRPr="00FD43F6">
        <w:rPr>
          <w:rFonts w:ascii="Arial" w:hAnsi="Arial" w:cs="Arial"/>
          <w:sz w:val="24"/>
          <w:szCs w:val="24"/>
        </w:rPr>
        <w:t>.10.2003; «Российская газета», №</w:t>
      </w:r>
      <w:r w:rsidRPr="00FD43F6">
        <w:rPr>
          <w:rFonts w:ascii="Arial" w:hAnsi="Arial" w:cs="Arial"/>
          <w:sz w:val="24"/>
          <w:szCs w:val="24"/>
        </w:rPr>
        <w:t xml:space="preserve"> 202, 08.10.2003);</w:t>
      </w:r>
    </w:p>
    <w:p w14:paraId="08148213" w14:textId="7A1CCB54"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 Федеральный </w:t>
      </w:r>
      <w:hyperlink r:id="rId11" w:history="1">
        <w:r w:rsidRPr="00FD43F6">
          <w:rPr>
            <w:rFonts w:ascii="Arial" w:hAnsi="Arial" w:cs="Arial"/>
            <w:sz w:val="24"/>
            <w:szCs w:val="24"/>
          </w:rPr>
          <w:t>закон</w:t>
        </w:r>
      </w:hyperlink>
      <w:r w:rsidR="00E457E8" w:rsidRPr="00FD43F6">
        <w:rPr>
          <w:rFonts w:ascii="Arial" w:hAnsi="Arial" w:cs="Arial"/>
          <w:sz w:val="24"/>
          <w:szCs w:val="24"/>
        </w:rPr>
        <w:t xml:space="preserve"> от 28.12.2013 №</w:t>
      </w:r>
      <w:r w:rsidRPr="00FD43F6">
        <w:rPr>
          <w:rFonts w:ascii="Arial" w:hAnsi="Arial" w:cs="Arial"/>
          <w:sz w:val="24"/>
          <w:szCs w:val="24"/>
        </w:rPr>
        <w:t xml:space="preserve"> 443-ФЗ </w:t>
      </w:r>
      <w:r w:rsidR="00E457E8" w:rsidRPr="00FD43F6">
        <w:rPr>
          <w:rFonts w:ascii="Arial" w:hAnsi="Arial" w:cs="Arial"/>
          <w:sz w:val="24"/>
          <w:szCs w:val="24"/>
        </w:rPr>
        <w:t>«</w:t>
      </w:r>
      <w:r w:rsidRPr="00FD43F6">
        <w:rPr>
          <w:rFonts w:ascii="Arial" w:hAnsi="Arial" w:cs="Arial"/>
          <w:sz w:val="24"/>
          <w:szCs w:val="24"/>
        </w:rPr>
        <w:t>О федеральной информационной адресной системе и о внесении</w:t>
      </w:r>
      <w:r w:rsidR="00E457E8" w:rsidRPr="00FD43F6">
        <w:rPr>
          <w:rFonts w:ascii="Arial" w:hAnsi="Arial" w:cs="Arial"/>
          <w:sz w:val="24"/>
          <w:szCs w:val="24"/>
        </w:rPr>
        <w:t xml:space="preserve"> изменений в Федеральный закон «</w:t>
      </w:r>
      <w:r w:rsidRPr="00FD43F6">
        <w:rPr>
          <w:rFonts w:ascii="Arial" w:hAnsi="Arial" w:cs="Arial"/>
          <w:sz w:val="24"/>
          <w:szCs w:val="24"/>
        </w:rPr>
        <w:t>Об общих принципах организации местного самоуправления в Российской Федерации</w:t>
      </w:r>
      <w:r w:rsidR="00E457E8" w:rsidRPr="00FD43F6">
        <w:rPr>
          <w:rFonts w:ascii="Arial" w:hAnsi="Arial" w:cs="Arial"/>
          <w:sz w:val="24"/>
          <w:szCs w:val="24"/>
        </w:rPr>
        <w:t>»</w:t>
      </w:r>
      <w:r w:rsidRPr="00FD43F6">
        <w:rPr>
          <w:rFonts w:ascii="Arial" w:hAnsi="Arial" w:cs="Arial"/>
          <w:sz w:val="24"/>
          <w:szCs w:val="24"/>
        </w:rPr>
        <w:t xml:space="preserve"> (официальный интернет-портал правовой информации http:/</w:t>
      </w:r>
      <w:r w:rsidR="00E457E8" w:rsidRPr="00FD43F6">
        <w:rPr>
          <w:rFonts w:ascii="Arial" w:hAnsi="Arial" w:cs="Arial"/>
          <w:sz w:val="24"/>
          <w:szCs w:val="24"/>
        </w:rPr>
        <w:t>/www.pravo.gov.ru, 30.12.2013, «</w:t>
      </w:r>
      <w:r w:rsidRPr="00FD43F6">
        <w:rPr>
          <w:rFonts w:ascii="Arial" w:hAnsi="Arial" w:cs="Arial"/>
          <w:sz w:val="24"/>
          <w:szCs w:val="24"/>
        </w:rPr>
        <w:t>Собрание зак</w:t>
      </w:r>
      <w:r w:rsidR="00E457E8" w:rsidRPr="00FD43F6">
        <w:rPr>
          <w:rFonts w:ascii="Arial" w:hAnsi="Arial" w:cs="Arial"/>
          <w:sz w:val="24"/>
          <w:szCs w:val="24"/>
        </w:rPr>
        <w:t>онодательства РФ»</w:t>
      </w:r>
      <w:r w:rsidRPr="00FD43F6">
        <w:rPr>
          <w:rFonts w:ascii="Arial" w:hAnsi="Arial" w:cs="Arial"/>
          <w:sz w:val="24"/>
          <w:szCs w:val="24"/>
        </w:rPr>
        <w:t xml:space="preserve">, 30.12.2013, </w:t>
      </w:r>
      <w:r w:rsidR="00E457E8" w:rsidRPr="00FD43F6">
        <w:rPr>
          <w:rFonts w:ascii="Arial" w:hAnsi="Arial" w:cs="Arial"/>
          <w:sz w:val="24"/>
          <w:szCs w:val="24"/>
        </w:rPr>
        <w:t>№</w:t>
      </w:r>
      <w:r w:rsidRPr="00FD43F6">
        <w:rPr>
          <w:rFonts w:ascii="Arial" w:hAnsi="Arial" w:cs="Arial"/>
          <w:sz w:val="24"/>
          <w:szCs w:val="24"/>
        </w:rPr>
        <w:t xml:space="preserve"> 52 (часть I</w:t>
      </w:r>
      <w:r w:rsidR="00E457E8" w:rsidRPr="00FD43F6">
        <w:rPr>
          <w:rFonts w:ascii="Arial" w:hAnsi="Arial" w:cs="Arial"/>
          <w:sz w:val="24"/>
          <w:szCs w:val="24"/>
        </w:rPr>
        <w:t>), ст. 7008, «Российская газета», №</w:t>
      </w:r>
      <w:r w:rsidRPr="00FD43F6">
        <w:rPr>
          <w:rFonts w:ascii="Arial" w:hAnsi="Arial" w:cs="Arial"/>
          <w:sz w:val="24"/>
          <w:szCs w:val="24"/>
        </w:rPr>
        <w:t xml:space="preserve"> 295, 30.12.2013);</w:t>
      </w:r>
    </w:p>
    <w:p w14:paraId="15CEC93A" w14:textId="10442D94"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 </w:t>
      </w:r>
      <w:hyperlink r:id="rId12" w:history="1">
        <w:r w:rsidRPr="00FD43F6">
          <w:rPr>
            <w:rFonts w:ascii="Arial" w:hAnsi="Arial" w:cs="Arial"/>
            <w:sz w:val="24"/>
            <w:szCs w:val="24"/>
          </w:rPr>
          <w:t>постановление</w:t>
        </w:r>
      </w:hyperlink>
      <w:r w:rsidRPr="00FD43F6">
        <w:rPr>
          <w:rFonts w:ascii="Arial" w:hAnsi="Arial" w:cs="Arial"/>
          <w:sz w:val="24"/>
          <w:szCs w:val="24"/>
        </w:rPr>
        <w:t xml:space="preserve"> Правительства Российской Федерации от 19.11.2014 </w:t>
      </w:r>
      <w:r w:rsidR="00E457E8" w:rsidRPr="00FD43F6">
        <w:rPr>
          <w:rFonts w:ascii="Arial" w:hAnsi="Arial" w:cs="Arial"/>
          <w:sz w:val="24"/>
          <w:szCs w:val="24"/>
        </w:rPr>
        <w:t>№</w:t>
      </w:r>
      <w:r w:rsidRPr="00FD43F6">
        <w:rPr>
          <w:rFonts w:ascii="Arial" w:hAnsi="Arial" w:cs="Arial"/>
          <w:sz w:val="24"/>
          <w:szCs w:val="24"/>
        </w:rPr>
        <w:t xml:space="preserve"> 1221 </w:t>
      </w:r>
      <w:r w:rsidR="00E457E8" w:rsidRPr="00FD43F6">
        <w:rPr>
          <w:rFonts w:ascii="Arial" w:hAnsi="Arial" w:cs="Arial"/>
          <w:sz w:val="24"/>
          <w:szCs w:val="24"/>
        </w:rPr>
        <w:t>«</w:t>
      </w:r>
      <w:r w:rsidRPr="00FD43F6">
        <w:rPr>
          <w:rFonts w:ascii="Arial" w:hAnsi="Arial" w:cs="Arial"/>
          <w:sz w:val="24"/>
          <w:szCs w:val="24"/>
        </w:rPr>
        <w:t>Об утверждении Правил присвоения, изменения и аннулирования адресов</w:t>
      </w:r>
      <w:r w:rsidR="00E457E8" w:rsidRPr="00FD43F6">
        <w:rPr>
          <w:rFonts w:ascii="Arial" w:hAnsi="Arial" w:cs="Arial"/>
          <w:sz w:val="24"/>
          <w:szCs w:val="24"/>
        </w:rPr>
        <w:t>» («Собрание законодательства РФ»</w:t>
      </w:r>
      <w:r w:rsidRPr="00FD43F6">
        <w:rPr>
          <w:rFonts w:ascii="Arial" w:hAnsi="Arial" w:cs="Arial"/>
          <w:sz w:val="24"/>
          <w:szCs w:val="24"/>
        </w:rPr>
        <w:t xml:space="preserve">, 01.12.2014, </w:t>
      </w:r>
      <w:r w:rsidR="00E457E8" w:rsidRPr="00FD43F6">
        <w:rPr>
          <w:rFonts w:ascii="Arial" w:hAnsi="Arial" w:cs="Arial"/>
          <w:sz w:val="24"/>
          <w:szCs w:val="24"/>
        </w:rPr>
        <w:t>№</w:t>
      </w:r>
      <w:r w:rsidRPr="00FD43F6">
        <w:rPr>
          <w:rFonts w:ascii="Arial" w:hAnsi="Arial" w:cs="Arial"/>
          <w:sz w:val="24"/>
          <w:szCs w:val="24"/>
        </w:rPr>
        <w:t xml:space="preserve"> 48, ст. 6861);</w:t>
      </w:r>
    </w:p>
    <w:p w14:paraId="390A83FF" w14:textId="37E18F7D"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 </w:t>
      </w:r>
      <w:hyperlink r:id="rId13" w:history="1">
        <w:r w:rsidRPr="00FD43F6">
          <w:rPr>
            <w:rFonts w:ascii="Arial" w:hAnsi="Arial" w:cs="Arial"/>
            <w:sz w:val="24"/>
            <w:szCs w:val="24"/>
          </w:rPr>
          <w:t>постановление</w:t>
        </w:r>
      </w:hyperlink>
      <w:r w:rsidRPr="00FD43F6">
        <w:rPr>
          <w:rFonts w:ascii="Arial" w:hAnsi="Arial" w:cs="Arial"/>
          <w:sz w:val="24"/>
          <w:szCs w:val="24"/>
        </w:rPr>
        <w:t xml:space="preserve"> администрации муниципального образования </w:t>
      </w:r>
      <w:r w:rsidR="00E457E8" w:rsidRPr="00FD43F6">
        <w:rPr>
          <w:rFonts w:ascii="Arial" w:hAnsi="Arial" w:cs="Arial"/>
          <w:sz w:val="24"/>
          <w:szCs w:val="24"/>
        </w:rPr>
        <w:t>«</w:t>
      </w:r>
      <w:r w:rsidRPr="00FD43F6">
        <w:rPr>
          <w:rFonts w:ascii="Arial" w:hAnsi="Arial" w:cs="Arial"/>
          <w:sz w:val="24"/>
          <w:szCs w:val="24"/>
        </w:rPr>
        <w:t>Холмский городской округ</w:t>
      </w:r>
      <w:r w:rsidR="00E457E8" w:rsidRPr="00FD43F6">
        <w:rPr>
          <w:rFonts w:ascii="Arial" w:hAnsi="Arial" w:cs="Arial"/>
          <w:sz w:val="24"/>
          <w:szCs w:val="24"/>
        </w:rPr>
        <w:t>»</w:t>
      </w:r>
      <w:r w:rsidRPr="00FD43F6">
        <w:rPr>
          <w:rFonts w:ascii="Arial" w:hAnsi="Arial" w:cs="Arial"/>
          <w:sz w:val="24"/>
          <w:szCs w:val="24"/>
        </w:rPr>
        <w:t xml:space="preserve"> от </w:t>
      </w:r>
      <w:r w:rsidR="009937F1" w:rsidRPr="00FD43F6">
        <w:rPr>
          <w:rFonts w:ascii="Arial" w:hAnsi="Arial" w:cs="Arial"/>
          <w:sz w:val="24"/>
          <w:szCs w:val="24"/>
        </w:rPr>
        <w:t>09.02.2024 №213</w:t>
      </w:r>
      <w:r w:rsidR="00D97548" w:rsidRPr="00FD43F6">
        <w:rPr>
          <w:rFonts w:ascii="Arial" w:hAnsi="Arial" w:cs="Arial"/>
          <w:sz w:val="24"/>
          <w:szCs w:val="24"/>
        </w:rPr>
        <w:t xml:space="preserve"> «Об утверждении Правил разработки и утверждения административных регламентов предоставления муниципальных услуг» («</w:t>
      </w:r>
      <w:r w:rsidRPr="00FD43F6">
        <w:rPr>
          <w:rFonts w:ascii="Arial" w:hAnsi="Arial" w:cs="Arial"/>
          <w:sz w:val="24"/>
          <w:szCs w:val="24"/>
        </w:rPr>
        <w:t>Холмская панорама</w:t>
      </w:r>
      <w:r w:rsidR="00D97548" w:rsidRPr="00FD43F6">
        <w:rPr>
          <w:rFonts w:ascii="Arial" w:hAnsi="Arial" w:cs="Arial"/>
          <w:sz w:val="24"/>
          <w:szCs w:val="24"/>
        </w:rPr>
        <w:t>»</w:t>
      </w:r>
      <w:r w:rsidRPr="00FD43F6">
        <w:rPr>
          <w:rFonts w:ascii="Arial" w:hAnsi="Arial" w:cs="Arial"/>
          <w:sz w:val="24"/>
          <w:szCs w:val="24"/>
        </w:rPr>
        <w:t>);</w:t>
      </w:r>
    </w:p>
    <w:p w14:paraId="307542EA" w14:textId="7A347243" w:rsidR="00BC0158" w:rsidRPr="00FD43F6" w:rsidRDefault="00BC0158" w:rsidP="001F6FE1">
      <w:pPr>
        <w:pStyle w:val="ConsPlusNormal"/>
        <w:ind w:firstLine="1134"/>
        <w:jc w:val="both"/>
        <w:rPr>
          <w:rFonts w:ascii="Arial" w:hAnsi="Arial" w:cs="Arial"/>
          <w:sz w:val="24"/>
          <w:szCs w:val="24"/>
        </w:rPr>
      </w:pPr>
      <w:r w:rsidRPr="00FD43F6">
        <w:rPr>
          <w:rFonts w:ascii="Arial" w:hAnsi="Arial" w:cs="Arial"/>
          <w:sz w:val="24"/>
          <w:szCs w:val="24"/>
        </w:rPr>
        <w:t xml:space="preserve">- </w:t>
      </w:r>
      <w:hyperlink r:id="rId14" w:history="1">
        <w:r w:rsidRPr="00FD43F6">
          <w:rPr>
            <w:rFonts w:ascii="Arial" w:hAnsi="Arial" w:cs="Arial"/>
            <w:sz w:val="24"/>
            <w:szCs w:val="24"/>
          </w:rPr>
          <w:t>приказ</w:t>
        </w:r>
      </w:hyperlink>
      <w:r w:rsidRPr="00FD43F6">
        <w:rPr>
          <w:rFonts w:ascii="Arial" w:hAnsi="Arial" w:cs="Arial"/>
          <w:sz w:val="24"/>
          <w:szCs w:val="24"/>
        </w:rPr>
        <w:t xml:space="preserve"> Министерства финансов Российской Федераци</w:t>
      </w:r>
      <w:r w:rsidR="00D97548" w:rsidRPr="00FD43F6">
        <w:rPr>
          <w:rFonts w:ascii="Arial" w:hAnsi="Arial" w:cs="Arial"/>
          <w:sz w:val="24"/>
          <w:szCs w:val="24"/>
        </w:rPr>
        <w:t>и от 11.12.2014 №</w:t>
      </w:r>
      <w:r w:rsidRPr="00FD43F6">
        <w:rPr>
          <w:rFonts w:ascii="Arial" w:hAnsi="Arial" w:cs="Arial"/>
          <w:sz w:val="24"/>
          <w:szCs w:val="24"/>
        </w:rPr>
        <w:t xml:space="preserve"> 146н </w:t>
      </w:r>
      <w:r w:rsidR="00D97548" w:rsidRPr="00FD43F6">
        <w:rPr>
          <w:rFonts w:ascii="Arial" w:hAnsi="Arial" w:cs="Arial"/>
          <w:sz w:val="24"/>
          <w:szCs w:val="24"/>
        </w:rPr>
        <w:t>«</w:t>
      </w:r>
      <w:r w:rsidRPr="00FD43F6">
        <w:rPr>
          <w:rFonts w:ascii="Arial" w:hAnsi="Arial" w:cs="Arial"/>
          <w:sz w:val="24"/>
          <w:szCs w:val="24"/>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(официальный интернет-портал правовой информации http://www.pravo.gov.ru, 12.02.2015).</w:t>
      </w:r>
    </w:p>
    <w:p w14:paraId="14F265AA" w14:textId="77777777" w:rsidR="001F6FE1" w:rsidRPr="00FD43F6" w:rsidRDefault="001F6FE1" w:rsidP="001F6FE1">
      <w:pPr>
        <w:pStyle w:val="ConsPlusNormal"/>
        <w:ind w:firstLine="1134"/>
        <w:jc w:val="both"/>
        <w:rPr>
          <w:rFonts w:ascii="Arial" w:hAnsi="Arial" w:cs="Arial"/>
          <w:sz w:val="24"/>
          <w:szCs w:val="24"/>
        </w:rPr>
      </w:pPr>
    </w:p>
    <w:p w14:paraId="1D94C741"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2.6. Исчерпывающий перечень документов,</w:t>
      </w:r>
    </w:p>
    <w:p w14:paraId="6FACBD96"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необходимых в соответствии с законодательными</w:t>
      </w:r>
    </w:p>
    <w:p w14:paraId="50F20D71"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или иными нормативными правовыми актами для предоставления</w:t>
      </w:r>
    </w:p>
    <w:p w14:paraId="70FA7BE5"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муниципальной услуги, с разделением на документы</w:t>
      </w:r>
    </w:p>
    <w:p w14:paraId="546FE3D8"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и информацию, которые заявитель должен представить</w:t>
      </w:r>
    </w:p>
    <w:p w14:paraId="6384C5C9"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самостоятельно, и документы, которые заявитель</w:t>
      </w:r>
    </w:p>
    <w:p w14:paraId="77A49492"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вправе представить по собственной инициативе,</w:t>
      </w:r>
    </w:p>
    <w:p w14:paraId="7FE49C19"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так как они подлежат представлению в рамках</w:t>
      </w:r>
    </w:p>
    <w:p w14:paraId="00455D0D"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межведомственного информационного взаимодействия</w:t>
      </w:r>
    </w:p>
    <w:p w14:paraId="000F79D8" w14:textId="77777777" w:rsidR="00BC0158" w:rsidRPr="00FD43F6" w:rsidRDefault="00BC0158" w:rsidP="00BC0158">
      <w:pPr>
        <w:pStyle w:val="ConsPlusNormal"/>
        <w:jc w:val="center"/>
        <w:rPr>
          <w:rFonts w:ascii="Arial" w:hAnsi="Arial" w:cs="Arial"/>
          <w:sz w:val="24"/>
          <w:szCs w:val="24"/>
        </w:rPr>
      </w:pPr>
    </w:p>
    <w:p w14:paraId="6CC1F6D5" w14:textId="2BDA8324" w:rsidR="00BC0158" w:rsidRPr="00FD43F6" w:rsidRDefault="00BC0158" w:rsidP="00BC0158">
      <w:pPr>
        <w:pStyle w:val="ConsPlusNormal"/>
        <w:ind w:firstLine="1134"/>
        <w:jc w:val="both"/>
        <w:rPr>
          <w:rFonts w:ascii="Arial" w:hAnsi="Arial" w:cs="Arial"/>
          <w:sz w:val="24"/>
          <w:szCs w:val="24"/>
        </w:rPr>
      </w:pPr>
      <w:bookmarkStart w:id="5" w:name="Par175"/>
      <w:bookmarkEnd w:id="5"/>
      <w:r w:rsidRPr="00FD43F6">
        <w:rPr>
          <w:rFonts w:ascii="Arial" w:hAnsi="Arial" w:cs="Arial"/>
          <w:sz w:val="24"/>
          <w:szCs w:val="24"/>
        </w:rPr>
        <w:t>2.6.1. Для получения муниципальной услуги заявитель предоставляет</w:t>
      </w:r>
      <w:r w:rsidR="001F6FE1" w:rsidRPr="00FD43F6">
        <w:rPr>
          <w:rFonts w:ascii="Arial" w:hAnsi="Arial" w:cs="Arial"/>
          <w:sz w:val="24"/>
          <w:szCs w:val="24"/>
        </w:rPr>
        <w:t xml:space="preserve"> согласно (Приложению №1)</w:t>
      </w:r>
      <w:r w:rsidRPr="00FD43F6">
        <w:rPr>
          <w:rFonts w:ascii="Arial" w:hAnsi="Arial" w:cs="Arial"/>
          <w:sz w:val="24"/>
          <w:szCs w:val="24"/>
        </w:rPr>
        <w:t xml:space="preserve"> </w:t>
      </w:r>
      <w:hyperlink r:id="rId15" w:history="1">
        <w:r w:rsidRPr="00FD43F6">
          <w:rPr>
            <w:rFonts w:ascii="Arial" w:hAnsi="Arial" w:cs="Arial"/>
            <w:sz w:val="24"/>
            <w:szCs w:val="24"/>
          </w:rPr>
          <w:t>заявление</w:t>
        </w:r>
      </w:hyperlink>
      <w:r w:rsidRPr="00FD43F6">
        <w:rPr>
          <w:rFonts w:ascii="Arial" w:hAnsi="Arial" w:cs="Arial"/>
          <w:sz w:val="24"/>
          <w:szCs w:val="24"/>
        </w:rPr>
        <w:t xml:space="preserve"> по форме, утвержденной приказом Министерства финансов Российской </w:t>
      </w:r>
      <w:r w:rsidR="00CD36AB" w:rsidRPr="00FD43F6">
        <w:rPr>
          <w:rFonts w:ascii="Arial" w:hAnsi="Arial" w:cs="Arial"/>
          <w:sz w:val="24"/>
          <w:szCs w:val="24"/>
        </w:rPr>
        <w:t>Федерации от 11.12.2014 № 146н «</w:t>
      </w:r>
      <w:r w:rsidRPr="00FD43F6">
        <w:rPr>
          <w:rFonts w:ascii="Arial" w:hAnsi="Arial" w:cs="Arial"/>
          <w:sz w:val="24"/>
          <w:szCs w:val="24"/>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00CD36AB" w:rsidRPr="00FD43F6">
        <w:rPr>
          <w:rFonts w:ascii="Arial" w:hAnsi="Arial" w:cs="Arial"/>
          <w:sz w:val="24"/>
          <w:szCs w:val="24"/>
        </w:rPr>
        <w:t>»</w:t>
      </w:r>
      <w:r w:rsidR="001F6FE1" w:rsidRPr="00FD43F6">
        <w:rPr>
          <w:rFonts w:ascii="Arial" w:hAnsi="Arial" w:cs="Arial"/>
          <w:sz w:val="24"/>
          <w:szCs w:val="24"/>
        </w:rPr>
        <w:t>.</w:t>
      </w:r>
    </w:p>
    <w:p w14:paraId="68274DC3"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14:paraId="46DF2A40"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14:paraId="7A64AF1D"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14:paraId="039EF1E3" w14:textId="4FC5048E"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При представлении заявления кадастровым инженером к такому заявлению прилагается копия документа, предусмотренного </w:t>
      </w:r>
      <w:hyperlink r:id="rId16" w:history="1">
        <w:r w:rsidRPr="00FD43F6">
          <w:rPr>
            <w:rFonts w:ascii="Arial" w:hAnsi="Arial" w:cs="Arial"/>
            <w:sz w:val="24"/>
            <w:szCs w:val="24"/>
          </w:rPr>
          <w:t>статьей 35</w:t>
        </w:r>
      </w:hyperlink>
      <w:r w:rsidRPr="00FD43F6">
        <w:rPr>
          <w:rFonts w:ascii="Arial" w:hAnsi="Arial" w:cs="Arial"/>
          <w:sz w:val="24"/>
          <w:szCs w:val="24"/>
        </w:rPr>
        <w:t xml:space="preserve"> или </w:t>
      </w:r>
      <w:hyperlink r:id="rId17" w:history="1">
        <w:r w:rsidRPr="00FD43F6">
          <w:rPr>
            <w:rFonts w:ascii="Arial" w:hAnsi="Arial" w:cs="Arial"/>
            <w:sz w:val="24"/>
            <w:szCs w:val="24"/>
          </w:rPr>
          <w:t>статьей 42.3</w:t>
        </w:r>
      </w:hyperlink>
      <w:r w:rsidRPr="00FD43F6">
        <w:rPr>
          <w:rFonts w:ascii="Arial" w:hAnsi="Arial" w:cs="Arial"/>
          <w:sz w:val="24"/>
          <w:szCs w:val="24"/>
        </w:rPr>
        <w:t xml:space="preserve"> Фед</w:t>
      </w:r>
      <w:r w:rsidR="00CD36AB" w:rsidRPr="00FD43F6">
        <w:rPr>
          <w:rFonts w:ascii="Arial" w:hAnsi="Arial" w:cs="Arial"/>
          <w:sz w:val="24"/>
          <w:szCs w:val="24"/>
        </w:rPr>
        <w:t>ерального закона от 24.07.2007 № 221-ФЗ «О кадастровой деятельности»</w:t>
      </w:r>
      <w:r w:rsidRPr="00FD43F6">
        <w:rPr>
          <w:rFonts w:ascii="Arial" w:hAnsi="Arial" w:cs="Arial"/>
          <w:sz w:val="24"/>
          <w:szCs w:val="24"/>
        </w:rPr>
        <w:t>,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14:paraId="03B238C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14:paraId="37D05364" w14:textId="21D4A640" w:rsidR="005248E6" w:rsidRPr="00FD43F6" w:rsidRDefault="005248E6" w:rsidP="005248E6">
      <w:pPr>
        <w:autoSpaceDE w:val="0"/>
        <w:autoSpaceDN w:val="0"/>
        <w:adjustRightInd w:val="0"/>
        <w:ind w:firstLine="1134"/>
        <w:jc w:val="both"/>
        <w:rPr>
          <w:rFonts w:ascii="Arial" w:hAnsi="Arial" w:cs="Arial"/>
        </w:rPr>
      </w:pPr>
      <w:bookmarkStart w:id="6" w:name="Par183"/>
      <w:bookmarkEnd w:id="6"/>
      <w:r w:rsidRPr="00FD43F6">
        <w:rPr>
          <w:rFonts w:ascii="Arial" w:hAnsi="Arial" w:cs="Arial"/>
        </w:rPr>
        <w:t xml:space="preserve">2.6.2. Предоставление услуги осуществляется на основании следующих документов, определенных пунктом </w:t>
      </w:r>
      <w:r w:rsidR="00242405" w:rsidRPr="00FD43F6">
        <w:rPr>
          <w:rFonts w:ascii="Arial" w:hAnsi="Arial" w:cs="Arial"/>
        </w:rPr>
        <w:t>(</w:t>
      </w:r>
      <w:r w:rsidRPr="00FD43F6">
        <w:rPr>
          <w:rFonts w:ascii="Arial" w:hAnsi="Arial" w:cs="Arial"/>
        </w:rPr>
        <w:t>34 Правил</w:t>
      </w:r>
      <w:r w:rsidR="00242405" w:rsidRPr="00FD43F6">
        <w:rPr>
          <w:rFonts w:ascii="Arial" w:hAnsi="Arial" w:cs="Arial"/>
        </w:rPr>
        <w:t>)</w:t>
      </w:r>
      <w:r w:rsidRPr="00FD43F6">
        <w:rPr>
          <w:rFonts w:ascii="Arial" w:hAnsi="Arial" w:cs="Arial"/>
        </w:rPr>
        <w:t>:</w:t>
      </w:r>
    </w:p>
    <w:p w14:paraId="4E1BF1DA" w14:textId="77777777" w:rsidR="005248E6" w:rsidRPr="00FD43F6" w:rsidRDefault="005248E6" w:rsidP="005248E6">
      <w:pPr>
        <w:autoSpaceDE w:val="0"/>
        <w:autoSpaceDN w:val="0"/>
        <w:adjustRightInd w:val="0"/>
        <w:ind w:firstLine="1134"/>
        <w:jc w:val="both"/>
        <w:rPr>
          <w:rFonts w:ascii="Arial" w:hAnsi="Arial" w:cs="Arial"/>
        </w:rPr>
      </w:pPr>
      <w:r w:rsidRPr="00FD43F6">
        <w:rPr>
          <w:rFonts w:ascii="Arial" w:hAnsi="Arial" w:cs="Arial"/>
        </w:rPr>
        <w:t xml:space="preserve">а)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18" w:history="1">
        <w:r w:rsidRPr="00FD43F6">
          <w:rPr>
            <w:rFonts w:ascii="Arial" w:hAnsi="Arial" w:cs="Arial"/>
          </w:rPr>
          <w:t>кодексом</w:t>
        </w:r>
      </w:hyperlink>
      <w:r w:rsidRPr="00FD43F6">
        <w:rPr>
          <w:rFonts w:ascii="Arial" w:hAnsi="Arial" w:cs="Arial"/>
        </w:rPr>
        <w:t xml:space="preserve">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14:paraId="211A1FD3" w14:textId="77777777" w:rsidR="005248E6" w:rsidRPr="00FD43F6" w:rsidRDefault="005248E6" w:rsidP="005248E6">
      <w:pPr>
        <w:autoSpaceDE w:val="0"/>
        <w:autoSpaceDN w:val="0"/>
        <w:adjustRightInd w:val="0"/>
        <w:ind w:firstLine="1134"/>
        <w:jc w:val="both"/>
        <w:rPr>
          <w:rFonts w:ascii="Arial" w:hAnsi="Arial" w:cs="Arial"/>
        </w:rPr>
      </w:pPr>
      <w:bookmarkStart w:id="7" w:name="Par2"/>
      <w:bookmarkEnd w:id="7"/>
      <w:r w:rsidRPr="00FD43F6">
        <w:rPr>
          <w:rFonts w:ascii="Arial" w:hAnsi="Arial" w:cs="Arial"/>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14:paraId="02439D26" w14:textId="77777777" w:rsidR="005248E6" w:rsidRPr="00FD43F6" w:rsidRDefault="005248E6" w:rsidP="005248E6">
      <w:pPr>
        <w:autoSpaceDE w:val="0"/>
        <w:autoSpaceDN w:val="0"/>
        <w:adjustRightInd w:val="0"/>
        <w:ind w:firstLine="1134"/>
        <w:jc w:val="both"/>
        <w:rPr>
          <w:rFonts w:ascii="Arial" w:hAnsi="Arial" w:cs="Arial"/>
        </w:rPr>
      </w:pPr>
      <w:r w:rsidRPr="00FD43F6">
        <w:rPr>
          <w:rFonts w:ascii="Arial" w:hAnsi="Arial" w:cs="Arial"/>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19" w:history="1">
        <w:r w:rsidRPr="00FD43F6">
          <w:rPr>
            <w:rFonts w:ascii="Arial" w:hAnsi="Arial" w:cs="Arial"/>
          </w:rPr>
          <w:t>кодексом</w:t>
        </w:r>
      </w:hyperlink>
      <w:r w:rsidRPr="00FD43F6">
        <w:rPr>
          <w:rFonts w:ascii="Arial" w:hAnsi="Arial" w:cs="Arial"/>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14:paraId="76F076D2" w14:textId="77777777" w:rsidR="005248E6" w:rsidRPr="00FD43F6" w:rsidRDefault="005248E6" w:rsidP="005248E6">
      <w:pPr>
        <w:autoSpaceDE w:val="0"/>
        <w:autoSpaceDN w:val="0"/>
        <w:adjustRightInd w:val="0"/>
        <w:ind w:firstLine="1134"/>
        <w:jc w:val="both"/>
        <w:rPr>
          <w:rFonts w:ascii="Arial" w:hAnsi="Arial" w:cs="Arial"/>
        </w:rPr>
      </w:pPr>
      <w:r w:rsidRPr="00FD43F6">
        <w:rPr>
          <w:rFonts w:ascii="Arial" w:hAnsi="Arial" w:cs="Arial"/>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14:paraId="020B4317" w14:textId="77777777" w:rsidR="005248E6" w:rsidRPr="00FD43F6" w:rsidRDefault="005248E6" w:rsidP="005248E6">
      <w:pPr>
        <w:autoSpaceDE w:val="0"/>
        <w:autoSpaceDN w:val="0"/>
        <w:adjustRightInd w:val="0"/>
        <w:ind w:firstLine="1134"/>
        <w:jc w:val="both"/>
        <w:rPr>
          <w:rFonts w:ascii="Arial" w:hAnsi="Arial" w:cs="Arial"/>
        </w:rPr>
      </w:pPr>
      <w:bookmarkStart w:id="8" w:name="Par7"/>
      <w:bookmarkEnd w:id="8"/>
      <w:r w:rsidRPr="00FD43F6">
        <w:rPr>
          <w:rFonts w:ascii="Arial" w:hAnsi="Arial" w:cs="Arial"/>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14:paraId="05198A06" w14:textId="77777777" w:rsidR="005248E6" w:rsidRPr="00FD43F6" w:rsidRDefault="005248E6" w:rsidP="005248E6">
      <w:pPr>
        <w:autoSpaceDE w:val="0"/>
        <w:autoSpaceDN w:val="0"/>
        <w:adjustRightInd w:val="0"/>
        <w:ind w:firstLine="1134"/>
        <w:jc w:val="both"/>
        <w:rPr>
          <w:rFonts w:ascii="Arial" w:hAnsi="Arial" w:cs="Arial"/>
        </w:rPr>
      </w:pPr>
      <w:r w:rsidRPr="00FD43F6">
        <w:rPr>
          <w:rFonts w:ascii="Arial" w:hAnsi="Arial" w:cs="Arial"/>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14:paraId="3FD0B24B" w14:textId="77777777" w:rsidR="005248E6" w:rsidRPr="00FD43F6" w:rsidRDefault="005248E6" w:rsidP="005248E6">
      <w:pPr>
        <w:autoSpaceDE w:val="0"/>
        <w:autoSpaceDN w:val="0"/>
        <w:adjustRightInd w:val="0"/>
        <w:ind w:firstLine="1134"/>
        <w:jc w:val="both"/>
        <w:rPr>
          <w:rFonts w:ascii="Arial" w:hAnsi="Arial" w:cs="Arial"/>
        </w:rPr>
      </w:pPr>
      <w:r w:rsidRPr="00FD43F6">
        <w:rPr>
          <w:rFonts w:ascii="Arial" w:hAnsi="Arial" w:cs="Arial"/>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14:paraId="4454B4DD" w14:textId="569495A1" w:rsidR="005248E6" w:rsidRPr="00FD43F6" w:rsidRDefault="005248E6" w:rsidP="005248E6">
      <w:pPr>
        <w:autoSpaceDE w:val="0"/>
        <w:autoSpaceDN w:val="0"/>
        <w:adjustRightInd w:val="0"/>
        <w:ind w:firstLine="1134"/>
        <w:jc w:val="both"/>
        <w:rPr>
          <w:rFonts w:ascii="Arial" w:hAnsi="Arial" w:cs="Arial"/>
        </w:rPr>
      </w:pPr>
      <w:bookmarkStart w:id="9" w:name="Par11"/>
      <w:bookmarkEnd w:id="9"/>
      <w:r w:rsidRPr="00FD43F6">
        <w:rPr>
          <w:rFonts w:ascii="Arial" w:hAnsi="Arial" w:cs="Arial"/>
        </w:rPr>
        <w:t xml:space="preserve">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w:t>
      </w:r>
      <w:hyperlink r:id="rId20" w:history="1">
        <w:r w:rsidRPr="00FD43F6">
          <w:rPr>
            <w:rFonts w:ascii="Arial" w:hAnsi="Arial" w:cs="Arial"/>
          </w:rPr>
          <w:t xml:space="preserve">подпункте «а» пункта </w:t>
        </w:r>
        <w:r w:rsidR="001F6FE1" w:rsidRPr="00FD43F6">
          <w:rPr>
            <w:rFonts w:ascii="Arial" w:hAnsi="Arial" w:cs="Arial"/>
          </w:rPr>
          <w:t>2.6.3.</w:t>
        </w:r>
      </w:hyperlink>
      <w:r w:rsidR="001F6FE1" w:rsidRPr="00FD43F6">
        <w:rPr>
          <w:rFonts w:ascii="Arial" w:hAnsi="Arial" w:cs="Arial"/>
        </w:rPr>
        <w:t xml:space="preserve"> настоящего административного регламента</w:t>
      </w:r>
      <w:r w:rsidRPr="00FD43F6">
        <w:rPr>
          <w:rFonts w:ascii="Arial" w:hAnsi="Arial" w:cs="Arial"/>
        </w:rPr>
        <w:t>);</w:t>
      </w:r>
    </w:p>
    <w:p w14:paraId="00AB53BD" w14:textId="77777777" w:rsidR="005248E6" w:rsidRPr="00FD43F6" w:rsidRDefault="005248E6" w:rsidP="005248E6">
      <w:pPr>
        <w:autoSpaceDE w:val="0"/>
        <w:autoSpaceDN w:val="0"/>
        <w:adjustRightInd w:val="0"/>
        <w:ind w:firstLine="1134"/>
        <w:jc w:val="both"/>
        <w:rPr>
          <w:rFonts w:ascii="Arial" w:hAnsi="Arial" w:cs="Arial"/>
        </w:rPr>
      </w:pPr>
      <w:bookmarkStart w:id="10" w:name="Par13"/>
      <w:bookmarkEnd w:id="10"/>
      <w:r w:rsidRPr="00FD43F6">
        <w:rPr>
          <w:rFonts w:ascii="Arial" w:hAnsi="Arial" w:cs="Arial"/>
        </w:rPr>
        <w:t xml:space="preserve">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21" w:history="1">
        <w:r w:rsidRPr="00FD43F6">
          <w:rPr>
            <w:rFonts w:ascii="Arial" w:hAnsi="Arial" w:cs="Arial"/>
          </w:rPr>
          <w:t>подпункте «а» пункта 14</w:t>
        </w:r>
      </w:hyperlink>
      <w:r w:rsidRPr="00FD43F6">
        <w:rPr>
          <w:rFonts w:ascii="Arial" w:hAnsi="Arial" w:cs="Arial"/>
        </w:rPr>
        <w:t xml:space="preserve"> Правил).</w:t>
      </w:r>
    </w:p>
    <w:p w14:paraId="1983B076" w14:textId="7C752E3E" w:rsidR="00930112" w:rsidRPr="00FD43F6" w:rsidRDefault="005248E6" w:rsidP="005248E6">
      <w:pPr>
        <w:autoSpaceDE w:val="0"/>
        <w:autoSpaceDN w:val="0"/>
        <w:adjustRightInd w:val="0"/>
        <w:ind w:firstLine="1134"/>
        <w:jc w:val="both"/>
        <w:rPr>
          <w:rFonts w:ascii="Arial" w:hAnsi="Arial" w:cs="Arial"/>
        </w:rPr>
      </w:pPr>
      <w:r w:rsidRPr="00FD43F6">
        <w:rPr>
          <w:rFonts w:ascii="Arial" w:hAnsi="Arial" w:cs="Arial"/>
        </w:rPr>
        <w:t>Документы (их копии или сведения, содержащиеся в них), указанные в подпунктах «б», «д», «з», «и» пункта 2.6.2 раздела 2, запрашиваются Отделом архитектуры и землепользования,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14:paraId="65A2FD4A" w14:textId="7E37D2CE" w:rsidR="000C1BCC" w:rsidRPr="00FD43F6" w:rsidRDefault="00D05535" w:rsidP="000C1BCC">
      <w:pPr>
        <w:autoSpaceDE w:val="0"/>
        <w:autoSpaceDN w:val="0"/>
        <w:adjustRightInd w:val="0"/>
        <w:ind w:firstLine="1134"/>
        <w:jc w:val="both"/>
        <w:rPr>
          <w:rFonts w:ascii="Arial" w:hAnsi="Arial" w:cs="Arial"/>
        </w:rPr>
      </w:pPr>
      <w:r w:rsidRPr="00FD43F6">
        <w:rPr>
          <w:rFonts w:ascii="Arial" w:hAnsi="Arial" w:cs="Arial"/>
        </w:rPr>
        <w:t>Заявители (представители заявителя) при подаче заявления вправе приложить к нему документы, указанные в подпунктах "а", "в", "г", "е" и "ж" пункта 2.6.2 раздела 2 настоящего административного регламента, если такие документы не находятся в распоряжении органа государственной власти, органа местного самоуправления, органа публичной власти федеральной территории либо подведомственных государственным органам, органам местного самоуправления или органам публичной власти федеральной территории организаций.</w:t>
      </w:r>
    </w:p>
    <w:p w14:paraId="2B5DF998" w14:textId="449AB5A8" w:rsidR="000C1BCC" w:rsidRPr="00FD43F6" w:rsidRDefault="000C1BCC" w:rsidP="000C1BCC">
      <w:pPr>
        <w:autoSpaceDE w:val="0"/>
        <w:autoSpaceDN w:val="0"/>
        <w:adjustRightInd w:val="0"/>
        <w:ind w:firstLine="1134"/>
        <w:jc w:val="both"/>
        <w:rPr>
          <w:rFonts w:ascii="Arial" w:hAnsi="Arial" w:cs="Arial"/>
        </w:rPr>
      </w:pPr>
      <w:r w:rsidRPr="00FD43F6">
        <w:rPr>
          <w:rFonts w:ascii="Arial" w:hAnsi="Arial" w:cs="Arial"/>
        </w:rPr>
        <w:t>2.6.3. Аннулирование адреса объекта адресации осуществляется в случаях:</w:t>
      </w:r>
    </w:p>
    <w:p w14:paraId="4F3CFCCE" w14:textId="77777777" w:rsidR="000C1BCC" w:rsidRPr="00FD43F6" w:rsidRDefault="000C1BCC" w:rsidP="000C1BCC">
      <w:pPr>
        <w:autoSpaceDE w:val="0"/>
        <w:autoSpaceDN w:val="0"/>
        <w:adjustRightInd w:val="0"/>
        <w:ind w:firstLine="1134"/>
        <w:jc w:val="both"/>
        <w:rPr>
          <w:rFonts w:ascii="Arial" w:hAnsi="Arial" w:cs="Arial"/>
        </w:rPr>
      </w:pPr>
      <w:r w:rsidRPr="00FD43F6">
        <w:rPr>
          <w:rFonts w:ascii="Arial" w:hAnsi="Arial" w:cs="Arial"/>
        </w:rPr>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14:paraId="71BB5AB3" w14:textId="77777777" w:rsidR="000C1BCC" w:rsidRPr="00FD43F6" w:rsidRDefault="000C1BCC" w:rsidP="000C1BCC">
      <w:pPr>
        <w:autoSpaceDE w:val="0"/>
        <w:autoSpaceDN w:val="0"/>
        <w:adjustRightInd w:val="0"/>
        <w:ind w:firstLine="1134"/>
        <w:jc w:val="both"/>
        <w:rPr>
          <w:rFonts w:ascii="Arial" w:hAnsi="Arial" w:cs="Arial"/>
        </w:rPr>
      </w:pPr>
      <w:r w:rsidRPr="00FD43F6">
        <w:rPr>
          <w:rFonts w:ascii="Arial" w:hAnsi="Arial" w:cs="Arial"/>
        </w:rPr>
        <w:t>б) исключения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p w14:paraId="566D08D8" w14:textId="7A3402CE" w:rsidR="000C1BCC" w:rsidRPr="00FD43F6" w:rsidRDefault="000C1BCC" w:rsidP="000C1BCC">
      <w:pPr>
        <w:autoSpaceDE w:val="0"/>
        <w:autoSpaceDN w:val="0"/>
        <w:adjustRightInd w:val="0"/>
        <w:ind w:firstLine="1134"/>
        <w:jc w:val="both"/>
        <w:rPr>
          <w:rFonts w:ascii="Arial" w:hAnsi="Arial" w:cs="Arial"/>
        </w:rPr>
      </w:pPr>
      <w:r w:rsidRPr="00FD43F6">
        <w:rPr>
          <w:rFonts w:ascii="Arial" w:hAnsi="Arial" w:cs="Arial"/>
        </w:rPr>
        <w:t>в) присвоения объекту адресации нового адреса.</w:t>
      </w:r>
    </w:p>
    <w:p w14:paraId="500F4CEB" w14:textId="16EEF88D" w:rsidR="000C1BCC" w:rsidRPr="00FD43F6" w:rsidRDefault="000C1BCC" w:rsidP="000C1BCC">
      <w:pPr>
        <w:autoSpaceDE w:val="0"/>
        <w:autoSpaceDN w:val="0"/>
        <w:adjustRightInd w:val="0"/>
        <w:ind w:firstLine="1134"/>
        <w:jc w:val="both"/>
        <w:rPr>
          <w:rFonts w:ascii="Arial" w:hAnsi="Arial" w:cs="Arial"/>
        </w:rPr>
      </w:pPr>
      <w:r w:rsidRPr="00FD43F6">
        <w:rPr>
          <w:rFonts w:ascii="Arial" w:hAnsi="Arial" w:cs="Arial"/>
        </w:rPr>
        <w:t>2.6.3.1. Аннулирование адресов объектов адресации осуществляется уполномоченными органами на основании информации уполномоченного Правительством Российской Федерации федерального органа исполнительной власти (его территориальных органов),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о снятии с государственного кадастрового учета недвижимого имущества объекта недвижимости или исключении из Единого государственного реестра недвижимости сведений об объекте недвижимости, указанных в части 7 статьи 72 Федерального закона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14:paraId="751224A2" w14:textId="150F56BC" w:rsidR="000C1BCC" w:rsidRPr="00FD43F6" w:rsidRDefault="000C1BCC" w:rsidP="000C1BCC">
      <w:pPr>
        <w:autoSpaceDE w:val="0"/>
        <w:autoSpaceDN w:val="0"/>
        <w:adjustRightInd w:val="0"/>
        <w:ind w:firstLine="1134"/>
        <w:jc w:val="both"/>
        <w:rPr>
          <w:rFonts w:ascii="Arial" w:hAnsi="Arial" w:cs="Arial"/>
        </w:rPr>
      </w:pPr>
      <w:r w:rsidRPr="00FD43F6">
        <w:rPr>
          <w:rFonts w:ascii="Arial" w:hAnsi="Arial" w:cs="Arial"/>
        </w:rPr>
        <w:t>2.6.3.2. 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14:paraId="0F330BC7" w14:textId="44D24A04" w:rsidR="000C1BCC" w:rsidRPr="00FD43F6" w:rsidRDefault="000C1BCC" w:rsidP="000C1BCC">
      <w:pPr>
        <w:autoSpaceDE w:val="0"/>
        <w:autoSpaceDN w:val="0"/>
        <w:adjustRightInd w:val="0"/>
        <w:ind w:firstLine="1134"/>
        <w:jc w:val="both"/>
        <w:rPr>
          <w:rFonts w:ascii="Arial" w:hAnsi="Arial" w:cs="Arial"/>
        </w:rPr>
      </w:pPr>
      <w:r w:rsidRPr="00FD43F6">
        <w:rPr>
          <w:rFonts w:ascii="Arial" w:hAnsi="Arial" w:cs="Arial"/>
        </w:rPr>
        <w:t>2.6.3.3. Аннулирование адреса существующего объекта адресации без одновременного присвоения этому объекту адресации нового адреса не допускается.</w:t>
      </w:r>
    </w:p>
    <w:p w14:paraId="6C919E03" w14:textId="285F17B8" w:rsidR="000C1BCC" w:rsidRPr="00FD43F6" w:rsidRDefault="000C1BCC" w:rsidP="000C1BCC">
      <w:pPr>
        <w:autoSpaceDE w:val="0"/>
        <w:autoSpaceDN w:val="0"/>
        <w:adjustRightInd w:val="0"/>
        <w:ind w:firstLine="1134"/>
        <w:jc w:val="both"/>
        <w:rPr>
          <w:rFonts w:ascii="Arial" w:hAnsi="Arial" w:cs="Arial"/>
        </w:rPr>
      </w:pPr>
      <w:r w:rsidRPr="00FD43F6">
        <w:rPr>
          <w:rFonts w:ascii="Arial" w:hAnsi="Arial" w:cs="Arial"/>
        </w:rPr>
        <w:t>2.6.3.4.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14:paraId="514740E8" w14:textId="63D261DB" w:rsidR="000C1BCC" w:rsidRPr="00FD43F6" w:rsidRDefault="000C1BCC" w:rsidP="000C1BCC">
      <w:pPr>
        <w:autoSpaceDE w:val="0"/>
        <w:autoSpaceDN w:val="0"/>
        <w:adjustRightInd w:val="0"/>
        <w:ind w:firstLine="1134"/>
        <w:jc w:val="both"/>
        <w:rPr>
          <w:rFonts w:ascii="Arial" w:hAnsi="Arial" w:cs="Arial"/>
        </w:rPr>
      </w:pPr>
      <w:r w:rsidRPr="00FD43F6">
        <w:rPr>
          <w:rFonts w:ascii="Arial" w:hAnsi="Arial" w:cs="Arial"/>
        </w:rPr>
        <w:t>2.6.3.5. 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машино-мест в таком здании (строении) или сооружении.</w:t>
      </w:r>
    </w:p>
    <w:p w14:paraId="5B7344AC" w14:textId="7CB981FF"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2.6.</w:t>
      </w:r>
      <w:r w:rsidR="000C1BCC" w:rsidRPr="00FD43F6">
        <w:rPr>
          <w:rFonts w:ascii="Arial" w:hAnsi="Arial" w:cs="Arial"/>
          <w:sz w:val="24"/>
          <w:szCs w:val="24"/>
        </w:rPr>
        <w:t>4</w:t>
      </w:r>
      <w:r w:rsidRPr="00FD43F6">
        <w:rPr>
          <w:rFonts w:ascii="Arial" w:hAnsi="Arial" w:cs="Arial"/>
          <w:sz w:val="24"/>
          <w:szCs w:val="24"/>
        </w:rPr>
        <w:t xml:space="preserve">. Заявление и документы, предусмотренные </w:t>
      </w:r>
      <w:hyperlink w:anchor="Par175" w:tooltip="2.6.1. Для получения муниципальной услуги заявитель предоставляет заявление по форме, утвержденной приказом Министерства финансов Российской Федерации от 11.12.2014 N 146н &quot;Об утверждении форм заявления о присвоении объекту адресации адреса или аннулировании е" w:history="1">
        <w:r w:rsidRPr="00FD43F6">
          <w:rPr>
            <w:rFonts w:ascii="Arial" w:hAnsi="Arial" w:cs="Arial"/>
            <w:sz w:val="24"/>
            <w:szCs w:val="24"/>
          </w:rPr>
          <w:t>пунктами 2.6.1</w:t>
        </w:r>
      </w:hyperlink>
      <w:r w:rsidRPr="00FD43F6">
        <w:rPr>
          <w:rFonts w:ascii="Arial" w:hAnsi="Arial" w:cs="Arial"/>
          <w:sz w:val="24"/>
          <w:szCs w:val="24"/>
        </w:rPr>
        <w:t xml:space="preserve"> и </w:t>
      </w:r>
      <w:hyperlink w:anchor="Par183" w:tooltip="2.6.2. Заявитель вправе самостоятельно представить правоустанавливающие и (или) правоудостоверяющие документы на объект (объекты) адресации." w:history="1">
        <w:r w:rsidRPr="00FD43F6">
          <w:rPr>
            <w:rFonts w:ascii="Arial" w:hAnsi="Arial" w:cs="Arial"/>
            <w:sz w:val="24"/>
            <w:szCs w:val="24"/>
          </w:rPr>
          <w:t>2.6.2</w:t>
        </w:r>
      </w:hyperlink>
      <w:r w:rsidRPr="00FD43F6">
        <w:rPr>
          <w:rFonts w:ascii="Arial" w:hAnsi="Arial" w:cs="Arial"/>
          <w:sz w:val="24"/>
          <w:szCs w:val="24"/>
        </w:rPr>
        <w:t xml:space="preserve"> настоящего раздела административного регламента, подаются заявителем (представителем заявителя):</w:t>
      </w:r>
    </w:p>
    <w:p w14:paraId="701E6D4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1) на бумажном носителе:</w:t>
      </w:r>
    </w:p>
    <w:p w14:paraId="5A52FAC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лично в ОМСУ или МФЦ, с которым ОМСУ заключено соглашение о взаимодействии;</w:t>
      </w:r>
    </w:p>
    <w:p w14:paraId="3C6AC6B5"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посредством почтового отправления в адрес ОМСУ с описью вложения и уведомлением о вручении;</w:t>
      </w:r>
    </w:p>
    <w:p w14:paraId="6755EC9C" w14:textId="2314D65F"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2) в форме электронного документа с использованием информационно-телекоммуникационных сетей общего пользования, в том числе </w:t>
      </w:r>
      <w:r w:rsidR="001F5185" w:rsidRPr="00FD43F6">
        <w:rPr>
          <w:rFonts w:ascii="Arial" w:hAnsi="Arial" w:cs="Arial"/>
          <w:sz w:val="24"/>
          <w:szCs w:val="24"/>
        </w:rPr>
        <w:t xml:space="preserve">ЕПГУ, </w:t>
      </w:r>
      <w:r w:rsidRPr="00FD43F6">
        <w:rPr>
          <w:rFonts w:ascii="Arial" w:hAnsi="Arial" w:cs="Arial"/>
          <w:sz w:val="24"/>
          <w:szCs w:val="24"/>
        </w:rPr>
        <w:t>РПГУ, адресной системы.</w:t>
      </w:r>
    </w:p>
    <w:p w14:paraId="66631B39" w14:textId="386408C8"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2.6.</w:t>
      </w:r>
      <w:r w:rsidR="000C1BCC" w:rsidRPr="00FD43F6">
        <w:rPr>
          <w:rFonts w:ascii="Arial" w:hAnsi="Arial" w:cs="Arial"/>
          <w:sz w:val="24"/>
          <w:szCs w:val="24"/>
        </w:rPr>
        <w:t>5</w:t>
      </w:r>
      <w:r w:rsidRPr="00FD43F6">
        <w:rPr>
          <w:rFonts w:ascii="Arial" w:hAnsi="Arial" w:cs="Arial"/>
          <w:sz w:val="24"/>
          <w:szCs w:val="24"/>
        </w:rPr>
        <w:t xml:space="preserve">. Электронные документы должны соответствовать требованиям, установленным в </w:t>
      </w:r>
      <w:hyperlink w:anchor="Par282" w:tooltip="2.14. Иные требования, в том числе учитывающие особенности" w:history="1">
        <w:r w:rsidRPr="00FD43F6">
          <w:rPr>
            <w:rFonts w:ascii="Arial" w:hAnsi="Arial" w:cs="Arial"/>
            <w:sz w:val="24"/>
            <w:szCs w:val="24"/>
          </w:rPr>
          <w:t>подразделе 2.14</w:t>
        </w:r>
      </w:hyperlink>
      <w:r w:rsidRPr="00FD43F6">
        <w:rPr>
          <w:rFonts w:ascii="Arial" w:hAnsi="Arial" w:cs="Arial"/>
          <w:sz w:val="24"/>
          <w:szCs w:val="24"/>
        </w:rPr>
        <w:t xml:space="preserve"> настоящего административного регламента.</w:t>
      </w:r>
    </w:p>
    <w:p w14:paraId="031851E5"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570A7F27"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Документы, поступившие с нарушением требований, установленных настоящим пунктом административного регламента, считаются непредставленными.</w:t>
      </w:r>
    </w:p>
    <w:p w14:paraId="120A9676" w14:textId="6AEB0739"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2.6.</w:t>
      </w:r>
      <w:r w:rsidR="000C1BCC" w:rsidRPr="00FD43F6">
        <w:rPr>
          <w:rFonts w:ascii="Arial" w:hAnsi="Arial" w:cs="Arial"/>
          <w:sz w:val="24"/>
          <w:szCs w:val="24"/>
        </w:rPr>
        <w:t>6</w:t>
      </w:r>
      <w:r w:rsidRPr="00FD43F6">
        <w:rPr>
          <w:rFonts w:ascii="Arial" w:hAnsi="Arial" w:cs="Arial"/>
          <w:sz w:val="24"/>
          <w:szCs w:val="24"/>
        </w:rPr>
        <w:t>. Запрещается требовать от заявителя:</w:t>
      </w:r>
    </w:p>
    <w:p w14:paraId="6F077551" w14:textId="75FF692D" w:rsidR="0032135E" w:rsidRPr="00FD43F6" w:rsidRDefault="0032135E" w:rsidP="0032135E">
      <w:pPr>
        <w:pStyle w:val="ConsPlusNormal"/>
        <w:ind w:firstLine="1134"/>
        <w:jc w:val="both"/>
        <w:rPr>
          <w:rFonts w:ascii="Arial" w:hAnsi="Arial" w:cs="Arial"/>
          <w:sz w:val="24"/>
          <w:szCs w:val="24"/>
        </w:rPr>
      </w:pPr>
      <w:r w:rsidRPr="00FD43F6">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C2C9F16" w14:textId="3D76C9C0" w:rsidR="0032135E" w:rsidRPr="00FD43F6" w:rsidRDefault="0032135E" w:rsidP="0032135E">
      <w:pPr>
        <w:pStyle w:val="ConsPlusNormal"/>
        <w:ind w:firstLine="1134"/>
        <w:jc w:val="both"/>
        <w:rPr>
          <w:rFonts w:ascii="Arial" w:hAnsi="Arial" w:cs="Arial"/>
          <w:sz w:val="24"/>
          <w:szCs w:val="24"/>
        </w:rPr>
      </w:pPr>
      <w:r w:rsidRPr="00FD43F6">
        <w:rPr>
          <w:rFonts w:ascii="Arial" w:hAnsi="Arial" w:cs="Arial"/>
          <w:sz w:val="24"/>
          <w:szCs w:val="24"/>
        </w:rPr>
        <w:t>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органов предоставляющих муниципальные услуги,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N 210-ФЗ;</w:t>
      </w:r>
    </w:p>
    <w:p w14:paraId="26DFCFCF" w14:textId="77777777" w:rsidR="0032135E" w:rsidRPr="00FD43F6" w:rsidRDefault="0032135E" w:rsidP="0032135E">
      <w:pPr>
        <w:pStyle w:val="ConsPlusNormal"/>
        <w:ind w:firstLine="1134"/>
        <w:jc w:val="both"/>
        <w:rPr>
          <w:rFonts w:ascii="Arial" w:hAnsi="Arial" w:cs="Arial"/>
          <w:sz w:val="24"/>
          <w:szCs w:val="24"/>
        </w:rPr>
      </w:pPr>
      <w:r w:rsidRPr="00FD43F6">
        <w:rPr>
          <w:rFonts w:ascii="Arial" w:hAnsi="Arial" w:cs="Arial"/>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7333F03E" w14:textId="00F63D1F" w:rsidR="0032135E" w:rsidRPr="00FD43F6" w:rsidRDefault="0032135E" w:rsidP="0032135E">
      <w:pPr>
        <w:pStyle w:val="ConsPlusNormal"/>
        <w:ind w:firstLine="1134"/>
        <w:jc w:val="both"/>
        <w:rPr>
          <w:rFonts w:ascii="Arial" w:hAnsi="Arial" w:cs="Arial"/>
          <w:sz w:val="24"/>
          <w:szCs w:val="24"/>
        </w:rPr>
      </w:pPr>
      <w:r w:rsidRPr="00FD43F6">
        <w:rPr>
          <w:rFonts w:ascii="Arial" w:hAnsi="Arial" w:cs="Arial"/>
          <w:sz w:val="24"/>
          <w:szCs w:val="24"/>
        </w:rPr>
        <w:t>- изменение требований нормативных правовых актов, касающихся предоставления муниципальных услуг, после первоначальной подачи заявления о предоставлении муниципальной услуги;</w:t>
      </w:r>
    </w:p>
    <w:p w14:paraId="2A9475A2" w14:textId="4A774F32" w:rsidR="0032135E" w:rsidRPr="00FD43F6" w:rsidRDefault="0032135E" w:rsidP="0032135E">
      <w:pPr>
        <w:pStyle w:val="ConsPlusNormal"/>
        <w:ind w:firstLine="1134"/>
        <w:jc w:val="both"/>
        <w:rPr>
          <w:rFonts w:ascii="Arial" w:hAnsi="Arial" w:cs="Arial"/>
          <w:sz w:val="24"/>
          <w:szCs w:val="24"/>
        </w:rPr>
      </w:pPr>
      <w:r w:rsidRPr="00FD43F6">
        <w:rPr>
          <w:rFonts w:ascii="Arial" w:hAnsi="Arial" w:cs="Arial"/>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C718C1D" w14:textId="4FD3B7E0" w:rsidR="0032135E" w:rsidRPr="00FD43F6" w:rsidRDefault="0032135E" w:rsidP="0032135E">
      <w:pPr>
        <w:pStyle w:val="ConsPlusNormal"/>
        <w:ind w:firstLine="1134"/>
        <w:jc w:val="both"/>
        <w:rPr>
          <w:rFonts w:ascii="Arial" w:hAnsi="Arial" w:cs="Arial"/>
          <w:sz w:val="24"/>
          <w:szCs w:val="24"/>
        </w:rPr>
      </w:pPr>
      <w:r w:rsidRPr="00FD43F6">
        <w:rPr>
          <w:rFonts w:ascii="Arial" w:hAnsi="Arial" w:cs="Arial"/>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773952B" w14:textId="7C42ADCF" w:rsidR="0032135E" w:rsidRPr="00FD43F6" w:rsidRDefault="0032135E" w:rsidP="0032135E">
      <w:pPr>
        <w:pStyle w:val="ConsPlusNormal"/>
        <w:ind w:firstLine="1134"/>
        <w:jc w:val="both"/>
        <w:rPr>
          <w:rFonts w:ascii="Arial" w:hAnsi="Arial" w:cs="Arial"/>
          <w:sz w:val="24"/>
          <w:szCs w:val="24"/>
        </w:rPr>
      </w:pPr>
      <w:r w:rsidRPr="00FD43F6">
        <w:rPr>
          <w:rFonts w:ascii="Arial" w:hAnsi="Arial" w:cs="Arial"/>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w:t>
      </w:r>
      <w:r w:rsidR="00AF48B3" w:rsidRPr="00FD43F6">
        <w:rPr>
          <w:rFonts w:ascii="Arial" w:hAnsi="Arial" w:cs="Arial"/>
          <w:sz w:val="24"/>
          <w:szCs w:val="24"/>
        </w:rPr>
        <w:t>муниципальной у</w:t>
      </w:r>
      <w:r w:rsidRPr="00FD43F6">
        <w:rPr>
          <w:rFonts w:ascii="Arial" w:hAnsi="Arial" w:cs="Arial"/>
          <w:sz w:val="24"/>
          <w:szCs w:val="24"/>
        </w:rPr>
        <w:t xml:space="preserve">слуги, либо в предоставлении </w:t>
      </w:r>
      <w:r w:rsidR="00AF48B3" w:rsidRPr="00FD43F6">
        <w:rPr>
          <w:rFonts w:ascii="Arial" w:hAnsi="Arial" w:cs="Arial"/>
          <w:sz w:val="24"/>
          <w:szCs w:val="24"/>
        </w:rPr>
        <w:t>муниципальной у</w:t>
      </w:r>
      <w:r w:rsidRPr="00FD43F6">
        <w:rPr>
          <w:rFonts w:ascii="Arial" w:hAnsi="Arial" w:cs="Arial"/>
          <w:sz w:val="24"/>
          <w:szCs w:val="24"/>
        </w:rPr>
        <w:t xml:space="preserve">слуги, о чем в письменном виде за подписью руководителя органа, </w:t>
      </w:r>
      <w:r w:rsidR="00AF48B3" w:rsidRPr="00FD43F6">
        <w:rPr>
          <w:rFonts w:ascii="Arial" w:hAnsi="Arial" w:cs="Arial"/>
          <w:sz w:val="24"/>
          <w:szCs w:val="24"/>
        </w:rPr>
        <w:t xml:space="preserve">предоставляющего муниципальную услугу, </w:t>
      </w:r>
      <w:r w:rsidRPr="00FD43F6">
        <w:rPr>
          <w:rFonts w:ascii="Arial" w:hAnsi="Arial" w:cs="Arial"/>
          <w:sz w:val="24"/>
          <w:szCs w:val="24"/>
        </w:rPr>
        <w:t xml:space="preserve">руководителя многофункционального центра при первоначальном отказе в приеме документов, необходимых для предоставления </w:t>
      </w:r>
      <w:r w:rsidR="00AF48B3" w:rsidRPr="00FD43F6">
        <w:rPr>
          <w:rFonts w:ascii="Arial" w:hAnsi="Arial" w:cs="Arial"/>
          <w:sz w:val="24"/>
          <w:szCs w:val="24"/>
        </w:rPr>
        <w:t>муниципальной у</w:t>
      </w:r>
      <w:r w:rsidRPr="00FD43F6">
        <w:rPr>
          <w:rFonts w:ascii="Arial" w:hAnsi="Arial" w:cs="Arial"/>
          <w:sz w:val="24"/>
          <w:szCs w:val="24"/>
        </w:rPr>
        <w:t>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14:paraId="2031400B" w14:textId="52D96CE9" w:rsidR="00BC0158" w:rsidRPr="00FD43F6" w:rsidRDefault="00D85811" w:rsidP="00BC0158">
      <w:pPr>
        <w:pStyle w:val="ConsPlusNormal"/>
        <w:ind w:firstLine="1134"/>
        <w:jc w:val="both"/>
        <w:rPr>
          <w:rFonts w:ascii="Arial" w:hAnsi="Arial" w:cs="Arial"/>
          <w:sz w:val="24"/>
          <w:szCs w:val="24"/>
        </w:rPr>
      </w:pPr>
      <w:r w:rsidRPr="00FD43F6">
        <w:rPr>
          <w:rFonts w:ascii="Arial" w:hAnsi="Arial" w:cs="Arial"/>
          <w:sz w:val="24"/>
          <w:szCs w:val="24"/>
        </w:rPr>
        <w:t>2.6.</w:t>
      </w:r>
      <w:r w:rsidR="000C1BCC" w:rsidRPr="00FD43F6">
        <w:rPr>
          <w:rFonts w:ascii="Arial" w:hAnsi="Arial" w:cs="Arial"/>
          <w:sz w:val="24"/>
          <w:szCs w:val="24"/>
        </w:rPr>
        <w:t>7</w:t>
      </w:r>
      <w:r w:rsidRPr="00FD43F6">
        <w:rPr>
          <w:rFonts w:ascii="Arial" w:hAnsi="Arial" w:cs="Arial"/>
          <w:sz w:val="24"/>
          <w:szCs w:val="24"/>
        </w:rPr>
        <w:t>. При предоставлении муниципальной услуги в электронной форме с использованием ЕПГУ, РПГУ запрещено</w:t>
      </w:r>
      <w:r w:rsidR="00BC0158" w:rsidRPr="00FD43F6">
        <w:rPr>
          <w:rFonts w:ascii="Arial" w:hAnsi="Arial" w:cs="Arial"/>
          <w:sz w:val="24"/>
          <w:szCs w:val="24"/>
        </w:rPr>
        <w:t>:</w:t>
      </w:r>
    </w:p>
    <w:p w14:paraId="1C72AAEF"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76144A7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требовать при осуществлении записи на прием в ОМСУ или МФЦ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037AC268"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требовать от заявителя представления документов, подтверждающих внесение заявителем платы за предоставление муниципальной услуги.</w:t>
      </w:r>
    </w:p>
    <w:p w14:paraId="1780C25C" w14:textId="77777777" w:rsidR="00BC0158" w:rsidRPr="00FD43F6" w:rsidRDefault="00BC0158" w:rsidP="00BC0158">
      <w:pPr>
        <w:pStyle w:val="ConsPlusNormal"/>
        <w:jc w:val="center"/>
        <w:rPr>
          <w:rFonts w:ascii="Arial" w:hAnsi="Arial" w:cs="Arial"/>
          <w:sz w:val="24"/>
          <w:szCs w:val="24"/>
        </w:rPr>
      </w:pPr>
    </w:p>
    <w:p w14:paraId="41AD0E33" w14:textId="77777777" w:rsidR="00BC0158" w:rsidRPr="00FD43F6" w:rsidRDefault="00BC0158" w:rsidP="00BC0158">
      <w:pPr>
        <w:pStyle w:val="ConsPlusTitle"/>
        <w:jc w:val="center"/>
        <w:outlineLvl w:val="2"/>
        <w:rPr>
          <w:rFonts w:ascii="Arial" w:hAnsi="Arial" w:cs="Arial"/>
          <w:sz w:val="24"/>
          <w:szCs w:val="24"/>
        </w:rPr>
      </w:pPr>
      <w:bookmarkStart w:id="11" w:name="Par208"/>
      <w:bookmarkEnd w:id="11"/>
      <w:r w:rsidRPr="00FD43F6">
        <w:rPr>
          <w:rFonts w:ascii="Arial" w:hAnsi="Arial" w:cs="Arial"/>
          <w:sz w:val="24"/>
          <w:szCs w:val="24"/>
        </w:rPr>
        <w:t>2.7. Исчерпывающий перечень</w:t>
      </w:r>
    </w:p>
    <w:p w14:paraId="27069F02"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оснований для отказа в приеме документов,</w:t>
      </w:r>
    </w:p>
    <w:p w14:paraId="440ED975"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необходимых для предоставления муниципальной услуги</w:t>
      </w:r>
    </w:p>
    <w:p w14:paraId="08B92D28" w14:textId="77777777" w:rsidR="00BC0158" w:rsidRPr="00FD43F6" w:rsidRDefault="00BC0158" w:rsidP="00BC0158">
      <w:pPr>
        <w:pStyle w:val="ConsPlusNormal"/>
        <w:jc w:val="center"/>
        <w:rPr>
          <w:rFonts w:ascii="Arial" w:hAnsi="Arial" w:cs="Arial"/>
          <w:sz w:val="24"/>
          <w:szCs w:val="24"/>
        </w:rPr>
      </w:pPr>
    </w:p>
    <w:p w14:paraId="43060E3B" w14:textId="77777777" w:rsidR="00BC0158" w:rsidRPr="00FD43F6" w:rsidRDefault="00BC0158" w:rsidP="00BC0158">
      <w:pPr>
        <w:pStyle w:val="ConsPlusNormal"/>
        <w:ind w:firstLine="1276"/>
        <w:jc w:val="both"/>
        <w:rPr>
          <w:rFonts w:ascii="Arial" w:hAnsi="Arial" w:cs="Arial"/>
          <w:sz w:val="24"/>
          <w:szCs w:val="24"/>
        </w:rPr>
      </w:pPr>
      <w:r w:rsidRPr="00FD43F6">
        <w:rPr>
          <w:rFonts w:ascii="Arial" w:hAnsi="Arial" w:cs="Arial"/>
          <w:sz w:val="24"/>
          <w:szCs w:val="24"/>
        </w:rPr>
        <w:t>Основаниями для отказа в приеме документов, необходимых для предоставления муниципальной услуги, являются:</w:t>
      </w:r>
    </w:p>
    <w:p w14:paraId="5A5CB7D6" w14:textId="77777777" w:rsidR="00BC0158" w:rsidRPr="00FD43F6" w:rsidRDefault="00BC0158" w:rsidP="00BC0158">
      <w:pPr>
        <w:pStyle w:val="ConsPlusNormal"/>
        <w:ind w:firstLine="1276"/>
        <w:jc w:val="both"/>
        <w:rPr>
          <w:rFonts w:ascii="Arial" w:hAnsi="Arial" w:cs="Arial"/>
          <w:sz w:val="24"/>
          <w:szCs w:val="24"/>
        </w:rPr>
      </w:pPr>
      <w:r w:rsidRPr="00FD43F6">
        <w:rPr>
          <w:rFonts w:ascii="Arial" w:hAnsi="Arial" w:cs="Arial"/>
          <w:sz w:val="24"/>
          <w:szCs w:val="24"/>
        </w:rPr>
        <w:t>1) непредставление заявителем (представителем заявителя) при личном обращении документа, удостоверяющего личность;</w:t>
      </w:r>
    </w:p>
    <w:p w14:paraId="0E2DEDCA" w14:textId="5453AAA9" w:rsidR="001F5185" w:rsidRPr="00FD43F6" w:rsidRDefault="001F5185" w:rsidP="00BC0158">
      <w:pPr>
        <w:pStyle w:val="ConsPlusNormal"/>
        <w:ind w:firstLine="1276"/>
        <w:jc w:val="both"/>
        <w:rPr>
          <w:rFonts w:ascii="Arial" w:hAnsi="Arial" w:cs="Arial"/>
          <w:sz w:val="24"/>
          <w:szCs w:val="24"/>
        </w:rPr>
      </w:pPr>
      <w:r w:rsidRPr="00FD43F6">
        <w:rPr>
          <w:rFonts w:ascii="Arial" w:hAnsi="Arial" w:cs="Arial"/>
          <w:sz w:val="24"/>
          <w:szCs w:val="24"/>
        </w:rPr>
        <w:t>2) непредставление представителем документа, подтверждающего полномочия представителя (за исключением лиц, имеющих право действовать без доверенности от имени юридического лица).</w:t>
      </w:r>
    </w:p>
    <w:p w14:paraId="320574BE" w14:textId="7FD7DC90" w:rsidR="00BC0158" w:rsidRPr="00FD43F6" w:rsidRDefault="001F5185" w:rsidP="00BC0158">
      <w:pPr>
        <w:pStyle w:val="ConsPlusNormal"/>
        <w:ind w:firstLine="1276"/>
        <w:jc w:val="both"/>
        <w:rPr>
          <w:rFonts w:ascii="Arial" w:hAnsi="Arial" w:cs="Arial"/>
          <w:sz w:val="24"/>
          <w:szCs w:val="24"/>
        </w:rPr>
      </w:pPr>
      <w:r w:rsidRPr="00FD43F6">
        <w:rPr>
          <w:rFonts w:ascii="Arial" w:hAnsi="Arial" w:cs="Arial"/>
          <w:sz w:val="24"/>
          <w:szCs w:val="24"/>
        </w:rPr>
        <w:t>3</w:t>
      </w:r>
      <w:r w:rsidR="00BC0158" w:rsidRPr="00FD43F6">
        <w:rPr>
          <w:rFonts w:ascii="Arial" w:hAnsi="Arial" w:cs="Arial"/>
          <w:sz w:val="24"/>
          <w:szCs w:val="24"/>
        </w:rPr>
        <w:t xml:space="preserve">) несоответствие документов, поступивших в электронном виде, требованиям, установленным в </w:t>
      </w:r>
      <w:hyperlink w:anchor="Par282" w:tooltip="2.14. Иные требования, в том числе учитывающие особенности" w:history="1">
        <w:r w:rsidR="00BC0158" w:rsidRPr="00FD43F6">
          <w:rPr>
            <w:rFonts w:ascii="Arial" w:hAnsi="Arial" w:cs="Arial"/>
            <w:sz w:val="24"/>
            <w:szCs w:val="24"/>
          </w:rPr>
          <w:t>подразделе 2.14</w:t>
        </w:r>
      </w:hyperlink>
      <w:r w:rsidR="00BC0158" w:rsidRPr="00FD43F6">
        <w:rPr>
          <w:rFonts w:ascii="Arial" w:hAnsi="Arial" w:cs="Arial"/>
          <w:sz w:val="24"/>
          <w:szCs w:val="24"/>
        </w:rPr>
        <w:t xml:space="preserve"> настоящего административного регламента.</w:t>
      </w:r>
    </w:p>
    <w:p w14:paraId="165C7B5C" w14:textId="77777777" w:rsidR="00BC0158" w:rsidRPr="00FD43F6" w:rsidRDefault="00BC0158" w:rsidP="00BC0158">
      <w:pPr>
        <w:pStyle w:val="ConsPlusNormal"/>
        <w:jc w:val="center"/>
        <w:rPr>
          <w:rFonts w:ascii="Arial" w:hAnsi="Arial" w:cs="Arial"/>
          <w:sz w:val="24"/>
          <w:szCs w:val="24"/>
        </w:rPr>
      </w:pPr>
    </w:p>
    <w:p w14:paraId="74F54632"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2.8. Исчерпывающий перечень оснований</w:t>
      </w:r>
    </w:p>
    <w:p w14:paraId="0092DAD6"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для приостановления предоставления муниципальной услуги</w:t>
      </w:r>
    </w:p>
    <w:p w14:paraId="1CE20229"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или отказа в предоставлении муниципальной услуги</w:t>
      </w:r>
    </w:p>
    <w:p w14:paraId="25799E23" w14:textId="77777777" w:rsidR="00BC0158" w:rsidRPr="00FD43F6" w:rsidRDefault="00BC0158" w:rsidP="00BC0158">
      <w:pPr>
        <w:pStyle w:val="ConsPlusNormal"/>
        <w:jc w:val="center"/>
        <w:rPr>
          <w:rFonts w:ascii="Arial" w:hAnsi="Arial" w:cs="Arial"/>
          <w:sz w:val="24"/>
          <w:szCs w:val="24"/>
        </w:rPr>
      </w:pPr>
    </w:p>
    <w:p w14:paraId="45B46F6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2.8.1. Основания для приостановления предоставления муниципальной услуги отсутствуют.</w:t>
      </w:r>
    </w:p>
    <w:p w14:paraId="1C11C7B1" w14:textId="43574792" w:rsidR="00B60FE4" w:rsidRPr="00FD43F6" w:rsidRDefault="00BC0158" w:rsidP="004122F0">
      <w:pPr>
        <w:pStyle w:val="ConsPlusNormal"/>
        <w:ind w:firstLine="1134"/>
        <w:jc w:val="both"/>
        <w:rPr>
          <w:rFonts w:ascii="Arial" w:hAnsi="Arial" w:cs="Arial"/>
          <w:sz w:val="24"/>
          <w:szCs w:val="24"/>
        </w:rPr>
      </w:pPr>
      <w:r w:rsidRPr="00FD43F6">
        <w:rPr>
          <w:rFonts w:ascii="Arial" w:hAnsi="Arial" w:cs="Arial"/>
          <w:sz w:val="24"/>
          <w:szCs w:val="24"/>
        </w:rPr>
        <w:t xml:space="preserve">2.8.2. </w:t>
      </w:r>
      <w:r w:rsidR="00B60FE4" w:rsidRPr="00FD43F6">
        <w:rPr>
          <w:rFonts w:ascii="Arial" w:eastAsiaTheme="minorHAnsi" w:hAnsi="Arial" w:cs="Arial"/>
          <w:sz w:val="24"/>
          <w:szCs w:val="24"/>
          <w:lang w:eastAsia="en-US"/>
        </w:rPr>
        <w:t xml:space="preserve"> В присвоении объекту адресации адреса или аннулировании его адреса может быть отказано в случаях, если:</w:t>
      </w:r>
    </w:p>
    <w:p w14:paraId="7126884C" w14:textId="55125D1A" w:rsidR="00B60FE4" w:rsidRPr="00FD43F6" w:rsidRDefault="00B60FE4" w:rsidP="00B60FE4">
      <w:pPr>
        <w:autoSpaceDE w:val="0"/>
        <w:autoSpaceDN w:val="0"/>
        <w:adjustRightInd w:val="0"/>
        <w:ind w:firstLine="1134"/>
        <w:jc w:val="both"/>
        <w:rPr>
          <w:rFonts w:ascii="Arial" w:eastAsiaTheme="minorHAnsi" w:hAnsi="Arial" w:cs="Arial"/>
          <w:lang w:eastAsia="en-US"/>
        </w:rPr>
      </w:pPr>
      <w:r w:rsidRPr="00FD43F6">
        <w:rPr>
          <w:rFonts w:ascii="Arial" w:eastAsiaTheme="minorHAnsi" w:hAnsi="Arial" w:cs="Arial"/>
          <w:lang w:eastAsia="en-US"/>
        </w:rPr>
        <w:t xml:space="preserve">а) с заявлением о присвоении объекту адресации адреса обратилось лицо, не указанное в </w:t>
      </w:r>
      <w:r w:rsidR="00242405" w:rsidRPr="00FD43F6">
        <w:rPr>
          <w:rFonts w:ascii="Arial" w:hAnsi="Arial" w:cs="Arial"/>
        </w:rPr>
        <w:t xml:space="preserve">пунктах 1.2.1 </w:t>
      </w:r>
      <w:r w:rsidRPr="00FD43F6">
        <w:rPr>
          <w:rFonts w:ascii="Arial" w:eastAsiaTheme="minorHAnsi" w:hAnsi="Arial" w:cs="Arial"/>
          <w:lang w:eastAsia="en-US"/>
        </w:rPr>
        <w:t xml:space="preserve">и </w:t>
      </w:r>
      <w:r w:rsidR="00242405" w:rsidRPr="00FD43F6">
        <w:rPr>
          <w:rFonts w:ascii="Arial" w:hAnsi="Arial" w:cs="Arial"/>
        </w:rPr>
        <w:t xml:space="preserve">1.2.2. </w:t>
      </w:r>
      <w:r w:rsidR="00242405" w:rsidRPr="00FD43F6">
        <w:rPr>
          <w:rFonts w:ascii="Arial" w:eastAsiaTheme="minorHAnsi" w:hAnsi="Arial" w:cs="Arial"/>
          <w:lang w:eastAsia="en-US"/>
        </w:rPr>
        <w:t>настоящего административного регламента</w:t>
      </w:r>
      <w:r w:rsidRPr="00FD43F6">
        <w:rPr>
          <w:rFonts w:ascii="Arial" w:eastAsiaTheme="minorHAnsi" w:hAnsi="Arial" w:cs="Arial"/>
          <w:lang w:eastAsia="en-US"/>
        </w:rPr>
        <w:t>;</w:t>
      </w:r>
    </w:p>
    <w:p w14:paraId="6E47B1E2" w14:textId="77777777" w:rsidR="00B60FE4" w:rsidRPr="00FD43F6" w:rsidRDefault="00B60FE4" w:rsidP="00B60FE4">
      <w:pPr>
        <w:autoSpaceDE w:val="0"/>
        <w:autoSpaceDN w:val="0"/>
        <w:adjustRightInd w:val="0"/>
        <w:ind w:firstLine="1134"/>
        <w:jc w:val="both"/>
        <w:rPr>
          <w:rFonts w:ascii="Arial" w:eastAsiaTheme="minorHAnsi" w:hAnsi="Arial" w:cs="Arial"/>
          <w:lang w:eastAsia="en-US"/>
        </w:rPr>
      </w:pPr>
      <w:r w:rsidRPr="00FD43F6">
        <w:rPr>
          <w:rFonts w:ascii="Arial" w:eastAsiaTheme="minorHAnsi" w:hAnsi="Arial" w:cs="Arial"/>
          <w:lang w:eastAsia="en-US"/>
        </w:rPr>
        <w:t>б)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14:paraId="4F80290E" w14:textId="77777777" w:rsidR="00B60FE4" w:rsidRPr="00FD43F6" w:rsidRDefault="00B60FE4" w:rsidP="00B60FE4">
      <w:pPr>
        <w:autoSpaceDE w:val="0"/>
        <w:autoSpaceDN w:val="0"/>
        <w:adjustRightInd w:val="0"/>
        <w:ind w:firstLine="1134"/>
        <w:jc w:val="both"/>
        <w:rPr>
          <w:rFonts w:ascii="Arial" w:eastAsiaTheme="minorHAnsi" w:hAnsi="Arial" w:cs="Arial"/>
          <w:lang w:eastAsia="en-US"/>
        </w:rPr>
      </w:pPr>
      <w:r w:rsidRPr="00FD43F6">
        <w:rPr>
          <w:rFonts w:ascii="Arial" w:eastAsiaTheme="minorHAnsi" w:hAnsi="Arial" w:cs="Arial"/>
          <w:lang w:eastAsia="en-US"/>
        </w:rPr>
        <w:t>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14:paraId="02B3E4F7" w14:textId="6E65C80D" w:rsidR="00B60FE4" w:rsidRPr="00FD43F6" w:rsidRDefault="00B60FE4" w:rsidP="00B60FE4">
      <w:pPr>
        <w:autoSpaceDE w:val="0"/>
        <w:autoSpaceDN w:val="0"/>
        <w:adjustRightInd w:val="0"/>
        <w:ind w:firstLine="1134"/>
        <w:jc w:val="both"/>
        <w:rPr>
          <w:rFonts w:ascii="Arial" w:eastAsiaTheme="minorHAnsi" w:hAnsi="Arial" w:cs="Arial"/>
          <w:lang w:eastAsia="en-US"/>
        </w:rPr>
      </w:pPr>
      <w:r w:rsidRPr="00FD43F6">
        <w:rPr>
          <w:rFonts w:ascii="Arial" w:eastAsiaTheme="minorHAnsi" w:hAnsi="Arial" w:cs="Arial"/>
          <w:lang w:eastAsia="en-US"/>
        </w:rPr>
        <w:t xml:space="preserve">г) отсутствуют случаи и условия для присвоения объекту адресации адреса или аннулирования его адреса, указанные в </w:t>
      </w:r>
      <w:r w:rsidR="00242405" w:rsidRPr="00FD43F6">
        <w:rPr>
          <w:rFonts w:ascii="Arial" w:hAnsi="Arial" w:cs="Arial"/>
        </w:rPr>
        <w:t xml:space="preserve">пунктах 1.2.4. – 1.2.8. </w:t>
      </w:r>
      <w:r w:rsidRPr="00FD43F6">
        <w:rPr>
          <w:rFonts w:ascii="Arial" w:eastAsiaTheme="minorHAnsi" w:hAnsi="Arial" w:cs="Arial"/>
          <w:lang w:eastAsia="en-US"/>
        </w:rPr>
        <w:t xml:space="preserve">и </w:t>
      </w:r>
      <w:r w:rsidR="00242405" w:rsidRPr="00FD43F6">
        <w:rPr>
          <w:rFonts w:ascii="Arial" w:hAnsi="Arial" w:cs="Arial"/>
        </w:rPr>
        <w:t>2.6.3</w:t>
      </w:r>
      <w:r w:rsidRPr="00FD43F6">
        <w:rPr>
          <w:rFonts w:ascii="Arial" w:eastAsiaTheme="minorHAnsi" w:hAnsi="Arial" w:cs="Arial"/>
          <w:lang w:eastAsia="en-US"/>
        </w:rPr>
        <w:t xml:space="preserve"> </w:t>
      </w:r>
      <w:r w:rsidR="00242405" w:rsidRPr="00FD43F6">
        <w:rPr>
          <w:rFonts w:ascii="Arial" w:eastAsiaTheme="minorHAnsi" w:hAnsi="Arial" w:cs="Arial"/>
          <w:lang w:eastAsia="en-US"/>
        </w:rPr>
        <w:t>настоящего административного регламента</w:t>
      </w:r>
      <w:r w:rsidRPr="00FD43F6">
        <w:rPr>
          <w:rFonts w:ascii="Arial" w:eastAsiaTheme="minorHAnsi" w:hAnsi="Arial" w:cs="Arial"/>
          <w:lang w:eastAsia="en-US"/>
        </w:rPr>
        <w:t>.</w:t>
      </w:r>
    </w:p>
    <w:p w14:paraId="7AA2B435" w14:textId="6863D725" w:rsidR="004122F0" w:rsidRPr="00FD43F6" w:rsidRDefault="004122F0" w:rsidP="00B60FE4">
      <w:pPr>
        <w:autoSpaceDE w:val="0"/>
        <w:autoSpaceDN w:val="0"/>
        <w:adjustRightInd w:val="0"/>
        <w:ind w:firstLine="1134"/>
        <w:jc w:val="both"/>
        <w:rPr>
          <w:rFonts w:ascii="Arial" w:eastAsiaTheme="minorHAnsi" w:hAnsi="Arial" w:cs="Arial"/>
          <w:lang w:eastAsia="en-US"/>
        </w:rPr>
      </w:pPr>
      <w:r w:rsidRPr="00FD43F6">
        <w:rPr>
          <w:rFonts w:ascii="Arial" w:eastAsiaTheme="minorHAnsi" w:hAnsi="Arial" w:cs="Arial"/>
          <w:lang w:eastAsia="en-US"/>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071FBED0" w14:textId="77777777" w:rsidR="00B60FE4" w:rsidRPr="00FD43F6" w:rsidRDefault="00B60FE4" w:rsidP="00BC0158">
      <w:pPr>
        <w:pStyle w:val="ConsPlusNormal"/>
        <w:ind w:firstLine="1134"/>
        <w:jc w:val="both"/>
        <w:rPr>
          <w:rFonts w:ascii="Arial" w:hAnsi="Arial" w:cs="Arial"/>
          <w:sz w:val="24"/>
          <w:szCs w:val="24"/>
        </w:rPr>
      </w:pPr>
    </w:p>
    <w:p w14:paraId="1AFD3177"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2.9. Порядок, размер и основания взимания</w:t>
      </w:r>
    </w:p>
    <w:p w14:paraId="7E5F51CE"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государственной пошлины или иной платы,</w:t>
      </w:r>
    </w:p>
    <w:p w14:paraId="29D25927"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взимаемой за предоставление муниципальной услуги</w:t>
      </w:r>
    </w:p>
    <w:p w14:paraId="05B2F6D4" w14:textId="77777777" w:rsidR="00BC0158" w:rsidRPr="00FD43F6" w:rsidRDefault="00BC0158" w:rsidP="00BC0158">
      <w:pPr>
        <w:pStyle w:val="ConsPlusNormal"/>
        <w:jc w:val="center"/>
        <w:rPr>
          <w:rFonts w:ascii="Arial" w:hAnsi="Arial" w:cs="Arial"/>
          <w:sz w:val="24"/>
          <w:szCs w:val="24"/>
        </w:rPr>
      </w:pPr>
    </w:p>
    <w:p w14:paraId="3DB3C555"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Предоставление муниципальной услуги "Присвоение адресов объектам адресации, аннулирование адресов на территории муниципального образования "Холмский городской округ" осуществляется бесплатно.</w:t>
      </w:r>
    </w:p>
    <w:p w14:paraId="34A62F10" w14:textId="77777777" w:rsidR="00BC0158" w:rsidRPr="00FD43F6" w:rsidRDefault="00BC0158" w:rsidP="00BC0158">
      <w:pPr>
        <w:pStyle w:val="ConsPlusNormal"/>
        <w:jc w:val="center"/>
        <w:rPr>
          <w:rFonts w:ascii="Arial" w:hAnsi="Arial" w:cs="Arial"/>
          <w:sz w:val="24"/>
          <w:szCs w:val="24"/>
        </w:rPr>
      </w:pPr>
    </w:p>
    <w:p w14:paraId="666842D7"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2.10. Максимальный срок ожидания в очереди</w:t>
      </w:r>
    </w:p>
    <w:p w14:paraId="48D91DA1"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при подаче запроса о предоставлении муниципальной услуги</w:t>
      </w:r>
    </w:p>
    <w:p w14:paraId="4C527611"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и при получении результата предоставления</w:t>
      </w:r>
    </w:p>
    <w:p w14:paraId="12883615"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муниципальной услуги</w:t>
      </w:r>
    </w:p>
    <w:p w14:paraId="0E8F772F" w14:textId="77777777" w:rsidR="00BC0158" w:rsidRPr="00FD43F6" w:rsidRDefault="00BC0158" w:rsidP="00BC0158">
      <w:pPr>
        <w:pStyle w:val="ConsPlusNormal"/>
        <w:jc w:val="center"/>
        <w:rPr>
          <w:rFonts w:ascii="Arial" w:hAnsi="Arial" w:cs="Arial"/>
          <w:sz w:val="24"/>
          <w:szCs w:val="24"/>
        </w:rPr>
      </w:pPr>
    </w:p>
    <w:p w14:paraId="30DBF85A"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01D369F8" w14:textId="77777777" w:rsidR="00BC0158" w:rsidRPr="00FD43F6" w:rsidRDefault="00BC0158" w:rsidP="00BC0158">
      <w:pPr>
        <w:pStyle w:val="ConsPlusNormal"/>
        <w:jc w:val="center"/>
        <w:rPr>
          <w:rFonts w:ascii="Arial" w:hAnsi="Arial" w:cs="Arial"/>
          <w:sz w:val="24"/>
          <w:szCs w:val="24"/>
        </w:rPr>
      </w:pPr>
    </w:p>
    <w:p w14:paraId="2694F755"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2.11. Срок регистрации запроса заявителя</w:t>
      </w:r>
    </w:p>
    <w:p w14:paraId="3BE1401D"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о предоставлении муниципальной услуги</w:t>
      </w:r>
    </w:p>
    <w:p w14:paraId="4B6566E9" w14:textId="77777777" w:rsidR="00BC0158" w:rsidRPr="00FD43F6" w:rsidRDefault="00BC0158" w:rsidP="00BC0158">
      <w:pPr>
        <w:pStyle w:val="ConsPlusNormal"/>
        <w:jc w:val="center"/>
        <w:rPr>
          <w:rFonts w:ascii="Arial" w:hAnsi="Arial" w:cs="Arial"/>
          <w:sz w:val="24"/>
          <w:szCs w:val="24"/>
        </w:rPr>
      </w:pPr>
    </w:p>
    <w:p w14:paraId="0C29D25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Регистрация запроса заявителя о предоставлении муниципальной услуги осуществляется в день поступления запроса в ОМСУ или МФЦ.</w:t>
      </w:r>
    </w:p>
    <w:p w14:paraId="3B76F0FA" w14:textId="77777777" w:rsidR="00BC0158" w:rsidRPr="00FD43F6" w:rsidRDefault="00BC0158" w:rsidP="00BC0158">
      <w:pPr>
        <w:pStyle w:val="ConsPlusNormal"/>
        <w:jc w:val="center"/>
        <w:rPr>
          <w:rFonts w:ascii="Arial" w:hAnsi="Arial" w:cs="Arial"/>
          <w:sz w:val="24"/>
          <w:szCs w:val="24"/>
        </w:rPr>
      </w:pPr>
    </w:p>
    <w:p w14:paraId="5D078873"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2.12. Требования к помещениям,</w:t>
      </w:r>
    </w:p>
    <w:p w14:paraId="050A979F"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в которых предоставляются муниципальные услуги</w:t>
      </w:r>
    </w:p>
    <w:p w14:paraId="02675B33" w14:textId="77777777" w:rsidR="00BC0158" w:rsidRPr="00FD43F6" w:rsidRDefault="00BC0158" w:rsidP="00BC0158">
      <w:pPr>
        <w:pStyle w:val="ConsPlusNormal"/>
        <w:jc w:val="center"/>
        <w:rPr>
          <w:rFonts w:ascii="Arial" w:hAnsi="Arial" w:cs="Arial"/>
          <w:sz w:val="24"/>
          <w:szCs w:val="24"/>
        </w:rPr>
      </w:pPr>
    </w:p>
    <w:p w14:paraId="52225BFD"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0B2FD60D"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453372B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В здании, где организуется прием заявителей, предусматриваются места общественного пользования (туалеты).</w:t>
      </w:r>
    </w:p>
    <w:p w14:paraId="61C5711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6E911EB4"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5053CFEF"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3A5CD71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2.12.5. В целях обеспечения доступности муниципальной услуги для инвалидов должны быть обеспечены:</w:t>
      </w:r>
    </w:p>
    <w:p w14:paraId="16B39FD0"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0406B2FA"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100CCE15"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сопровождение инвалидов, имеющих стойкие расстройства функции зрения и самостоятельного передвижения;</w:t>
      </w:r>
    </w:p>
    <w:p w14:paraId="564AA404"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088303A0"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52EC04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допуск сурдопереводчика и тифлосурдопереводчика;</w:t>
      </w:r>
    </w:p>
    <w:p w14:paraId="0D92611F"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3A49E21"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оказание инвалидам помощи в преодолении барьеров, мешающих получению ими услуг наравне с другими лицами.</w:t>
      </w:r>
    </w:p>
    <w:p w14:paraId="1D5336DA" w14:textId="77777777" w:rsidR="00BC0158" w:rsidRPr="00FD43F6" w:rsidRDefault="00BC0158" w:rsidP="00BC0158">
      <w:pPr>
        <w:pStyle w:val="ConsPlusNormal"/>
        <w:jc w:val="center"/>
        <w:rPr>
          <w:rFonts w:ascii="Arial" w:hAnsi="Arial" w:cs="Arial"/>
          <w:sz w:val="24"/>
          <w:szCs w:val="24"/>
        </w:rPr>
      </w:pPr>
    </w:p>
    <w:p w14:paraId="1C6BFB06"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2.13. Показатели доступности и качества муниципальных услуг</w:t>
      </w:r>
    </w:p>
    <w:p w14:paraId="7589E700" w14:textId="77777777" w:rsidR="00BC0158" w:rsidRPr="00FD43F6" w:rsidRDefault="00BC0158" w:rsidP="00BC0158">
      <w:pPr>
        <w:pStyle w:val="ConsPlusNormal"/>
        <w:jc w:val="center"/>
        <w:rPr>
          <w:rFonts w:ascii="Arial" w:hAnsi="Arial" w:cs="Arial"/>
          <w:sz w:val="24"/>
          <w:szCs w:val="24"/>
        </w:rPr>
      </w:pPr>
    </w:p>
    <w:p w14:paraId="466FD253"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2.13.1. Показатели доступности и качества муниципальной услуги:</w:t>
      </w:r>
    </w:p>
    <w:p w14:paraId="40D728DF"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1) доступность информации о порядке предоставления муниципальной услуги;</w:t>
      </w:r>
    </w:p>
    <w:p w14:paraId="1947DA31"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748A41D8"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770CF693"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4) количество взаимодействий заявителя с должностными лицами при предоставлении муниципальной услуги - не более 2;</w:t>
      </w:r>
    </w:p>
    <w:p w14:paraId="475C500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5) продолжительность взаимодействия заявителя с должностными лицами при подаче запроса - не более 40 минут, при получении результата - не более 15 минут;</w:t>
      </w:r>
    </w:p>
    <w:p w14:paraId="3B76E24D"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6) соблюдение сроков предоставления муниципальной услуги;</w:t>
      </w:r>
    </w:p>
    <w:p w14:paraId="5AD481E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25897F20" w14:textId="73EEF0B5"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8)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r w:rsidR="00D723CC" w:rsidRPr="00FD43F6">
        <w:rPr>
          <w:rFonts w:ascii="Arial" w:hAnsi="Arial" w:cs="Arial"/>
          <w:sz w:val="24"/>
          <w:szCs w:val="24"/>
        </w:rPr>
        <w:t>.</w:t>
      </w:r>
    </w:p>
    <w:p w14:paraId="46736BD1"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2.13.2. Действия, которые заявитель вправе совершить в электронной форме при получении муниципальной услуги:</w:t>
      </w:r>
    </w:p>
    <w:p w14:paraId="54FBFAC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1) получение информации о порядке и сроках предоставления услуги с использованием ЕПГУ, РПГУ;</w:t>
      </w:r>
    </w:p>
    <w:p w14:paraId="61D18E6B"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 запись на прием в орган для подачи запроса о предоставлении муниципальной услуги посредством РПГУ;</w:t>
      </w:r>
    </w:p>
    <w:p w14:paraId="3F519A0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 формирование запроса заявителем на РПГУ, в адресной системе;</w:t>
      </w:r>
    </w:p>
    <w:p w14:paraId="388FD63D"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4) получение результата предоставления муниципальной услуги в форме электронного документа;</w:t>
      </w:r>
    </w:p>
    <w:p w14:paraId="011AC31F"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5) оценка доступности и качества муниципальной услуги;</w:t>
      </w:r>
    </w:p>
    <w:p w14:paraId="7ABC316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6)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14:paraId="20BF747E" w14:textId="77777777" w:rsidR="00BC0158" w:rsidRPr="00FD43F6" w:rsidRDefault="00BC0158" w:rsidP="00BC0158">
      <w:pPr>
        <w:pStyle w:val="ConsPlusNormal"/>
        <w:jc w:val="center"/>
        <w:rPr>
          <w:rFonts w:ascii="Arial" w:hAnsi="Arial" w:cs="Arial"/>
          <w:sz w:val="24"/>
          <w:szCs w:val="24"/>
        </w:rPr>
      </w:pPr>
    </w:p>
    <w:p w14:paraId="6BE4B666" w14:textId="77777777" w:rsidR="00BC0158" w:rsidRPr="00FD43F6" w:rsidRDefault="00BC0158" w:rsidP="00BC0158">
      <w:pPr>
        <w:pStyle w:val="ConsPlusTitle"/>
        <w:jc w:val="center"/>
        <w:outlineLvl w:val="2"/>
        <w:rPr>
          <w:rFonts w:ascii="Arial" w:hAnsi="Arial" w:cs="Arial"/>
          <w:sz w:val="24"/>
          <w:szCs w:val="24"/>
        </w:rPr>
      </w:pPr>
      <w:bookmarkStart w:id="12" w:name="Par282"/>
      <w:bookmarkEnd w:id="12"/>
      <w:r w:rsidRPr="00FD43F6">
        <w:rPr>
          <w:rFonts w:ascii="Arial" w:hAnsi="Arial" w:cs="Arial"/>
          <w:sz w:val="24"/>
          <w:szCs w:val="24"/>
        </w:rPr>
        <w:t>2.14. Иные требования, в том числе учитывающие особенности</w:t>
      </w:r>
    </w:p>
    <w:p w14:paraId="403662D6"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предоставления муниципальной услуги в МФЦ,</w:t>
      </w:r>
    </w:p>
    <w:p w14:paraId="017A8848"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по экстерриториальному принципу и особенности</w:t>
      </w:r>
    </w:p>
    <w:p w14:paraId="54CAF225"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предоставления муниципальной услуги в электронной форме</w:t>
      </w:r>
    </w:p>
    <w:p w14:paraId="08B853EE" w14:textId="77777777" w:rsidR="00BC0158" w:rsidRPr="00FD43F6" w:rsidRDefault="00BC0158" w:rsidP="00BC0158">
      <w:pPr>
        <w:pStyle w:val="ConsPlusNormal"/>
        <w:jc w:val="center"/>
        <w:rPr>
          <w:rFonts w:ascii="Arial" w:hAnsi="Arial" w:cs="Arial"/>
          <w:sz w:val="24"/>
          <w:szCs w:val="24"/>
        </w:rPr>
      </w:pPr>
    </w:p>
    <w:p w14:paraId="22789247"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2.14.1. Предоставление муниципальной услуги в МФЦ осуществляется в том числе посредством комплексного запроса в соответствии с соглашением о взаимодействии, заключенным между ОМСУ и МФЦ, с момента вступления в силу указанного соглашения.</w:t>
      </w:r>
    </w:p>
    <w:p w14:paraId="6C9FBDD9" w14:textId="75166879"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2.14.</w:t>
      </w:r>
      <w:r w:rsidR="001F5185" w:rsidRPr="00FD43F6">
        <w:rPr>
          <w:rFonts w:ascii="Arial" w:hAnsi="Arial" w:cs="Arial"/>
          <w:sz w:val="24"/>
          <w:szCs w:val="24"/>
        </w:rPr>
        <w:t>2</w:t>
      </w:r>
      <w:r w:rsidRPr="00FD43F6">
        <w:rPr>
          <w:rFonts w:ascii="Arial" w:hAnsi="Arial" w:cs="Arial"/>
          <w:sz w:val="24"/>
          <w:szCs w:val="24"/>
        </w:rPr>
        <w:t>. Предоставление муниципальной услуги осуществляется в электронной</w:t>
      </w:r>
      <w:r w:rsidR="00B60FE4" w:rsidRPr="00FD43F6">
        <w:rPr>
          <w:rFonts w:ascii="Arial" w:hAnsi="Arial" w:cs="Arial"/>
          <w:sz w:val="24"/>
          <w:szCs w:val="24"/>
        </w:rPr>
        <w:t xml:space="preserve"> форме через «</w:t>
      </w:r>
      <w:r w:rsidRPr="00FD43F6">
        <w:rPr>
          <w:rFonts w:ascii="Arial" w:hAnsi="Arial" w:cs="Arial"/>
          <w:sz w:val="24"/>
          <w:szCs w:val="24"/>
        </w:rPr>
        <w:t>Личный кабинет</w:t>
      </w:r>
      <w:r w:rsidR="00B60FE4" w:rsidRPr="00FD43F6">
        <w:rPr>
          <w:rFonts w:ascii="Arial" w:hAnsi="Arial" w:cs="Arial"/>
          <w:sz w:val="24"/>
          <w:szCs w:val="24"/>
        </w:rPr>
        <w:t>»</w:t>
      </w:r>
      <w:r w:rsidRPr="00FD43F6">
        <w:rPr>
          <w:rFonts w:ascii="Arial" w:hAnsi="Arial" w:cs="Arial"/>
          <w:sz w:val="24"/>
          <w:szCs w:val="24"/>
        </w:rPr>
        <w:t xml:space="preserve"> заявителя (представителя заявителя) на РПГУ, в адресной системе с использованием электронных документов.</w:t>
      </w:r>
    </w:p>
    <w:p w14:paraId="47431861" w14:textId="6DBD0EED"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Заявление и документы, указанные в </w:t>
      </w:r>
      <w:hyperlink w:anchor="Par175" w:tooltip="2.6.1. Для получения муниципальной услуги заявитель предоставляет заявление по форме, утвержденной приказом Министерства финансов Российской Федерации от 11.12.2014 N 146н &quot;Об утверждении форм заявления о присвоении объекту адресации адреса или аннулировании е" w:history="1">
        <w:r w:rsidRPr="00FD43F6">
          <w:rPr>
            <w:rFonts w:ascii="Arial" w:hAnsi="Arial" w:cs="Arial"/>
            <w:sz w:val="24"/>
            <w:szCs w:val="24"/>
          </w:rPr>
          <w:t>пунктах 2.6.1</w:t>
        </w:r>
      </w:hyperlink>
      <w:r w:rsidRPr="00FD43F6">
        <w:rPr>
          <w:rFonts w:ascii="Arial" w:hAnsi="Arial" w:cs="Arial"/>
          <w:sz w:val="24"/>
          <w:szCs w:val="24"/>
        </w:rPr>
        <w:t xml:space="preserve"> - </w:t>
      </w:r>
      <w:hyperlink w:anchor="Par183" w:tooltip="2.6.2. Заявитель вправе самостоятельно представить правоустанавливающие и (или) правоудостоверяющие документы на объект (объекты) адресации." w:history="1">
        <w:r w:rsidRPr="00FD43F6">
          <w:rPr>
            <w:rFonts w:ascii="Arial" w:hAnsi="Arial" w:cs="Arial"/>
            <w:sz w:val="24"/>
            <w:szCs w:val="24"/>
          </w:rPr>
          <w:t>2.6.2 подраздела 2.6 раздела 2</w:t>
        </w:r>
      </w:hyperlink>
      <w:r w:rsidRPr="00FD43F6">
        <w:rPr>
          <w:rFonts w:ascii="Arial" w:hAnsi="Arial" w:cs="Arial"/>
          <w:sz w:val="24"/>
          <w:szCs w:val="24"/>
        </w:rPr>
        <w:t xml:space="preserve"> настоящего административного регламента, подписываются электронной подписью заявителя либо представителя заявителя, вид которой определяется в соответствии с </w:t>
      </w:r>
      <w:hyperlink r:id="rId22" w:history="1">
        <w:r w:rsidRPr="00FD43F6">
          <w:rPr>
            <w:rFonts w:ascii="Arial" w:hAnsi="Arial" w:cs="Arial"/>
            <w:sz w:val="24"/>
            <w:szCs w:val="24"/>
          </w:rPr>
          <w:t>частью 2 статьи 21.1</w:t>
        </w:r>
      </w:hyperlink>
      <w:r w:rsidR="00B60FE4" w:rsidRPr="00FD43F6">
        <w:rPr>
          <w:rFonts w:ascii="Arial" w:hAnsi="Arial" w:cs="Arial"/>
          <w:sz w:val="24"/>
          <w:szCs w:val="24"/>
        </w:rPr>
        <w:t xml:space="preserve"> ФЗ №</w:t>
      </w:r>
      <w:r w:rsidRPr="00FD43F6">
        <w:rPr>
          <w:rFonts w:ascii="Arial" w:hAnsi="Arial" w:cs="Arial"/>
          <w:sz w:val="24"/>
          <w:szCs w:val="24"/>
        </w:rPr>
        <w:t xml:space="preserve"> 210-ФЗ.</w:t>
      </w:r>
    </w:p>
    <w:p w14:paraId="740B2677"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При подаче запроса на предоставление муниципальной услуги в электронной форме предоставление документа, удостоверяющего личность заявителя, не требуется.</w:t>
      </w:r>
    </w:p>
    <w:p w14:paraId="6ACF8C47"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3745731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Электронные документы и электронные образы документов, предоставляемые через "Личный кабинет", должны соответствовать следующим требованиям:</w:t>
      </w:r>
    </w:p>
    <w:p w14:paraId="7E5DC1A0"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6DDA09C3"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60B57AB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2D32C36F"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0F804F3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5) файлы не должны содержать вирусов и вредоносных программ.</w:t>
      </w:r>
    </w:p>
    <w:p w14:paraId="486AEAC9"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Требования к электронным документам и электронным образам документов, предоставляемых через "личный кабинет" адресной системы, не установлены.</w:t>
      </w:r>
    </w:p>
    <w:p w14:paraId="397910AD" w14:textId="77777777" w:rsidR="00BC0158" w:rsidRPr="00FD43F6" w:rsidRDefault="00BC0158" w:rsidP="00BC0158">
      <w:pPr>
        <w:pStyle w:val="ConsPlusNormal"/>
        <w:jc w:val="center"/>
        <w:rPr>
          <w:rFonts w:ascii="Arial" w:hAnsi="Arial" w:cs="Arial"/>
          <w:sz w:val="24"/>
          <w:szCs w:val="24"/>
        </w:rPr>
      </w:pPr>
    </w:p>
    <w:p w14:paraId="7481836D" w14:textId="77777777" w:rsidR="00BC0158" w:rsidRPr="00FD43F6" w:rsidRDefault="00BC0158" w:rsidP="00BC0158">
      <w:pPr>
        <w:pStyle w:val="ConsPlusTitle"/>
        <w:jc w:val="center"/>
        <w:outlineLvl w:val="1"/>
        <w:rPr>
          <w:rFonts w:ascii="Arial" w:hAnsi="Arial" w:cs="Arial"/>
          <w:sz w:val="24"/>
          <w:szCs w:val="24"/>
        </w:rPr>
      </w:pPr>
      <w:r w:rsidRPr="00FD43F6">
        <w:rPr>
          <w:rFonts w:ascii="Arial" w:hAnsi="Arial" w:cs="Arial"/>
          <w:sz w:val="24"/>
          <w:szCs w:val="24"/>
        </w:rPr>
        <w:t>Раздел 3. СОСТАВ, ПОСЛЕДОВАТЕЛЬНОСТЬ И СРОКИ ВЫПОЛНЕНИЯ</w:t>
      </w:r>
    </w:p>
    <w:p w14:paraId="279BF0D9"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АДМИНИСТРАТИВНЫХ ПРОЦЕДУР (ДЕЙСТВИЙ), ТРЕБОВАНИЯ К ПОРЯДКУ</w:t>
      </w:r>
    </w:p>
    <w:p w14:paraId="24737F3D"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ИХ ВЫПОЛНЕНИЯ, В ТОМ ЧИСЛЕ ОСОБЕННОСТИ ВЫПОЛНЕНИЯ</w:t>
      </w:r>
    </w:p>
    <w:p w14:paraId="7DE508CB"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АДМИНИСТРАТИВНЫХ ПРОЦЕДУР (ДЕЙСТВИЙ) В ЭЛЕКТРОННОЙ ФОРМЕ,</w:t>
      </w:r>
    </w:p>
    <w:p w14:paraId="568F5871"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А ТАКЖЕ ОСОБЕННОСТИ ВЫПОЛНЕНИЯ АДМИНИСТРАТИВНЫХ ПРОЦЕДУР</w:t>
      </w:r>
    </w:p>
    <w:p w14:paraId="5440DB43"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(ДЕЙСТВИЙ) В МФЦ</w:t>
      </w:r>
    </w:p>
    <w:p w14:paraId="57288EFA" w14:textId="77777777" w:rsidR="00BC0158" w:rsidRPr="00FD43F6" w:rsidRDefault="00BC0158" w:rsidP="00BC0158">
      <w:pPr>
        <w:pStyle w:val="ConsPlusNormal"/>
        <w:jc w:val="center"/>
        <w:rPr>
          <w:rFonts w:ascii="Arial" w:hAnsi="Arial" w:cs="Arial"/>
          <w:sz w:val="24"/>
          <w:szCs w:val="24"/>
        </w:rPr>
      </w:pPr>
    </w:p>
    <w:p w14:paraId="4A01ED67"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3.1. Исчерпывающий перечень административных процедур</w:t>
      </w:r>
    </w:p>
    <w:p w14:paraId="46FD676D" w14:textId="77777777" w:rsidR="00BC0158" w:rsidRPr="00FD43F6" w:rsidRDefault="00BC0158" w:rsidP="00BC0158">
      <w:pPr>
        <w:pStyle w:val="ConsPlusNormal"/>
        <w:jc w:val="center"/>
        <w:rPr>
          <w:rFonts w:ascii="Arial" w:hAnsi="Arial" w:cs="Arial"/>
          <w:sz w:val="24"/>
          <w:szCs w:val="24"/>
        </w:rPr>
      </w:pPr>
    </w:p>
    <w:p w14:paraId="0275A6BB" w14:textId="6B0977FF"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Предоставление муниципальной услуги включает в себя следующие административные процедуры:</w:t>
      </w:r>
    </w:p>
    <w:p w14:paraId="7689F72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прием заявления о предоставлении муниципальной услуги и прилагаемых к нему документов;</w:t>
      </w:r>
    </w:p>
    <w:p w14:paraId="25DB54E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6A54380B"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рассмотрение заявления о предоставлении муниципальной услуги и прилагаемых к нему документов, подготовку результата предоставления муниципальной услуги;</w:t>
      </w:r>
    </w:p>
    <w:p w14:paraId="3BF6E4F3"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направление (выдачу) результата предоставления муниципальной услуги.</w:t>
      </w:r>
    </w:p>
    <w:p w14:paraId="09BA07C9" w14:textId="77777777" w:rsidR="00BC0158" w:rsidRPr="00FD43F6" w:rsidRDefault="00BC0158" w:rsidP="00BC0158">
      <w:pPr>
        <w:pStyle w:val="ConsPlusNormal"/>
        <w:jc w:val="center"/>
        <w:rPr>
          <w:rFonts w:ascii="Arial" w:hAnsi="Arial" w:cs="Arial"/>
          <w:sz w:val="24"/>
          <w:szCs w:val="24"/>
        </w:rPr>
      </w:pPr>
    </w:p>
    <w:p w14:paraId="40C964C3"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3.2. Прием заявления о предоставлении муниципальной услуги</w:t>
      </w:r>
    </w:p>
    <w:p w14:paraId="092B7645" w14:textId="2255C0AE"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 xml:space="preserve">и прилагаемых к нему документов </w:t>
      </w:r>
    </w:p>
    <w:p w14:paraId="6364D7FB" w14:textId="77777777" w:rsidR="00BC0158" w:rsidRPr="00FD43F6" w:rsidRDefault="00BC0158" w:rsidP="00BC0158">
      <w:pPr>
        <w:pStyle w:val="ConsPlusNormal"/>
        <w:jc w:val="center"/>
        <w:rPr>
          <w:rFonts w:ascii="Arial" w:hAnsi="Arial" w:cs="Arial"/>
          <w:sz w:val="24"/>
          <w:szCs w:val="24"/>
        </w:rPr>
      </w:pPr>
    </w:p>
    <w:p w14:paraId="2EBEAAC0"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3.2.1. Основанием для начала административной процедуры является поступление заявления и документов, установленных </w:t>
      </w:r>
      <w:hyperlink w:anchor="Par175" w:tooltip="2.6.1. Для получения муниципальной услуги заявитель предоставляет заявление по форме, утвержденной приказом Министерства финансов Российской Федерации от 11.12.2014 N 146н &quot;Об утверждении форм заявления о присвоении объекту адресации адреса или аннулировании е" w:history="1">
        <w:r w:rsidRPr="00FD43F6">
          <w:rPr>
            <w:rFonts w:ascii="Arial" w:hAnsi="Arial" w:cs="Arial"/>
            <w:sz w:val="24"/>
            <w:szCs w:val="24"/>
          </w:rPr>
          <w:t>пунктами 2.6.1</w:t>
        </w:r>
      </w:hyperlink>
      <w:r w:rsidRPr="00FD43F6">
        <w:rPr>
          <w:rFonts w:ascii="Arial" w:hAnsi="Arial" w:cs="Arial"/>
          <w:sz w:val="24"/>
          <w:szCs w:val="24"/>
        </w:rPr>
        <w:t xml:space="preserve"> и </w:t>
      </w:r>
      <w:hyperlink w:anchor="Par183" w:tooltip="2.6.2. Заявитель вправе самостоятельно представить правоустанавливающие и (или) правоудостоверяющие документы на объект (объекты) адресации." w:history="1">
        <w:r w:rsidRPr="00FD43F6">
          <w:rPr>
            <w:rFonts w:ascii="Arial" w:hAnsi="Arial" w:cs="Arial"/>
            <w:sz w:val="24"/>
            <w:szCs w:val="24"/>
          </w:rPr>
          <w:t>2.6.2 подраздела 2.6 раздела 2</w:t>
        </w:r>
      </w:hyperlink>
      <w:r w:rsidRPr="00FD43F6">
        <w:rPr>
          <w:rFonts w:ascii="Arial" w:hAnsi="Arial" w:cs="Arial"/>
          <w:sz w:val="24"/>
          <w:szCs w:val="24"/>
        </w:rPr>
        <w:t xml:space="preserve"> настоящего административного регламента.</w:t>
      </w:r>
    </w:p>
    <w:p w14:paraId="63A9572C" w14:textId="209B50EF" w:rsidR="00BC0158" w:rsidRPr="00FD43F6" w:rsidRDefault="00BC0158" w:rsidP="00A17770">
      <w:pPr>
        <w:pStyle w:val="ConsPlusNormal"/>
        <w:ind w:firstLine="1134"/>
        <w:jc w:val="both"/>
        <w:rPr>
          <w:rFonts w:ascii="Arial" w:hAnsi="Arial" w:cs="Arial"/>
          <w:sz w:val="24"/>
          <w:szCs w:val="24"/>
        </w:rPr>
      </w:pPr>
      <w:r w:rsidRPr="00FD43F6">
        <w:rPr>
          <w:rFonts w:ascii="Arial" w:hAnsi="Arial" w:cs="Arial"/>
          <w:sz w:val="24"/>
          <w:szCs w:val="24"/>
        </w:rPr>
        <w:t>3.2.2. Должностным лицом, ответственным за выполнение административной процедуры, является специалист Отдела</w:t>
      </w:r>
      <w:r w:rsidR="00A17770" w:rsidRPr="00FD43F6">
        <w:rPr>
          <w:rFonts w:ascii="Arial" w:hAnsi="Arial" w:cs="Arial"/>
          <w:sz w:val="24"/>
          <w:szCs w:val="24"/>
        </w:rPr>
        <w:t xml:space="preserve"> архитектуры и землепользования департамента по управлению муниципальным имуществом и землепользованию администрации муниципального образования «Холмский городской округ» </w:t>
      </w:r>
      <w:r w:rsidRPr="00FD43F6">
        <w:rPr>
          <w:rFonts w:ascii="Arial" w:hAnsi="Arial" w:cs="Arial"/>
          <w:sz w:val="24"/>
          <w:szCs w:val="24"/>
        </w:rPr>
        <w:t>(далее - специалист, ответственный за прием документов).</w:t>
      </w:r>
    </w:p>
    <w:p w14:paraId="72822180"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Специалист, ответственный за прием документов, осуществляет следующие административные действия:</w:t>
      </w:r>
    </w:p>
    <w:p w14:paraId="054C28A2" w14:textId="6F202344"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r w:rsidR="00755E80" w:rsidRPr="00FD43F6">
        <w:rPr>
          <w:rFonts w:ascii="Arial" w:hAnsi="Arial" w:cs="Arial"/>
          <w:sz w:val="24"/>
          <w:szCs w:val="24"/>
        </w:rPr>
        <w:t>, доверенность (за исключением лиц, имеющих право действовать без доверенности от имени юридического лица).</w:t>
      </w:r>
    </w:p>
    <w:p w14:paraId="55BF8F84"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2) при поступлении заявления и документов в электронном виде проверяет соответствие их требованиям, установленным </w:t>
      </w:r>
      <w:hyperlink w:anchor="Par282" w:tooltip="2.14. Иные требования, в том числе учитывающие особенности" w:history="1">
        <w:r w:rsidRPr="00FD43F6">
          <w:rPr>
            <w:rFonts w:ascii="Arial" w:hAnsi="Arial" w:cs="Arial"/>
            <w:sz w:val="24"/>
            <w:szCs w:val="24"/>
          </w:rPr>
          <w:t>подразделом 2.14</w:t>
        </w:r>
      </w:hyperlink>
      <w:r w:rsidRPr="00FD43F6">
        <w:rPr>
          <w:rFonts w:ascii="Arial" w:hAnsi="Arial" w:cs="Arial"/>
          <w:sz w:val="24"/>
          <w:szCs w:val="24"/>
        </w:rPr>
        <w:t xml:space="preserve"> настоящего административного регламента;</w:t>
      </w:r>
    </w:p>
    <w:p w14:paraId="30F18B6D"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 при наличии оснований для отказа в приеме документов, необходимых для предоставления муниципальной услуги, установленных </w:t>
      </w:r>
      <w:hyperlink w:anchor="Par208" w:tooltip="2.7. Исчерпывающий перечень" w:history="1">
        <w:r w:rsidRPr="00FD43F6">
          <w:rPr>
            <w:rFonts w:ascii="Arial" w:hAnsi="Arial" w:cs="Arial"/>
            <w:sz w:val="24"/>
            <w:szCs w:val="24"/>
          </w:rPr>
          <w:t>подразделом 2.7</w:t>
        </w:r>
      </w:hyperlink>
      <w:r w:rsidRPr="00FD43F6">
        <w:rPr>
          <w:rFonts w:ascii="Arial" w:hAnsi="Arial" w:cs="Arial"/>
          <w:sz w:val="24"/>
          <w:szCs w:val="24"/>
        </w:rPr>
        <w:t xml:space="preserve"> настоящего административного регламента:</w:t>
      </w:r>
    </w:p>
    <w:p w14:paraId="3D7EB19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при личном обращении заявителя (представителя заявителя) отказывает в приеме с разъяснением причин;</w:t>
      </w:r>
    </w:p>
    <w:p w14:paraId="406F8AE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при поступлении заявления и документов посредством почтового отправления либо в электронном виде передает их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 для подготовки решения об отказе в приеме;</w:t>
      </w:r>
    </w:p>
    <w:p w14:paraId="12319239"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4) при отсутствии оснований для отказа в приеме документов, необходимых для предоставления муниципальной услуги, установленных </w:t>
      </w:r>
      <w:hyperlink w:anchor="Par208" w:tooltip="2.7. Исчерпывающий перечень" w:history="1">
        <w:r w:rsidRPr="00FD43F6">
          <w:rPr>
            <w:rFonts w:ascii="Arial" w:hAnsi="Arial" w:cs="Arial"/>
            <w:sz w:val="24"/>
            <w:szCs w:val="24"/>
          </w:rPr>
          <w:t>подразделом 2.7</w:t>
        </w:r>
      </w:hyperlink>
      <w:r w:rsidRPr="00FD43F6">
        <w:rPr>
          <w:rFonts w:ascii="Arial" w:hAnsi="Arial" w:cs="Arial"/>
          <w:sz w:val="24"/>
          <w:szCs w:val="24"/>
        </w:rPr>
        <w:t xml:space="preserve"> настоящего административного регламента, осуществляет проверку представленного заявления и документов, сверяет копии представленных документов с их оригиналами (при наличии), регистрирует запрос;</w:t>
      </w:r>
    </w:p>
    <w:p w14:paraId="12C34C4F" w14:textId="2AC835A9"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5) при личном обращении выдает заявителю или его представителю расписку в получении документов с указанием их перечня и даты получения</w:t>
      </w:r>
      <w:r w:rsidR="00E95A9A" w:rsidRPr="00FD43F6">
        <w:rPr>
          <w:rFonts w:ascii="Arial" w:hAnsi="Arial" w:cs="Arial"/>
          <w:sz w:val="24"/>
          <w:szCs w:val="24"/>
        </w:rPr>
        <w:t>, расписка выдается заявителю (представителю заявителя) в день получения Отделом таких документов.</w:t>
      </w:r>
    </w:p>
    <w:p w14:paraId="69531DA2" w14:textId="27347B71"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6) при поступлении заявления и документов посредством</w:t>
      </w:r>
      <w:r w:rsidR="00E95A9A" w:rsidRPr="00FD43F6">
        <w:rPr>
          <w:rFonts w:ascii="Arial" w:hAnsi="Arial" w:cs="Arial"/>
          <w:sz w:val="24"/>
          <w:szCs w:val="24"/>
        </w:rPr>
        <w:t xml:space="preserve"> почтового отправления или представлены заявителем (представителем заявителя) лично через многофункциональный центр, расписка в получении таких заявления и документов направляется Отделом по указанному в заявлении почтовому адресу в течение рабочего дня, следующего за днем получения Отделом документов.</w:t>
      </w:r>
    </w:p>
    <w:p w14:paraId="34A4ACC3" w14:textId="3B268359"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7) при поступлении заявления и документов в форме электронных документов направляет заявителю (представителю заявителя) сообщение об их получении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 по указанному в заявлении адресу электронной почты или в личный кабинет заявителя (представителя заявителя) на </w:t>
      </w:r>
      <w:r w:rsidR="00E95A9A" w:rsidRPr="00FD43F6">
        <w:rPr>
          <w:rFonts w:ascii="Arial" w:hAnsi="Arial" w:cs="Arial"/>
          <w:sz w:val="24"/>
          <w:szCs w:val="24"/>
        </w:rPr>
        <w:t xml:space="preserve">ЕПГУ, </w:t>
      </w:r>
      <w:r w:rsidRPr="00FD43F6">
        <w:rPr>
          <w:rFonts w:ascii="Arial" w:hAnsi="Arial" w:cs="Arial"/>
          <w:sz w:val="24"/>
          <w:szCs w:val="24"/>
        </w:rPr>
        <w:t>РПГУ или в адресной системе в случае представления заявления и документов соответственно через РПГУ или адресную систему</w:t>
      </w:r>
      <w:r w:rsidR="00B63994" w:rsidRPr="00FD43F6">
        <w:rPr>
          <w:rFonts w:ascii="Arial" w:hAnsi="Arial" w:cs="Arial"/>
          <w:sz w:val="24"/>
          <w:szCs w:val="24"/>
        </w:rPr>
        <w:t xml:space="preserve">. </w:t>
      </w:r>
      <w:r w:rsidR="00E95A9A" w:rsidRPr="00FD43F6">
        <w:rPr>
          <w:rFonts w:ascii="Arial" w:hAnsi="Arial" w:cs="Arial"/>
          <w:sz w:val="24"/>
          <w:szCs w:val="24"/>
        </w:rP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уполномоченный орган.</w:t>
      </w:r>
    </w:p>
    <w:p w14:paraId="2C8497A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8) передает заявление и документы должностному лицу, ответственному за направление межведомственных запросов.</w:t>
      </w:r>
    </w:p>
    <w:p w14:paraId="75BB6B5C" w14:textId="2436E62F" w:rsidR="00613BC5" w:rsidRPr="00FD43F6" w:rsidRDefault="00BC0158" w:rsidP="00613BC5">
      <w:pPr>
        <w:pStyle w:val="ConsPlusNormal"/>
        <w:ind w:firstLine="1134"/>
        <w:jc w:val="both"/>
        <w:rPr>
          <w:rFonts w:ascii="Arial" w:hAnsi="Arial" w:cs="Arial"/>
          <w:sz w:val="24"/>
          <w:szCs w:val="24"/>
        </w:rPr>
      </w:pPr>
      <w:r w:rsidRPr="00FD43F6">
        <w:rPr>
          <w:rFonts w:ascii="Arial" w:hAnsi="Arial" w:cs="Arial"/>
          <w:sz w:val="24"/>
          <w:szCs w:val="24"/>
        </w:rPr>
        <w:t xml:space="preserve">3.2.3. Прием заявления о предоставлении муниципальной услуги и прилагаемых к нему документов осуществляется в день их поступления в </w:t>
      </w:r>
      <w:r w:rsidR="00613BC5" w:rsidRPr="00FD43F6">
        <w:rPr>
          <w:rStyle w:val="fontstyle01"/>
          <w:rFonts w:ascii="Arial" w:hAnsi="Arial" w:cs="Arial"/>
          <w:color w:val="auto"/>
          <w:sz w:val="24"/>
          <w:szCs w:val="24"/>
        </w:rPr>
        <w:t xml:space="preserve">отдел архитектуры и землепользования департамента по управлению муниципальным имуществом и землепользованию администрации муниципального образования </w:t>
      </w:r>
      <w:r w:rsidR="00E91226" w:rsidRPr="00FD43F6">
        <w:rPr>
          <w:rStyle w:val="fontstyle01"/>
          <w:rFonts w:ascii="Arial" w:hAnsi="Arial" w:cs="Arial"/>
          <w:color w:val="auto"/>
          <w:sz w:val="24"/>
          <w:szCs w:val="24"/>
        </w:rPr>
        <w:t>«</w:t>
      </w:r>
      <w:r w:rsidR="00E91226" w:rsidRPr="00FD43F6">
        <w:rPr>
          <w:rFonts w:ascii="Arial" w:hAnsi="Arial" w:cs="Arial"/>
          <w:sz w:val="24"/>
          <w:szCs w:val="24"/>
        </w:rPr>
        <w:t>Холмский городской округ»</w:t>
      </w:r>
      <w:r w:rsidR="00613BC5" w:rsidRPr="00FD43F6">
        <w:rPr>
          <w:rFonts w:ascii="Arial" w:hAnsi="Arial" w:cs="Arial"/>
          <w:sz w:val="24"/>
          <w:szCs w:val="24"/>
        </w:rPr>
        <w:t>.</w:t>
      </w:r>
    </w:p>
    <w:p w14:paraId="116B8D69" w14:textId="6CEB4CA7" w:rsidR="00613BC5" w:rsidRPr="00FD43F6" w:rsidRDefault="00BC0158" w:rsidP="00613BC5">
      <w:pPr>
        <w:pStyle w:val="ConsPlusNormal"/>
        <w:ind w:firstLine="1134"/>
        <w:jc w:val="both"/>
        <w:rPr>
          <w:rFonts w:ascii="Arial" w:hAnsi="Arial" w:cs="Arial"/>
          <w:sz w:val="24"/>
          <w:szCs w:val="24"/>
        </w:rPr>
      </w:pPr>
      <w:r w:rsidRPr="00FD43F6">
        <w:rPr>
          <w:rFonts w:ascii="Arial" w:hAnsi="Arial" w:cs="Arial"/>
          <w:sz w:val="24"/>
          <w:szCs w:val="24"/>
        </w:rPr>
        <w:t xml:space="preserve">3.2.4. Критерием принятия решения в рамках настоящей административной процедуры является поступление заявления и прилагаемых к нему документов, поступивших в </w:t>
      </w:r>
      <w:r w:rsidR="00613BC5" w:rsidRPr="00FD43F6">
        <w:rPr>
          <w:rStyle w:val="fontstyle01"/>
          <w:rFonts w:ascii="Arial" w:hAnsi="Arial" w:cs="Arial"/>
          <w:color w:val="auto"/>
          <w:sz w:val="24"/>
          <w:szCs w:val="24"/>
        </w:rPr>
        <w:t xml:space="preserve">отдел архитектуры и землепользования департамента по управлению муниципальным имуществом и землепользованию администрации муниципального образования </w:t>
      </w:r>
      <w:r w:rsidR="00E91226" w:rsidRPr="00FD43F6">
        <w:rPr>
          <w:rFonts w:ascii="Arial" w:hAnsi="Arial" w:cs="Arial"/>
          <w:sz w:val="24"/>
          <w:szCs w:val="24"/>
        </w:rPr>
        <w:t>«</w:t>
      </w:r>
      <w:r w:rsidR="00613BC5" w:rsidRPr="00FD43F6">
        <w:rPr>
          <w:rFonts w:ascii="Arial" w:hAnsi="Arial" w:cs="Arial"/>
          <w:sz w:val="24"/>
          <w:szCs w:val="24"/>
        </w:rPr>
        <w:t>Холмский городской округ</w:t>
      </w:r>
      <w:r w:rsidR="00E91226" w:rsidRPr="00FD43F6">
        <w:rPr>
          <w:rFonts w:ascii="Arial" w:hAnsi="Arial" w:cs="Arial"/>
          <w:sz w:val="24"/>
          <w:szCs w:val="24"/>
        </w:rPr>
        <w:t>»</w:t>
      </w:r>
      <w:r w:rsidR="00613BC5" w:rsidRPr="00FD43F6">
        <w:rPr>
          <w:rFonts w:ascii="Arial" w:hAnsi="Arial" w:cs="Arial"/>
          <w:sz w:val="24"/>
          <w:szCs w:val="24"/>
        </w:rPr>
        <w:t>.</w:t>
      </w:r>
    </w:p>
    <w:p w14:paraId="73559AC0"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3.2.5. Результатом выполнения административной процедуры является прием и регистрация заявления и прилагаемых документов.</w:t>
      </w:r>
    </w:p>
    <w:p w14:paraId="361EB9FA"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53D179F8" w14:textId="77777777" w:rsidR="00BC0158" w:rsidRPr="00FD43F6" w:rsidRDefault="00BC0158" w:rsidP="00BC0158">
      <w:pPr>
        <w:pStyle w:val="ConsPlusNormal"/>
        <w:jc w:val="center"/>
        <w:rPr>
          <w:rFonts w:ascii="Arial" w:hAnsi="Arial" w:cs="Arial"/>
          <w:sz w:val="24"/>
          <w:szCs w:val="24"/>
        </w:rPr>
      </w:pPr>
    </w:p>
    <w:p w14:paraId="26410A3E"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3.3. Формирование и направление межведомственных запросов</w:t>
      </w:r>
    </w:p>
    <w:p w14:paraId="2832BCA0"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в органы (организации), в распоряжении которых находятся</w:t>
      </w:r>
    </w:p>
    <w:p w14:paraId="3D7B0045"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документы и сведения, необходимые для предоставления</w:t>
      </w:r>
    </w:p>
    <w:p w14:paraId="32C62F1C"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муниципальной услуги</w:t>
      </w:r>
    </w:p>
    <w:p w14:paraId="780A090E" w14:textId="77777777" w:rsidR="00BC0158" w:rsidRPr="00FD43F6" w:rsidRDefault="00BC0158" w:rsidP="00BC0158">
      <w:pPr>
        <w:pStyle w:val="ConsPlusNormal"/>
        <w:jc w:val="center"/>
        <w:rPr>
          <w:rFonts w:ascii="Arial" w:hAnsi="Arial" w:cs="Arial"/>
          <w:sz w:val="24"/>
          <w:szCs w:val="24"/>
        </w:rPr>
      </w:pPr>
    </w:p>
    <w:p w14:paraId="340A4DA8"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3.3.1. Основанием для начала административной процедуры является поступление заявления о предоставлении муниципальной услуги и документов.</w:t>
      </w:r>
    </w:p>
    <w:p w14:paraId="0A51EB58"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3.3.2. Должностным лицом, ответственным за выполнение административной процедуры, является специалист Отдела, ответственный за направление межведомственных запросов.</w:t>
      </w:r>
    </w:p>
    <w:p w14:paraId="03BE431F"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3.3.3. Специалист, ответственный за направление межведомственных запросов, осуществляет следующие административные действия:</w:t>
      </w:r>
    </w:p>
    <w:p w14:paraId="3521BFEC" w14:textId="721EA3F2"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1) формирует и направляет межведомственные </w:t>
      </w:r>
      <w:r w:rsidR="00A17770" w:rsidRPr="00FD43F6">
        <w:rPr>
          <w:rFonts w:ascii="Arial" w:hAnsi="Arial" w:cs="Arial"/>
          <w:sz w:val="24"/>
          <w:szCs w:val="24"/>
        </w:rPr>
        <w:t xml:space="preserve">запросы </w:t>
      </w:r>
      <w:r w:rsidR="00BD615E" w:rsidRPr="00FD43F6">
        <w:rPr>
          <w:rFonts w:ascii="Arial" w:hAnsi="Arial" w:cs="Arial"/>
          <w:sz w:val="24"/>
          <w:szCs w:val="24"/>
        </w:rPr>
        <w:t>в целях получения сведений об объекте адресации (выписки из ЕГРП на объект (объекты) адресации) - в Федеральную службу государственной регистрации, кадастра и картографии по Сахалинской области;</w:t>
      </w:r>
    </w:p>
    <w:p w14:paraId="6ACC9B65"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 передает заявление о предоставлении муниципальной услуги и прилагаемые к нему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467269A7" w14:textId="2131119A"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3.3.4. Межведомственный запрос оформляется в соответствии с требованиями Федерального </w:t>
      </w:r>
      <w:hyperlink r:id="rId23" w:history="1">
        <w:r w:rsidRPr="00FD43F6">
          <w:rPr>
            <w:rFonts w:ascii="Arial" w:hAnsi="Arial" w:cs="Arial"/>
            <w:sz w:val="24"/>
            <w:szCs w:val="24"/>
          </w:rPr>
          <w:t>закона</w:t>
        </w:r>
      </w:hyperlink>
      <w:r w:rsidRPr="00FD43F6">
        <w:rPr>
          <w:rFonts w:ascii="Arial" w:hAnsi="Arial" w:cs="Arial"/>
          <w:sz w:val="24"/>
          <w:szCs w:val="24"/>
        </w:rPr>
        <w:t xml:space="preserve"> от 27.07.2010 </w:t>
      </w:r>
      <w:r w:rsidR="00E91226" w:rsidRPr="00FD43F6">
        <w:rPr>
          <w:rFonts w:ascii="Arial" w:hAnsi="Arial" w:cs="Arial"/>
          <w:sz w:val="24"/>
          <w:szCs w:val="24"/>
        </w:rPr>
        <w:t>№</w:t>
      </w:r>
      <w:r w:rsidRPr="00FD43F6">
        <w:rPr>
          <w:rFonts w:ascii="Arial" w:hAnsi="Arial" w:cs="Arial"/>
          <w:sz w:val="24"/>
          <w:szCs w:val="24"/>
        </w:rPr>
        <w:t xml:space="preserve"> 210-ФЗ </w:t>
      </w:r>
      <w:r w:rsidR="00E91226" w:rsidRPr="00FD43F6">
        <w:rPr>
          <w:rFonts w:ascii="Arial" w:hAnsi="Arial" w:cs="Arial"/>
          <w:sz w:val="24"/>
          <w:szCs w:val="24"/>
        </w:rPr>
        <w:t>«</w:t>
      </w:r>
      <w:r w:rsidRPr="00FD43F6">
        <w:rPr>
          <w:rFonts w:ascii="Arial" w:hAnsi="Arial" w:cs="Arial"/>
          <w:sz w:val="24"/>
          <w:szCs w:val="24"/>
        </w:rPr>
        <w:t>Об организации предоставления государственных и муниципальных услуг</w:t>
      </w:r>
      <w:r w:rsidR="00E91226" w:rsidRPr="00FD43F6">
        <w:rPr>
          <w:rFonts w:ascii="Arial" w:hAnsi="Arial" w:cs="Arial"/>
          <w:sz w:val="24"/>
          <w:szCs w:val="24"/>
        </w:rPr>
        <w:t>»</w:t>
      </w:r>
      <w:r w:rsidRPr="00FD43F6">
        <w:rPr>
          <w:rFonts w:ascii="Arial" w:hAnsi="Arial" w:cs="Arial"/>
          <w:sz w:val="24"/>
          <w:szCs w:val="24"/>
        </w:rPr>
        <w:t>.</w:t>
      </w:r>
    </w:p>
    <w:p w14:paraId="2E4BFE2A"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34626A93"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3E9F50A9"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00E6334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Формирование и направление межведомственных запросов осуществляется не позднее 1 рабочего дня, следующего за приемом заявления о предоставлении муниципальной услуги и прилагаемых к нему документов.</w:t>
      </w:r>
    </w:p>
    <w:p w14:paraId="1A49A9A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3.3.5.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p>
    <w:p w14:paraId="16FEE987"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3.3.6.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4C51AE4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3.3.7. Способом фиксации результата выполнения административной процедуры является регистрация запросов.</w:t>
      </w:r>
    </w:p>
    <w:p w14:paraId="7498C8C0" w14:textId="77777777" w:rsidR="00BC0158" w:rsidRPr="00FD43F6" w:rsidRDefault="00BC0158" w:rsidP="00BC0158">
      <w:pPr>
        <w:pStyle w:val="ConsPlusNormal"/>
        <w:jc w:val="center"/>
        <w:rPr>
          <w:rFonts w:ascii="Arial" w:hAnsi="Arial" w:cs="Arial"/>
          <w:sz w:val="24"/>
          <w:szCs w:val="24"/>
        </w:rPr>
      </w:pPr>
    </w:p>
    <w:p w14:paraId="245A712D"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3.4. Рассмотрение заявления о предоставлении</w:t>
      </w:r>
    </w:p>
    <w:p w14:paraId="3CB495E7"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муниципальной услуги и прилагаемых к нему документов,</w:t>
      </w:r>
    </w:p>
    <w:p w14:paraId="76E78E7D"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подготовка результата предоставления муниципальной услуги</w:t>
      </w:r>
    </w:p>
    <w:p w14:paraId="541CBB7B" w14:textId="77777777" w:rsidR="00BC0158" w:rsidRPr="00FD43F6" w:rsidRDefault="00BC0158" w:rsidP="00BC0158">
      <w:pPr>
        <w:pStyle w:val="ConsPlusNormal"/>
        <w:jc w:val="center"/>
        <w:rPr>
          <w:rFonts w:ascii="Arial" w:hAnsi="Arial" w:cs="Arial"/>
          <w:sz w:val="24"/>
          <w:szCs w:val="24"/>
        </w:rPr>
      </w:pPr>
    </w:p>
    <w:p w14:paraId="6D513B6B"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3.4.1. Основанием для начала административной процедуры является поступление заявления и документов для рассмотрения.</w:t>
      </w:r>
    </w:p>
    <w:p w14:paraId="60615AA0"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3.4.2. Должностными лицами, ответственными за рассмотрение заявления о предоставлении муниципальной услуги и прилагаемых к нему документов, подготовку результата, являются:</w:t>
      </w:r>
    </w:p>
    <w:p w14:paraId="11DE958D" w14:textId="0FA6D149"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1) специалист отдела </w:t>
      </w:r>
      <w:r w:rsidR="00613BC5" w:rsidRPr="00FD43F6">
        <w:rPr>
          <w:rStyle w:val="fontstyle01"/>
          <w:rFonts w:ascii="Arial" w:hAnsi="Arial" w:cs="Arial"/>
          <w:color w:val="auto"/>
          <w:sz w:val="24"/>
          <w:szCs w:val="24"/>
        </w:rPr>
        <w:t>архитектуры и землепользования департамента по управлению муниципальным имуществом и землепользованию администрации муниципального</w:t>
      </w:r>
      <w:r w:rsidR="00F40BF5" w:rsidRPr="00FD43F6">
        <w:rPr>
          <w:rFonts w:ascii="Arial" w:hAnsi="Arial" w:cs="Arial"/>
          <w:sz w:val="24"/>
          <w:szCs w:val="24"/>
        </w:rPr>
        <w:t xml:space="preserve"> «</w:t>
      </w:r>
      <w:r w:rsidRPr="00FD43F6">
        <w:rPr>
          <w:rFonts w:ascii="Arial" w:hAnsi="Arial" w:cs="Arial"/>
          <w:sz w:val="24"/>
          <w:szCs w:val="24"/>
        </w:rPr>
        <w:t>Холмский городской округ</w:t>
      </w:r>
      <w:r w:rsidR="00F40BF5" w:rsidRPr="00FD43F6">
        <w:rPr>
          <w:rFonts w:ascii="Arial" w:hAnsi="Arial" w:cs="Arial"/>
          <w:sz w:val="24"/>
          <w:szCs w:val="24"/>
        </w:rPr>
        <w:t>»</w:t>
      </w:r>
      <w:r w:rsidRPr="00FD43F6">
        <w:rPr>
          <w:rFonts w:ascii="Arial" w:hAnsi="Arial" w:cs="Arial"/>
          <w:sz w:val="24"/>
          <w:szCs w:val="24"/>
        </w:rPr>
        <w:t xml:space="preserve"> (далее - Специалист), в должностные обязанности которого входит выполнение настоящей административной процедуры в соответствии с должностной инструкцией;</w:t>
      </w:r>
    </w:p>
    <w:p w14:paraId="05F22012" w14:textId="67037B74"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2) </w:t>
      </w:r>
      <w:r w:rsidR="00FF72D1" w:rsidRPr="00FD43F6">
        <w:rPr>
          <w:rFonts w:ascii="Arial" w:hAnsi="Arial" w:cs="Arial"/>
          <w:sz w:val="24"/>
          <w:szCs w:val="24"/>
        </w:rPr>
        <w:t xml:space="preserve">Заместитель директора, </w:t>
      </w:r>
      <w:r w:rsidR="00401957" w:rsidRPr="00FD43F6">
        <w:rPr>
          <w:rFonts w:ascii="Arial" w:hAnsi="Arial" w:cs="Arial"/>
          <w:sz w:val="24"/>
          <w:szCs w:val="24"/>
        </w:rPr>
        <w:t>начальник</w:t>
      </w:r>
      <w:r w:rsidRPr="00FD43F6">
        <w:rPr>
          <w:rFonts w:ascii="Arial" w:hAnsi="Arial" w:cs="Arial"/>
          <w:sz w:val="24"/>
          <w:szCs w:val="24"/>
        </w:rPr>
        <w:t xml:space="preserve"> отдела </w:t>
      </w:r>
      <w:r w:rsidR="00613BC5" w:rsidRPr="00FD43F6">
        <w:rPr>
          <w:rStyle w:val="fontstyle01"/>
          <w:rFonts w:ascii="Arial" w:hAnsi="Arial" w:cs="Arial"/>
          <w:color w:val="auto"/>
          <w:sz w:val="24"/>
          <w:szCs w:val="24"/>
        </w:rPr>
        <w:t>архитектуры и землепользования департамента по управлению муниципальным имуществом и землепользованию администрации муниципального</w:t>
      </w:r>
      <w:r w:rsidR="00E91226" w:rsidRPr="00FD43F6">
        <w:rPr>
          <w:rFonts w:ascii="Arial" w:hAnsi="Arial" w:cs="Arial"/>
          <w:sz w:val="24"/>
          <w:szCs w:val="24"/>
        </w:rPr>
        <w:t xml:space="preserve"> «</w:t>
      </w:r>
      <w:r w:rsidRPr="00FD43F6">
        <w:rPr>
          <w:rFonts w:ascii="Arial" w:hAnsi="Arial" w:cs="Arial"/>
          <w:sz w:val="24"/>
          <w:szCs w:val="24"/>
        </w:rPr>
        <w:t>Холмский городской округ</w:t>
      </w:r>
      <w:r w:rsidR="00E91226" w:rsidRPr="00FD43F6">
        <w:rPr>
          <w:rFonts w:ascii="Arial" w:hAnsi="Arial" w:cs="Arial"/>
          <w:sz w:val="24"/>
          <w:szCs w:val="24"/>
        </w:rPr>
        <w:t>»</w:t>
      </w:r>
      <w:r w:rsidRPr="00FD43F6">
        <w:rPr>
          <w:rFonts w:ascii="Arial" w:hAnsi="Arial" w:cs="Arial"/>
          <w:sz w:val="24"/>
          <w:szCs w:val="24"/>
        </w:rPr>
        <w:t xml:space="preserve"> (далее - </w:t>
      </w:r>
      <w:r w:rsidR="00401957" w:rsidRPr="00FD43F6">
        <w:rPr>
          <w:rFonts w:ascii="Arial" w:hAnsi="Arial" w:cs="Arial"/>
          <w:sz w:val="24"/>
          <w:szCs w:val="24"/>
        </w:rPr>
        <w:t>начальник</w:t>
      </w:r>
      <w:r w:rsidRPr="00FD43F6">
        <w:rPr>
          <w:rFonts w:ascii="Arial" w:hAnsi="Arial" w:cs="Arial"/>
          <w:sz w:val="24"/>
          <w:szCs w:val="24"/>
        </w:rPr>
        <w:t>).</w:t>
      </w:r>
    </w:p>
    <w:p w14:paraId="03F50B1B" w14:textId="77777777" w:rsidR="00BC0158" w:rsidRPr="00FD43F6" w:rsidRDefault="00BC0158" w:rsidP="00BC0158">
      <w:pPr>
        <w:pStyle w:val="ConsPlusNormal"/>
        <w:ind w:firstLine="1134"/>
        <w:jc w:val="both"/>
        <w:rPr>
          <w:rFonts w:ascii="Arial" w:hAnsi="Arial" w:cs="Arial"/>
          <w:sz w:val="24"/>
          <w:szCs w:val="24"/>
        </w:rPr>
      </w:pPr>
      <w:bookmarkStart w:id="13" w:name="Par367"/>
      <w:bookmarkEnd w:id="13"/>
      <w:r w:rsidRPr="00FD43F6">
        <w:rPr>
          <w:rFonts w:ascii="Arial" w:hAnsi="Arial" w:cs="Arial"/>
          <w:sz w:val="24"/>
          <w:szCs w:val="24"/>
        </w:rPr>
        <w:t>3.4.3. Специалист, ответственный за проверку, выполняет следующие административные действия:</w:t>
      </w:r>
    </w:p>
    <w:p w14:paraId="6AB7BB36" w14:textId="2ECBAEDF"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1) получение в рамках внутриведомственного взаимодействия необходимых сведений (решения о переводе жилого помещения в нежилое помещение или нежилого помещения в жилое помещение -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акты приемочной комиссии при переустройстве и (или) перепланировке помещения - в случае преобразования объектов недвижимости, являющихся помещениями, с образованием одного и более новых объектов адресации; сведения, содержащиеся в разрешении на строительство и (или) разрешении на ввод объекта в эксплуатацию, - в случае присвоения адреса объектам адресации, в отношении которых требуется оформление разрешения на строительство и (или) разрешение на ввод объекта адресации в эксплуатацию</w:t>
      </w:r>
      <w:r w:rsidR="00B63994" w:rsidRPr="00FD43F6">
        <w:rPr>
          <w:rFonts w:ascii="Arial" w:hAnsi="Arial" w:cs="Arial"/>
          <w:sz w:val="24"/>
          <w:szCs w:val="24"/>
        </w:rPr>
        <w:t xml:space="preserve"> </w:t>
      </w:r>
      <w:r w:rsidRPr="00FD43F6">
        <w:rPr>
          <w:rFonts w:ascii="Arial" w:hAnsi="Arial" w:cs="Arial"/>
          <w:sz w:val="24"/>
          <w:szCs w:val="24"/>
        </w:rPr>
        <w:t xml:space="preserve">- в отдел </w:t>
      </w:r>
      <w:r w:rsidR="00613BC5" w:rsidRPr="00FD43F6">
        <w:rPr>
          <w:rStyle w:val="fontstyle01"/>
          <w:rFonts w:ascii="Arial" w:hAnsi="Arial" w:cs="Arial"/>
          <w:color w:val="auto"/>
          <w:sz w:val="24"/>
          <w:szCs w:val="24"/>
        </w:rPr>
        <w:t>архитектуры и землепользования департамента по управлению муниципальным имуществом и землепользованию администрации муниципального</w:t>
      </w:r>
      <w:r w:rsidR="00613BC5" w:rsidRPr="00FD43F6">
        <w:rPr>
          <w:rFonts w:ascii="Arial" w:hAnsi="Arial" w:cs="Arial"/>
          <w:sz w:val="24"/>
          <w:szCs w:val="24"/>
        </w:rPr>
        <w:t xml:space="preserve"> </w:t>
      </w:r>
      <w:r w:rsidR="00E91226" w:rsidRPr="00FD43F6">
        <w:rPr>
          <w:rFonts w:ascii="Arial" w:hAnsi="Arial" w:cs="Arial"/>
          <w:sz w:val="24"/>
          <w:szCs w:val="24"/>
        </w:rPr>
        <w:t>«Холмский городской округ»</w:t>
      </w:r>
      <w:r w:rsidRPr="00FD43F6">
        <w:rPr>
          <w:rFonts w:ascii="Arial" w:hAnsi="Arial" w:cs="Arial"/>
          <w:sz w:val="24"/>
          <w:szCs w:val="24"/>
        </w:rPr>
        <w:t>;</w:t>
      </w:r>
    </w:p>
    <w:p w14:paraId="03C4E3AD"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 проверку представленных заявления и документов, а также поступивших по результатам межведомственных и внутриведомственных запросов сведений, в том числе путем осмотра местонахождения объекта адресации (при необходимости);</w:t>
      </w:r>
    </w:p>
    <w:p w14:paraId="335F22B7" w14:textId="269141A8"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 подготовку проекта </w:t>
      </w:r>
      <w:r w:rsidR="00F40BF5" w:rsidRPr="00FD43F6">
        <w:rPr>
          <w:rFonts w:ascii="Arial" w:hAnsi="Arial" w:cs="Arial"/>
          <w:sz w:val="24"/>
          <w:szCs w:val="24"/>
        </w:rPr>
        <w:t>распоряжения</w:t>
      </w:r>
      <w:r w:rsidRPr="00FD43F6">
        <w:rPr>
          <w:rFonts w:ascii="Arial" w:hAnsi="Arial" w:cs="Arial"/>
          <w:sz w:val="24"/>
          <w:szCs w:val="24"/>
        </w:rPr>
        <w:t>:</w:t>
      </w:r>
    </w:p>
    <w:p w14:paraId="63C3892A"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о присвоении объекту адресации адреса;</w:t>
      </w:r>
    </w:p>
    <w:p w14:paraId="5F72036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об аннулировании адреса объекта адресации;</w:t>
      </w:r>
    </w:p>
    <w:p w14:paraId="33FA270B"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об аннулировании адреса объекта адресации и присвоении ему нового адреса;</w:t>
      </w:r>
    </w:p>
    <w:p w14:paraId="1EB89E8D"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об отказе в присвоении объекту адресации адреса или аннулировании его адреса;</w:t>
      </w:r>
    </w:p>
    <w:p w14:paraId="2BA73AA0" w14:textId="4A6479FB"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4) передает проекты </w:t>
      </w:r>
      <w:r w:rsidR="00F40BF5" w:rsidRPr="00FD43F6">
        <w:rPr>
          <w:rFonts w:ascii="Arial" w:hAnsi="Arial" w:cs="Arial"/>
          <w:sz w:val="24"/>
          <w:szCs w:val="24"/>
        </w:rPr>
        <w:t>распоряжений</w:t>
      </w:r>
      <w:r w:rsidRPr="00FD43F6">
        <w:rPr>
          <w:rFonts w:ascii="Arial" w:hAnsi="Arial" w:cs="Arial"/>
          <w:sz w:val="24"/>
          <w:szCs w:val="24"/>
        </w:rPr>
        <w:t xml:space="preserve"> </w:t>
      </w:r>
      <w:r w:rsidR="00F40BF5" w:rsidRPr="00FD43F6">
        <w:rPr>
          <w:rFonts w:ascii="Arial" w:hAnsi="Arial" w:cs="Arial"/>
          <w:sz w:val="24"/>
          <w:szCs w:val="24"/>
        </w:rPr>
        <w:t>распоряжения</w:t>
      </w:r>
      <w:r w:rsidRPr="00FD43F6">
        <w:rPr>
          <w:rFonts w:ascii="Arial" w:hAnsi="Arial" w:cs="Arial"/>
          <w:sz w:val="24"/>
          <w:szCs w:val="24"/>
        </w:rPr>
        <w:t xml:space="preserve"> для рассмотрения.</w:t>
      </w:r>
    </w:p>
    <w:p w14:paraId="4980D6D4" w14:textId="71596EA3"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3.4.4. </w:t>
      </w:r>
      <w:r w:rsidR="00401957" w:rsidRPr="00FD43F6">
        <w:rPr>
          <w:rFonts w:ascii="Arial" w:hAnsi="Arial" w:cs="Arial"/>
          <w:sz w:val="24"/>
          <w:szCs w:val="24"/>
        </w:rPr>
        <w:t>Начальник</w:t>
      </w:r>
      <w:r w:rsidRPr="00FD43F6">
        <w:rPr>
          <w:rFonts w:ascii="Arial" w:hAnsi="Arial" w:cs="Arial"/>
          <w:sz w:val="24"/>
          <w:szCs w:val="24"/>
        </w:rPr>
        <w:t xml:space="preserve"> выполняет следующие административные действия:</w:t>
      </w:r>
    </w:p>
    <w:p w14:paraId="6EBE6086" w14:textId="75E38A74"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1) проверяет данные, указанные в проекте </w:t>
      </w:r>
      <w:r w:rsidR="00F40BF5" w:rsidRPr="00FD43F6">
        <w:rPr>
          <w:rFonts w:ascii="Arial" w:hAnsi="Arial" w:cs="Arial"/>
          <w:sz w:val="24"/>
          <w:szCs w:val="24"/>
        </w:rPr>
        <w:t>распоряжения</w:t>
      </w:r>
      <w:r w:rsidRPr="00FD43F6">
        <w:rPr>
          <w:rFonts w:ascii="Arial" w:hAnsi="Arial" w:cs="Arial"/>
          <w:sz w:val="24"/>
          <w:szCs w:val="24"/>
        </w:rPr>
        <w:t>;</w:t>
      </w:r>
    </w:p>
    <w:p w14:paraId="1889E8E5"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7DB86889"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 при наличии замечаний к проекту возвращает его специалисту, ответственному за проверку, для повторного осуществления административных действий, указанных в </w:t>
      </w:r>
      <w:hyperlink w:anchor="Par367" w:tooltip="3.4.3. Специалист, ответственный за проверку, выполняет следующие административные действия:" w:history="1">
        <w:r w:rsidRPr="00FD43F6">
          <w:rPr>
            <w:rFonts w:ascii="Arial" w:hAnsi="Arial" w:cs="Arial"/>
            <w:sz w:val="24"/>
            <w:szCs w:val="24"/>
          </w:rPr>
          <w:t>пункте 3.4.3</w:t>
        </w:r>
      </w:hyperlink>
      <w:r w:rsidRPr="00FD43F6">
        <w:rPr>
          <w:rFonts w:ascii="Arial" w:hAnsi="Arial" w:cs="Arial"/>
          <w:sz w:val="24"/>
          <w:szCs w:val="24"/>
        </w:rPr>
        <w:t xml:space="preserve"> настоящего подраздела раздела 3 административного регламента.</w:t>
      </w:r>
    </w:p>
    <w:p w14:paraId="0AAE89FE" w14:textId="77777777" w:rsidR="000168EB"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3.4.5. Срок рассмотрения заявления о предоставлении муниципальной услуги и прилагаемых к нему документов и подготовки результата предоставления муниципальной услуги</w:t>
      </w:r>
      <w:r w:rsidR="000168EB" w:rsidRPr="00FD43F6">
        <w:rPr>
          <w:rFonts w:ascii="Arial" w:hAnsi="Arial" w:cs="Arial"/>
          <w:sz w:val="24"/>
          <w:szCs w:val="24"/>
        </w:rPr>
        <w:t>:</w:t>
      </w:r>
    </w:p>
    <w:p w14:paraId="268F5DB0" w14:textId="1DAB267F"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 - </w:t>
      </w:r>
      <w:r w:rsidR="00BE74ED" w:rsidRPr="00FD43F6">
        <w:rPr>
          <w:rFonts w:ascii="Arial" w:hAnsi="Arial" w:cs="Arial"/>
          <w:sz w:val="24"/>
          <w:szCs w:val="24"/>
        </w:rPr>
        <w:t>в случае подачи заявления на бумажном носителе - в срок не более 10 рабочих дней со дня поступления заявления;</w:t>
      </w:r>
    </w:p>
    <w:p w14:paraId="78526408" w14:textId="4682AD0D" w:rsidR="000168EB" w:rsidRPr="00FD43F6" w:rsidRDefault="000168EB" w:rsidP="00BC0158">
      <w:pPr>
        <w:pStyle w:val="ConsPlusNormal"/>
        <w:ind w:firstLine="1134"/>
        <w:jc w:val="both"/>
        <w:rPr>
          <w:rFonts w:ascii="Arial" w:hAnsi="Arial" w:cs="Arial"/>
          <w:sz w:val="24"/>
          <w:szCs w:val="24"/>
        </w:rPr>
      </w:pPr>
      <w:r w:rsidRPr="00FD43F6">
        <w:rPr>
          <w:rFonts w:ascii="Arial" w:hAnsi="Arial" w:cs="Arial"/>
          <w:sz w:val="24"/>
          <w:szCs w:val="24"/>
        </w:rPr>
        <w:t xml:space="preserve">- </w:t>
      </w:r>
      <w:r w:rsidR="00BE74ED" w:rsidRPr="00FD43F6">
        <w:rPr>
          <w:rFonts w:ascii="Arial" w:hAnsi="Arial" w:cs="Arial"/>
          <w:sz w:val="24"/>
          <w:szCs w:val="24"/>
        </w:rPr>
        <w:t>в случае подачи заявления в форме электронного документа - в срок не более 5 рабочих дней со дня поступления заявления.</w:t>
      </w:r>
    </w:p>
    <w:p w14:paraId="6509DD9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3.4.6. Критерием принятия решения в рамках настоящей административной процедуры является наличие или отсутствие оснований для отказа в присвоении объекту адресации адреса или аннулировании его адреса.</w:t>
      </w:r>
    </w:p>
    <w:p w14:paraId="46879E1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3.4.7. Результатом выполнения административной процедуры является документ, являющийся результатом муниципальной услуги.</w:t>
      </w:r>
    </w:p>
    <w:p w14:paraId="5BC97C5A" w14:textId="5814A35B"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3.4.8. Способом фиксации результата выполнения административной процедуры является подписанное </w:t>
      </w:r>
      <w:r w:rsidR="005C2B22" w:rsidRPr="00FD43F6">
        <w:rPr>
          <w:rFonts w:ascii="Arial" w:hAnsi="Arial" w:cs="Arial"/>
          <w:sz w:val="24"/>
          <w:szCs w:val="24"/>
        </w:rPr>
        <w:t>распоряжение</w:t>
      </w:r>
      <w:r w:rsidRPr="00FD43F6">
        <w:rPr>
          <w:rFonts w:ascii="Arial" w:hAnsi="Arial" w:cs="Arial"/>
          <w:sz w:val="24"/>
          <w:szCs w:val="24"/>
        </w:rPr>
        <w:t xml:space="preserve"> о присвоении объекту адресации адреса, либо об аннулировании адреса объекта адресации, либо об аннулировании адреса объекта адресации и присвоении ему нового адреса, либо решение об отказе в присвоении объекту адресации адреса или аннулировании его адреса.</w:t>
      </w:r>
    </w:p>
    <w:p w14:paraId="5BB45CEA"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3.4.9. Порядок предоставления муниципальной услуги не зависит от категории объединенных общими признаками заявителей.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устанавливаются.</w:t>
      </w:r>
    </w:p>
    <w:p w14:paraId="315D5D24" w14:textId="77777777" w:rsidR="00BC0158" w:rsidRPr="00FD43F6" w:rsidRDefault="00BC0158" w:rsidP="00BC0158">
      <w:pPr>
        <w:pStyle w:val="ConsPlusNormal"/>
        <w:jc w:val="center"/>
        <w:rPr>
          <w:rFonts w:ascii="Arial" w:hAnsi="Arial" w:cs="Arial"/>
          <w:sz w:val="24"/>
          <w:szCs w:val="24"/>
        </w:rPr>
      </w:pPr>
    </w:p>
    <w:p w14:paraId="65CB09A3"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3.5. Направление (выдача) результата</w:t>
      </w:r>
    </w:p>
    <w:p w14:paraId="393DB112"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предоставления муниципальной услуги</w:t>
      </w:r>
    </w:p>
    <w:p w14:paraId="7E98AC09" w14:textId="77777777" w:rsidR="00BC0158" w:rsidRPr="00FD43F6" w:rsidRDefault="00BC0158" w:rsidP="00BC0158">
      <w:pPr>
        <w:pStyle w:val="ConsPlusNormal"/>
        <w:jc w:val="center"/>
        <w:rPr>
          <w:rFonts w:ascii="Arial" w:hAnsi="Arial" w:cs="Arial"/>
          <w:sz w:val="24"/>
          <w:szCs w:val="24"/>
        </w:rPr>
      </w:pPr>
    </w:p>
    <w:p w14:paraId="420CE069" w14:textId="0848B666"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3.5.1. Основанием для начала административной процедуры является поступление подписанного </w:t>
      </w:r>
      <w:r w:rsidR="005C2B22" w:rsidRPr="00FD43F6">
        <w:rPr>
          <w:rFonts w:ascii="Arial" w:hAnsi="Arial" w:cs="Arial"/>
          <w:sz w:val="24"/>
          <w:szCs w:val="24"/>
        </w:rPr>
        <w:t>распоряжения</w:t>
      </w:r>
      <w:r w:rsidRPr="00FD43F6">
        <w:rPr>
          <w:rFonts w:ascii="Arial" w:hAnsi="Arial" w:cs="Arial"/>
          <w:sz w:val="24"/>
          <w:szCs w:val="24"/>
        </w:rPr>
        <w:t xml:space="preserve"> о присвоении объекту адресации адреса, либо об аннулировании адреса объекта адресации, либо об аннулировании адреса объекта адресации и присвоении ему нового адреса, либо решения об отказе в присвоении объекту адресации адреса или аннулировании его адреса.</w:t>
      </w:r>
    </w:p>
    <w:p w14:paraId="030A01D4"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3.5.2. Должностными лицами, ответственными за выполнение административной процедуры, являются:</w:t>
      </w:r>
    </w:p>
    <w:p w14:paraId="15A5EA09" w14:textId="6F8C2D75" w:rsidR="00BC0158" w:rsidRPr="00FD43F6" w:rsidRDefault="00BC0158" w:rsidP="00405AAF">
      <w:pPr>
        <w:autoSpaceDE w:val="0"/>
        <w:autoSpaceDN w:val="0"/>
        <w:adjustRightInd w:val="0"/>
        <w:ind w:firstLine="1134"/>
        <w:jc w:val="both"/>
        <w:rPr>
          <w:rFonts w:ascii="Arial" w:eastAsiaTheme="minorHAnsi" w:hAnsi="Arial" w:cs="Arial"/>
          <w:lang w:eastAsia="en-US"/>
        </w:rPr>
      </w:pPr>
      <w:r w:rsidRPr="00FD43F6">
        <w:rPr>
          <w:rFonts w:ascii="Arial" w:hAnsi="Arial" w:cs="Arial"/>
        </w:rPr>
        <w:t xml:space="preserve">3.5.2.1. </w:t>
      </w:r>
      <w:r w:rsidR="00405AAF" w:rsidRPr="00FD43F6">
        <w:rPr>
          <w:rFonts w:ascii="Arial" w:eastAsiaTheme="minorHAnsi" w:hAnsi="Arial" w:cs="Arial"/>
          <w:lang w:eastAsia="en-US"/>
        </w:rPr>
        <w:t xml:space="preserve">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 указанных в пунктах </w:t>
      </w:r>
      <w:r w:rsidR="00580372" w:rsidRPr="00FD43F6">
        <w:rPr>
          <w:rFonts w:ascii="Arial" w:eastAsiaTheme="minorHAnsi" w:hAnsi="Arial" w:cs="Arial"/>
          <w:lang w:eastAsia="en-US"/>
        </w:rPr>
        <w:t>1.2.1.</w:t>
      </w:r>
      <w:r w:rsidR="00405AAF" w:rsidRPr="00FD43F6">
        <w:rPr>
          <w:rFonts w:ascii="Arial" w:eastAsiaTheme="minorHAnsi" w:hAnsi="Arial" w:cs="Arial"/>
          <w:lang w:eastAsia="en-US"/>
        </w:rPr>
        <w:t xml:space="preserve"> и </w:t>
      </w:r>
      <w:r w:rsidR="00580372" w:rsidRPr="00FD43F6">
        <w:rPr>
          <w:rFonts w:ascii="Arial" w:eastAsiaTheme="minorHAnsi" w:hAnsi="Arial" w:cs="Arial"/>
          <w:lang w:eastAsia="en-US"/>
        </w:rPr>
        <w:t>1.2.2. настоящего административного регламента</w:t>
      </w:r>
      <w:r w:rsidR="00405AAF" w:rsidRPr="00FD43F6">
        <w:rPr>
          <w:rFonts w:ascii="Arial" w:eastAsiaTheme="minorHAnsi" w:hAnsi="Arial" w:cs="Arial"/>
          <w:lang w:eastAsia="en-US"/>
        </w:rPr>
        <w:t>, и размещения им сведений об адресе объекта адресации в государственном адресном реестре оператор федеральной информационной адресной системы по запросу уполномоченного органа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w:t>
      </w:r>
    </w:p>
    <w:p w14:paraId="191006F5"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3.5.2.2. Специалист, ответственный за направление результата, в зависимости от способа получения результата услуги, указанного в заявлении, выполняет следующие административные действия:</w:t>
      </w:r>
    </w:p>
    <w:p w14:paraId="16E79483"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уведомляет заявителя (представителя заявителя) по телефону о возможности получения решения с последующей выдачей результата предоставления муниципальной услуги заявителю (представителю заявителя) при личном обращении;</w:t>
      </w:r>
    </w:p>
    <w:p w14:paraId="4D391F3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направляет результат предоставления муниципальной услуги почтой;</w:t>
      </w:r>
    </w:p>
    <w:p w14:paraId="236F283F"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направляет через личный кабинет заявителя уведомление о принятии решения с приложением электронной копии документа, являющегося результатом предоставления муниципальной услуги.</w:t>
      </w:r>
    </w:p>
    <w:p w14:paraId="76479897" w14:textId="568AF792" w:rsidR="006E1438" w:rsidRPr="00FD43F6" w:rsidRDefault="006E1438" w:rsidP="00BC0158">
      <w:pPr>
        <w:pStyle w:val="ConsPlusNormal"/>
        <w:ind w:firstLine="1134"/>
        <w:jc w:val="both"/>
        <w:rPr>
          <w:rFonts w:ascii="Arial" w:hAnsi="Arial" w:cs="Arial"/>
          <w:sz w:val="24"/>
          <w:szCs w:val="24"/>
        </w:rPr>
      </w:pPr>
      <w:r w:rsidRPr="00FD43F6">
        <w:rPr>
          <w:rFonts w:ascii="Arial" w:hAnsi="Arial" w:cs="Arial"/>
          <w:sz w:val="24"/>
          <w:szCs w:val="24"/>
        </w:rPr>
        <w:t>Решение уполномоченного органа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
    <w:p w14:paraId="66100C00" w14:textId="40095A1C" w:rsidR="006E1438" w:rsidRPr="00FD43F6" w:rsidRDefault="006E1438" w:rsidP="006E1438">
      <w:pPr>
        <w:autoSpaceDE w:val="0"/>
        <w:autoSpaceDN w:val="0"/>
        <w:adjustRightInd w:val="0"/>
        <w:ind w:firstLine="1134"/>
        <w:jc w:val="both"/>
        <w:rPr>
          <w:rFonts w:ascii="Arial" w:eastAsiaTheme="minorHAnsi" w:hAnsi="Arial" w:cs="Arial"/>
          <w:lang w:eastAsia="en-US"/>
        </w:rPr>
      </w:pPr>
      <w:r w:rsidRPr="00FD43F6">
        <w:rPr>
          <w:rFonts w:ascii="Arial" w:eastAsiaTheme="minorHAnsi" w:hAnsi="Arial" w:cs="Arial"/>
          <w:lang w:eastAsia="en-US"/>
        </w:rPr>
        <w:t>- в форме электронного документа с использованием информационно-телекоммуникационных сетей общего пользования, в том числе единого портала, региональных порталов или портала адресной системы, не позднее одного рабочего дня со дня истечения срока, указанного в</w:t>
      </w:r>
      <w:r w:rsidR="0081380F" w:rsidRPr="00FD43F6">
        <w:rPr>
          <w:rFonts w:ascii="Arial" w:eastAsiaTheme="minorHAnsi" w:hAnsi="Arial" w:cs="Arial"/>
          <w:lang w:eastAsia="en-US"/>
        </w:rPr>
        <w:t xml:space="preserve"> пункте 2.4 настоящего административного регламента</w:t>
      </w:r>
      <w:r w:rsidRPr="00FD43F6">
        <w:rPr>
          <w:rFonts w:ascii="Arial" w:eastAsiaTheme="minorHAnsi" w:hAnsi="Arial" w:cs="Arial"/>
          <w:lang w:eastAsia="en-US"/>
        </w:rPr>
        <w:t>;</w:t>
      </w:r>
    </w:p>
    <w:p w14:paraId="5EDDFE86" w14:textId="005D00DC" w:rsidR="006E1438" w:rsidRPr="00FD43F6" w:rsidRDefault="006E1438" w:rsidP="006E1438">
      <w:pPr>
        <w:autoSpaceDE w:val="0"/>
        <w:autoSpaceDN w:val="0"/>
        <w:adjustRightInd w:val="0"/>
        <w:ind w:firstLine="1134"/>
        <w:jc w:val="both"/>
        <w:rPr>
          <w:rFonts w:ascii="Arial" w:eastAsiaTheme="minorHAnsi" w:hAnsi="Arial" w:cs="Arial"/>
          <w:lang w:eastAsia="en-US"/>
        </w:rPr>
      </w:pPr>
      <w:r w:rsidRPr="00FD43F6">
        <w:rPr>
          <w:rFonts w:ascii="Arial" w:eastAsiaTheme="minorHAnsi" w:hAnsi="Arial" w:cs="Arial"/>
          <w:lang w:eastAsia="en-US"/>
        </w:rPr>
        <w:t>- 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установленного пункт</w:t>
      </w:r>
      <w:r w:rsidR="0081380F" w:rsidRPr="00FD43F6">
        <w:rPr>
          <w:rFonts w:ascii="Arial" w:eastAsiaTheme="minorHAnsi" w:hAnsi="Arial" w:cs="Arial"/>
          <w:lang w:eastAsia="en-US"/>
        </w:rPr>
        <w:t>ом</w:t>
      </w:r>
      <w:r w:rsidRPr="00FD43F6">
        <w:rPr>
          <w:rFonts w:ascii="Arial" w:eastAsiaTheme="minorHAnsi" w:hAnsi="Arial" w:cs="Arial"/>
          <w:lang w:eastAsia="en-US"/>
        </w:rPr>
        <w:t xml:space="preserve"> </w:t>
      </w:r>
      <w:r w:rsidR="0081380F" w:rsidRPr="00FD43F6">
        <w:rPr>
          <w:rFonts w:ascii="Arial" w:eastAsiaTheme="minorHAnsi" w:hAnsi="Arial" w:cs="Arial"/>
          <w:lang w:eastAsia="en-US"/>
        </w:rPr>
        <w:t xml:space="preserve">2.4 настоящего административного регламента, </w:t>
      </w:r>
      <w:r w:rsidRPr="00FD43F6">
        <w:rPr>
          <w:rFonts w:ascii="Arial" w:eastAsiaTheme="minorHAnsi" w:hAnsi="Arial" w:cs="Arial"/>
          <w:lang w:eastAsia="en-US"/>
        </w:rPr>
        <w:t>срок</w:t>
      </w:r>
      <w:r w:rsidR="0081380F" w:rsidRPr="00FD43F6">
        <w:rPr>
          <w:rFonts w:ascii="Arial" w:eastAsiaTheme="minorHAnsi" w:hAnsi="Arial" w:cs="Arial"/>
          <w:lang w:eastAsia="en-US"/>
        </w:rPr>
        <w:t>а</w:t>
      </w:r>
      <w:r w:rsidRPr="00FD43F6">
        <w:rPr>
          <w:rFonts w:ascii="Arial" w:eastAsiaTheme="minorHAnsi" w:hAnsi="Arial" w:cs="Arial"/>
          <w:lang w:eastAsia="en-US"/>
        </w:rPr>
        <w:t xml:space="preserve"> посредством почтового отправления по указанному в заявлении почтовому адресу.</w:t>
      </w:r>
    </w:p>
    <w:p w14:paraId="149F2A36" w14:textId="0D274F19" w:rsidR="006E1438" w:rsidRPr="00FD43F6" w:rsidRDefault="006E1438" w:rsidP="006E1438">
      <w:pPr>
        <w:autoSpaceDE w:val="0"/>
        <w:autoSpaceDN w:val="0"/>
        <w:adjustRightInd w:val="0"/>
        <w:ind w:firstLine="1134"/>
        <w:jc w:val="both"/>
        <w:rPr>
          <w:rFonts w:ascii="Arial" w:eastAsiaTheme="minorHAnsi" w:hAnsi="Arial" w:cs="Arial"/>
          <w:lang w:eastAsia="en-US"/>
        </w:rPr>
      </w:pPr>
      <w:r w:rsidRPr="00FD43F6">
        <w:rPr>
          <w:rFonts w:ascii="Arial" w:eastAsiaTheme="minorHAnsi" w:hAnsi="Arial" w:cs="Arial"/>
          <w:lang w:eastAsia="en-US"/>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многофункциональный центр по месту представления заявления уполномоченный орган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выдачи заявителю не позднее рабочего дня, следующего за днем истечения срока, установленного пункт</w:t>
      </w:r>
      <w:r w:rsidR="0081380F" w:rsidRPr="00FD43F6">
        <w:rPr>
          <w:rFonts w:ascii="Arial" w:eastAsiaTheme="minorHAnsi" w:hAnsi="Arial" w:cs="Arial"/>
          <w:lang w:eastAsia="en-US"/>
        </w:rPr>
        <w:t>у 2.4 настоящего административного регламента</w:t>
      </w:r>
      <w:r w:rsidRPr="00FD43F6">
        <w:rPr>
          <w:rFonts w:ascii="Arial" w:eastAsiaTheme="minorHAnsi" w:hAnsi="Arial" w:cs="Arial"/>
          <w:lang w:eastAsia="en-US"/>
        </w:rPr>
        <w:t>.</w:t>
      </w:r>
    </w:p>
    <w:p w14:paraId="75CE8B38"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3.5.3. Критерием принятия решения в рамках настоящей административной процедуры являются сведения о способе получения результата предоставления муниципальной услуги, указанные заявителем.</w:t>
      </w:r>
    </w:p>
    <w:p w14:paraId="0FBFE8CB" w14:textId="39846D05"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3.5.4. 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w:t>
      </w:r>
    </w:p>
    <w:p w14:paraId="50527A8D"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3.5.5.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w:t>
      </w:r>
    </w:p>
    <w:p w14:paraId="07346604" w14:textId="77777777" w:rsidR="00BC0158" w:rsidRPr="00FD43F6" w:rsidRDefault="00BC0158" w:rsidP="00BC0158">
      <w:pPr>
        <w:pStyle w:val="ConsPlusNormal"/>
        <w:jc w:val="center"/>
        <w:rPr>
          <w:rFonts w:ascii="Arial" w:hAnsi="Arial" w:cs="Arial"/>
          <w:sz w:val="24"/>
          <w:szCs w:val="24"/>
        </w:rPr>
      </w:pPr>
    </w:p>
    <w:p w14:paraId="003A656C"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3.6. Порядок осуществления административных процедур</w:t>
      </w:r>
    </w:p>
    <w:p w14:paraId="5B519C07"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в электронной форме, в том числе с использованием</w:t>
      </w:r>
    </w:p>
    <w:p w14:paraId="64DB906F"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ЕПГУ и РПГУ</w:t>
      </w:r>
    </w:p>
    <w:p w14:paraId="5640DD05" w14:textId="77777777" w:rsidR="00BC0158" w:rsidRPr="00FD43F6" w:rsidRDefault="00BC0158" w:rsidP="00BC0158">
      <w:pPr>
        <w:pStyle w:val="ConsPlusNormal"/>
        <w:jc w:val="center"/>
        <w:rPr>
          <w:rFonts w:ascii="Arial" w:hAnsi="Arial" w:cs="Arial"/>
          <w:sz w:val="24"/>
          <w:szCs w:val="24"/>
        </w:rPr>
      </w:pPr>
    </w:p>
    <w:p w14:paraId="116BFBD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3.6.1.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76A8ED3F" w14:textId="301DBD0A"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3.6.2. Запись в электронной форме на прием в ОМСУ для подачи запроса о предоставлении муниципальной услуги производится через официальный сайт ОМСУ, </w:t>
      </w:r>
      <w:r w:rsidR="00804898" w:rsidRPr="00FD43F6">
        <w:rPr>
          <w:rFonts w:ascii="Arial" w:hAnsi="Arial" w:cs="Arial"/>
          <w:sz w:val="24"/>
          <w:szCs w:val="24"/>
        </w:rPr>
        <w:t xml:space="preserve">ЕПГУ, </w:t>
      </w:r>
      <w:r w:rsidRPr="00FD43F6">
        <w:rPr>
          <w:rFonts w:ascii="Arial" w:hAnsi="Arial" w:cs="Arial"/>
          <w:sz w:val="24"/>
          <w:szCs w:val="24"/>
        </w:rPr>
        <w:t>РПГУ.</w:t>
      </w:r>
    </w:p>
    <w:p w14:paraId="49A2860B"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7AFD2D15"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5DB77DB5" w14:textId="1241DD96"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3.6.3. Формирование запроса заявителем осуществляется посредством заполнения электронной формы запроса на </w:t>
      </w:r>
      <w:r w:rsidR="00804898" w:rsidRPr="00FD43F6">
        <w:rPr>
          <w:rFonts w:ascii="Arial" w:hAnsi="Arial" w:cs="Arial"/>
          <w:sz w:val="24"/>
          <w:szCs w:val="24"/>
        </w:rPr>
        <w:t xml:space="preserve">ЕПГУ, </w:t>
      </w:r>
      <w:r w:rsidRPr="00FD43F6">
        <w:rPr>
          <w:rFonts w:ascii="Arial" w:hAnsi="Arial" w:cs="Arial"/>
          <w:sz w:val="24"/>
          <w:szCs w:val="24"/>
        </w:rPr>
        <w:t>РПГУ, в адресной системе.</w:t>
      </w:r>
    </w:p>
    <w:p w14:paraId="635E64FD"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3.6.4. При подаче заявителем запроса в электронной форме не требуется предоставление заявителем документов на бумажном носителе.</w:t>
      </w:r>
    </w:p>
    <w:p w14:paraId="37552EC1" w14:textId="5CE3708F" w:rsidR="00BC0158" w:rsidRPr="00FD43F6" w:rsidRDefault="00BC0158" w:rsidP="00804898">
      <w:pPr>
        <w:pStyle w:val="ConsPlusNormal"/>
        <w:ind w:firstLine="1134"/>
        <w:jc w:val="both"/>
        <w:rPr>
          <w:rFonts w:ascii="Arial" w:hAnsi="Arial" w:cs="Arial"/>
          <w:sz w:val="24"/>
          <w:szCs w:val="24"/>
        </w:rPr>
      </w:pPr>
      <w:r w:rsidRPr="00FD43F6">
        <w:rPr>
          <w:rFonts w:ascii="Arial" w:hAnsi="Arial" w:cs="Arial"/>
          <w:sz w:val="24"/>
          <w:szCs w:val="24"/>
        </w:rPr>
        <w:t xml:space="preserve">3.6.5. При поступлении запроса на предоставление муниципальной услуги через </w:t>
      </w:r>
      <w:r w:rsidR="00804898" w:rsidRPr="00FD43F6">
        <w:rPr>
          <w:rFonts w:ascii="Arial" w:hAnsi="Arial" w:cs="Arial"/>
          <w:sz w:val="24"/>
          <w:szCs w:val="24"/>
        </w:rPr>
        <w:t xml:space="preserve">ЕПГУ, </w:t>
      </w:r>
      <w:r w:rsidRPr="00FD43F6">
        <w:rPr>
          <w:rFonts w:ascii="Arial" w:hAnsi="Arial" w:cs="Arial"/>
          <w:sz w:val="24"/>
          <w:szCs w:val="24"/>
        </w:rPr>
        <w:t xml:space="preserve">РПГУ либо адресную систему в рамках административной процедуры </w:t>
      </w:r>
      <w:r w:rsidR="005C2B22" w:rsidRPr="00FD43F6">
        <w:rPr>
          <w:rFonts w:ascii="Arial" w:hAnsi="Arial" w:cs="Arial"/>
          <w:sz w:val="24"/>
          <w:szCs w:val="24"/>
        </w:rPr>
        <w:t>«</w:t>
      </w:r>
      <w:r w:rsidRPr="00FD43F6">
        <w:rPr>
          <w:rFonts w:ascii="Arial" w:hAnsi="Arial" w:cs="Arial"/>
          <w:sz w:val="24"/>
          <w:szCs w:val="24"/>
        </w:rPr>
        <w:t>Прием заявления о предоставлении муниципальной услуги и прилагаемых к нему документов</w:t>
      </w:r>
      <w:r w:rsidR="005C2B22" w:rsidRPr="00FD43F6">
        <w:rPr>
          <w:rFonts w:ascii="Arial" w:hAnsi="Arial" w:cs="Arial"/>
          <w:sz w:val="24"/>
          <w:szCs w:val="24"/>
        </w:rPr>
        <w:t>»</w:t>
      </w:r>
      <w:r w:rsidRPr="00FD43F6">
        <w:rPr>
          <w:rFonts w:ascii="Arial" w:hAnsi="Arial" w:cs="Arial"/>
          <w:sz w:val="24"/>
          <w:szCs w:val="24"/>
        </w:rPr>
        <w:t xml:space="preserve"> направление сообщения о приеме запроса (отказ в приеме) осуществляется в личный кабинет заявителя (представителя заявителя) на </w:t>
      </w:r>
      <w:r w:rsidR="00804898" w:rsidRPr="00FD43F6">
        <w:rPr>
          <w:rFonts w:ascii="Arial" w:hAnsi="Arial" w:cs="Arial"/>
          <w:sz w:val="24"/>
          <w:szCs w:val="24"/>
        </w:rPr>
        <w:t xml:space="preserve">ЕПГУ, </w:t>
      </w:r>
      <w:r w:rsidRPr="00FD43F6">
        <w:rPr>
          <w:rFonts w:ascii="Arial" w:hAnsi="Arial" w:cs="Arial"/>
          <w:sz w:val="24"/>
          <w:szCs w:val="24"/>
        </w:rPr>
        <w:t>РПГУ или в адресной системе соответственно.</w:t>
      </w:r>
    </w:p>
    <w:p w14:paraId="59EF6AB8" w14:textId="5054941F"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3.6.6.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 на </w:t>
      </w:r>
      <w:r w:rsidR="00804898" w:rsidRPr="00FD43F6">
        <w:rPr>
          <w:rFonts w:ascii="Arial" w:hAnsi="Arial" w:cs="Arial"/>
          <w:sz w:val="24"/>
          <w:szCs w:val="24"/>
        </w:rPr>
        <w:t xml:space="preserve">ЕПГУ, </w:t>
      </w:r>
      <w:r w:rsidRPr="00FD43F6">
        <w:rPr>
          <w:rFonts w:ascii="Arial" w:hAnsi="Arial" w:cs="Arial"/>
          <w:sz w:val="24"/>
          <w:szCs w:val="24"/>
        </w:rPr>
        <w:t>РПГУ или в адресной системе соответственно.</w:t>
      </w:r>
    </w:p>
    <w:p w14:paraId="50DDEF0F" w14:textId="3C74BDBE"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3.6.7. При выборе заявителем способа получения результата муниципальной услуги в форме электронного документа в рамках административной процедуры </w:t>
      </w:r>
      <w:r w:rsidR="00AC43A8" w:rsidRPr="00FD43F6">
        <w:rPr>
          <w:rFonts w:ascii="Arial" w:hAnsi="Arial" w:cs="Arial"/>
          <w:sz w:val="24"/>
          <w:szCs w:val="24"/>
        </w:rPr>
        <w:t>«</w:t>
      </w:r>
      <w:r w:rsidRPr="00FD43F6">
        <w:rPr>
          <w:rFonts w:ascii="Arial" w:hAnsi="Arial" w:cs="Arial"/>
          <w:sz w:val="24"/>
          <w:szCs w:val="24"/>
        </w:rPr>
        <w:t>Направление (выдача) результата пред</w:t>
      </w:r>
      <w:r w:rsidR="00AC43A8" w:rsidRPr="00FD43F6">
        <w:rPr>
          <w:rFonts w:ascii="Arial" w:hAnsi="Arial" w:cs="Arial"/>
          <w:sz w:val="24"/>
          <w:szCs w:val="24"/>
        </w:rPr>
        <w:t>оставления муниципальной услуги»</w:t>
      </w:r>
      <w:r w:rsidRPr="00FD43F6">
        <w:rPr>
          <w:rFonts w:ascii="Arial" w:hAnsi="Arial" w:cs="Arial"/>
          <w:sz w:val="24"/>
          <w:szCs w:val="24"/>
        </w:rPr>
        <w:t xml:space="preserve"> уведомление о принятии решения с приложением электронной копии документа, являющегося результатом предоставления муниципальной услуги, направляется через личный кабинет заявителя на РПГУ или в адресной системе соответственно.</w:t>
      </w:r>
    </w:p>
    <w:p w14:paraId="543D38BB" w14:textId="35B3F914"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3.6.8. Заявителю представляется возможность оценить доступность и качество муниципальной услуги с использованием </w:t>
      </w:r>
      <w:r w:rsidR="00804898" w:rsidRPr="00FD43F6">
        <w:rPr>
          <w:rFonts w:ascii="Arial" w:hAnsi="Arial" w:cs="Arial"/>
          <w:sz w:val="24"/>
          <w:szCs w:val="24"/>
        </w:rPr>
        <w:t>ЕПГУ,</w:t>
      </w:r>
      <w:r w:rsidRPr="00FD43F6">
        <w:rPr>
          <w:rFonts w:ascii="Arial" w:hAnsi="Arial" w:cs="Arial"/>
          <w:sz w:val="24"/>
          <w:szCs w:val="24"/>
        </w:rPr>
        <w:t xml:space="preserve">РПГУ при условии подачи запроса в электронной форме через </w:t>
      </w:r>
      <w:r w:rsidR="00804898" w:rsidRPr="00FD43F6">
        <w:rPr>
          <w:rFonts w:ascii="Arial" w:hAnsi="Arial" w:cs="Arial"/>
          <w:sz w:val="24"/>
          <w:szCs w:val="24"/>
        </w:rPr>
        <w:t xml:space="preserve">ЕПГУ, </w:t>
      </w:r>
      <w:r w:rsidRPr="00FD43F6">
        <w:rPr>
          <w:rFonts w:ascii="Arial" w:hAnsi="Arial" w:cs="Arial"/>
          <w:sz w:val="24"/>
          <w:szCs w:val="24"/>
        </w:rPr>
        <w:t>РПГУ.</w:t>
      </w:r>
    </w:p>
    <w:p w14:paraId="4BB62E2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3.6.9.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27168928" w14:textId="77777777" w:rsidR="00BC0158" w:rsidRPr="00FD43F6" w:rsidRDefault="00BC0158" w:rsidP="00BC0158">
      <w:pPr>
        <w:pStyle w:val="ConsPlusNormal"/>
        <w:jc w:val="center"/>
        <w:rPr>
          <w:rFonts w:ascii="Arial" w:hAnsi="Arial" w:cs="Arial"/>
          <w:sz w:val="24"/>
          <w:szCs w:val="24"/>
        </w:rPr>
      </w:pPr>
    </w:p>
    <w:p w14:paraId="26989355"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3.7. Особенности предоставления муниципальной услуги в МФЦ</w:t>
      </w:r>
    </w:p>
    <w:p w14:paraId="44885A02" w14:textId="77777777" w:rsidR="00E00068" w:rsidRPr="00FD43F6" w:rsidRDefault="00E00068" w:rsidP="00BC0158">
      <w:pPr>
        <w:pStyle w:val="ConsPlusTitle"/>
        <w:jc w:val="center"/>
        <w:outlineLvl w:val="2"/>
        <w:rPr>
          <w:rFonts w:ascii="Arial" w:hAnsi="Arial" w:cs="Arial"/>
          <w:b w:val="0"/>
          <w:sz w:val="24"/>
          <w:szCs w:val="24"/>
        </w:rPr>
      </w:pPr>
    </w:p>
    <w:p w14:paraId="46F26A29" w14:textId="77777777" w:rsidR="00E00068" w:rsidRPr="00FD43F6" w:rsidRDefault="00E00068" w:rsidP="00E00068">
      <w:pPr>
        <w:pStyle w:val="ConsPlusNormal"/>
        <w:ind w:firstLine="1134"/>
        <w:jc w:val="both"/>
        <w:rPr>
          <w:rFonts w:ascii="Arial" w:hAnsi="Arial" w:cs="Arial"/>
          <w:sz w:val="24"/>
          <w:szCs w:val="24"/>
        </w:rPr>
      </w:pPr>
      <w:r w:rsidRPr="00FD43F6">
        <w:rPr>
          <w:rFonts w:ascii="Arial" w:hAnsi="Arial" w:cs="Arial"/>
          <w:sz w:val="24"/>
          <w:szCs w:val="24"/>
        </w:rPr>
        <w:t xml:space="preserve">3.7.2. Состав административных процедур (действий), выполняемых МФЦ: </w:t>
      </w:r>
    </w:p>
    <w:p w14:paraId="0512A135" w14:textId="77777777" w:rsidR="00E00068" w:rsidRPr="00FD43F6" w:rsidRDefault="00E00068" w:rsidP="00E00068">
      <w:pPr>
        <w:pStyle w:val="ConsPlusNormal"/>
        <w:ind w:firstLine="1134"/>
        <w:jc w:val="both"/>
        <w:rPr>
          <w:rFonts w:ascii="Arial" w:hAnsi="Arial" w:cs="Arial"/>
          <w:sz w:val="24"/>
          <w:szCs w:val="24"/>
        </w:rPr>
      </w:pPr>
      <w:r w:rsidRPr="00FD43F6">
        <w:rPr>
          <w:rFonts w:ascii="Arial" w:hAnsi="Arial" w:cs="Arial"/>
          <w:sz w:val="24"/>
          <w:szCs w:val="24"/>
        </w:rPr>
        <w:t xml:space="preserve">3.7.2.1. Прием заявления о предоставлении муниципальной услуги и прилагаемых к нему документов. Основанием для начала административной процедуры является личное обращение заявителя либо его представителя в МФЦ. Работник МФЦ: </w:t>
      </w:r>
    </w:p>
    <w:p w14:paraId="5B9DCA34" w14:textId="77777777" w:rsidR="00E00068" w:rsidRPr="00FD43F6" w:rsidRDefault="00E00068" w:rsidP="00E00068">
      <w:pPr>
        <w:pStyle w:val="ConsPlusNormal"/>
        <w:ind w:firstLine="1134"/>
        <w:jc w:val="both"/>
        <w:rPr>
          <w:rFonts w:ascii="Arial" w:hAnsi="Arial" w:cs="Arial"/>
          <w:sz w:val="24"/>
          <w:szCs w:val="24"/>
        </w:rPr>
      </w:pPr>
      <w:r w:rsidRPr="00FD43F6">
        <w:rPr>
          <w:rFonts w:ascii="Arial" w:hAnsi="Arial" w:cs="Arial"/>
          <w:sz w:val="24"/>
          <w:szCs w:val="24"/>
        </w:rPr>
        <w:t xml:space="preserve">1) проверяет наличие документов, подтверждающих личность заявителя (представителя заявителя); </w:t>
      </w:r>
    </w:p>
    <w:p w14:paraId="723797E4" w14:textId="77777777" w:rsidR="0088175D" w:rsidRPr="00FD43F6" w:rsidRDefault="00E00068" w:rsidP="00E00068">
      <w:pPr>
        <w:pStyle w:val="ConsPlusNormal"/>
        <w:ind w:firstLine="1134"/>
        <w:jc w:val="both"/>
        <w:rPr>
          <w:rFonts w:ascii="Arial" w:hAnsi="Arial" w:cs="Arial"/>
          <w:sz w:val="24"/>
          <w:szCs w:val="24"/>
        </w:rPr>
      </w:pPr>
      <w:r w:rsidRPr="00FD43F6">
        <w:rPr>
          <w:rFonts w:ascii="Arial" w:hAnsi="Arial" w:cs="Arial"/>
          <w:sz w:val="24"/>
          <w:szCs w:val="24"/>
        </w:rPr>
        <w:t xml:space="preserve">2) осуществляет прием заявления и документов; </w:t>
      </w:r>
    </w:p>
    <w:p w14:paraId="249BAA64" w14:textId="59CB08E0" w:rsidR="00E00068" w:rsidRPr="00FD43F6" w:rsidRDefault="00E00068" w:rsidP="00E00068">
      <w:pPr>
        <w:pStyle w:val="ConsPlusNormal"/>
        <w:ind w:firstLine="1134"/>
        <w:jc w:val="both"/>
        <w:rPr>
          <w:rFonts w:ascii="Arial" w:hAnsi="Arial" w:cs="Arial"/>
          <w:sz w:val="24"/>
          <w:szCs w:val="24"/>
        </w:rPr>
      </w:pPr>
      <w:r w:rsidRPr="00FD43F6">
        <w:rPr>
          <w:rFonts w:ascii="Arial" w:hAnsi="Arial" w:cs="Arial"/>
          <w:sz w:val="24"/>
          <w:szCs w:val="24"/>
        </w:rPr>
        <w:t xml:space="preserve">3) при отсутствии у заявителя (представителя заявителя) заполненного бланка заявления, заявление заполняется работником МФЦ, в том числе посредством автоматизированной информационной системы МФЦ. </w:t>
      </w:r>
    </w:p>
    <w:p w14:paraId="1677DDC1" w14:textId="77777777" w:rsidR="00E00068" w:rsidRPr="00FD43F6" w:rsidRDefault="00E00068" w:rsidP="00E00068">
      <w:pPr>
        <w:pStyle w:val="ConsPlusNormal"/>
        <w:ind w:firstLine="1134"/>
        <w:jc w:val="both"/>
        <w:rPr>
          <w:rFonts w:ascii="Arial" w:hAnsi="Arial" w:cs="Arial"/>
          <w:sz w:val="24"/>
          <w:szCs w:val="24"/>
        </w:rPr>
      </w:pPr>
      <w:r w:rsidRPr="00FD43F6">
        <w:rPr>
          <w:rFonts w:ascii="Arial" w:hAnsi="Arial" w:cs="Arial"/>
          <w:sz w:val="24"/>
          <w:szCs w:val="24"/>
        </w:rPr>
        <w:t xml:space="preserve">4) при отсутствии электронного документооборота с уполномоченным органом при необходимости осуществляет снятие копий с оригиналов документов и их заверение; </w:t>
      </w:r>
    </w:p>
    <w:p w14:paraId="2C4CEF98" w14:textId="77777777" w:rsidR="00E00068" w:rsidRPr="00FD43F6" w:rsidRDefault="00E00068" w:rsidP="00E00068">
      <w:pPr>
        <w:pStyle w:val="ConsPlusNormal"/>
        <w:ind w:firstLine="1134"/>
        <w:jc w:val="both"/>
        <w:rPr>
          <w:rFonts w:ascii="Arial" w:hAnsi="Arial" w:cs="Arial"/>
          <w:sz w:val="24"/>
          <w:szCs w:val="24"/>
        </w:rPr>
      </w:pPr>
      <w:r w:rsidRPr="00FD43F6">
        <w:rPr>
          <w:rFonts w:ascii="Arial" w:hAnsi="Arial" w:cs="Arial"/>
          <w:sz w:val="24"/>
          <w:szCs w:val="24"/>
        </w:rPr>
        <w:t xml:space="preserve">5) при наличии электронного документооборота с уполномоченного органа осуществляет подготовку электронных образов заявления и документов (при наличии), оригиналы возвращает заявителю; </w:t>
      </w:r>
    </w:p>
    <w:p w14:paraId="21D06E07" w14:textId="77777777" w:rsidR="00E00068" w:rsidRPr="00FD43F6" w:rsidRDefault="00E00068" w:rsidP="00E00068">
      <w:pPr>
        <w:pStyle w:val="ConsPlusNormal"/>
        <w:ind w:firstLine="1134"/>
        <w:jc w:val="both"/>
        <w:rPr>
          <w:rFonts w:ascii="Arial" w:hAnsi="Arial" w:cs="Arial"/>
          <w:sz w:val="24"/>
          <w:szCs w:val="24"/>
        </w:rPr>
      </w:pPr>
      <w:r w:rsidRPr="00FD43F6">
        <w:rPr>
          <w:rFonts w:ascii="Arial" w:hAnsi="Arial" w:cs="Arial"/>
          <w:sz w:val="24"/>
          <w:szCs w:val="24"/>
        </w:rPr>
        <w:t xml:space="preserve">6) по желанию заявителя (представителя заявителя) работником МФЦ после принятия заявления выдается расписка в получении документов с указанием их перечня, даты получения, регистрационного номера (далее – расписка) либо в случае получения услуги в составе комплексного запроса, – второй экземпляр комплексного запроса. Прием заявления и документов на предоставление муниципальной услуги, регистрация заявления в МФЦ осуществляется в день обращения заявителя (представителя заявителя). </w:t>
      </w:r>
    </w:p>
    <w:p w14:paraId="5D206DBD" w14:textId="77777777" w:rsidR="0088175D" w:rsidRPr="00FD43F6" w:rsidRDefault="00E00068" w:rsidP="00E00068">
      <w:pPr>
        <w:pStyle w:val="ConsPlusNormal"/>
        <w:ind w:firstLine="1134"/>
        <w:jc w:val="both"/>
        <w:rPr>
          <w:rFonts w:ascii="Arial" w:hAnsi="Arial" w:cs="Arial"/>
          <w:sz w:val="24"/>
          <w:szCs w:val="24"/>
        </w:rPr>
      </w:pPr>
      <w:r w:rsidRPr="00FD43F6">
        <w:rPr>
          <w:rFonts w:ascii="Arial" w:hAnsi="Arial" w:cs="Arial"/>
          <w:sz w:val="24"/>
          <w:szCs w:val="24"/>
        </w:rPr>
        <w:t xml:space="preserve">3.7.2.2. Выдача результата муниципальной услуги. Основанием для начала административной процедуры является поступление в МФЦ из уполномоченного органа документа, являющегося результатом муниципальной услуги. </w:t>
      </w:r>
    </w:p>
    <w:p w14:paraId="7ADE5EAC" w14:textId="401EC8DF" w:rsidR="00E00068" w:rsidRPr="00FD43F6" w:rsidRDefault="00E00068" w:rsidP="00E00068">
      <w:pPr>
        <w:pStyle w:val="ConsPlusNormal"/>
        <w:ind w:firstLine="1134"/>
        <w:jc w:val="both"/>
        <w:rPr>
          <w:rFonts w:ascii="Arial" w:hAnsi="Arial" w:cs="Arial"/>
          <w:sz w:val="24"/>
          <w:szCs w:val="24"/>
        </w:rPr>
      </w:pPr>
      <w:r w:rsidRPr="00FD43F6">
        <w:rPr>
          <w:rFonts w:ascii="Arial" w:hAnsi="Arial" w:cs="Arial"/>
          <w:sz w:val="24"/>
          <w:szCs w:val="24"/>
        </w:rPr>
        <w:t xml:space="preserve">Работник МФЦ: </w:t>
      </w:r>
    </w:p>
    <w:p w14:paraId="7FC16C21" w14:textId="77777777" w:rsidR="00E00068" w:rsidRPr="00FD43F6" w:rsidRDefault="00E00068" w:rsidP="00E00068">
      <w:pPr>
        <w:pStyle w:val="ConsPlusNormal"/>
        <w:ind w:firstLine="1134"/>
        <w:jc w:val="both"/>
        <w:rPr>
          <w:rFonts w:ascii="Arial" w:hAnsi="Arial" w:cs="Arial"/>
          <w:sz w:val="24"/>
          <w:szCs w:val="24"/>
        </w:rPr>
      </w:pPr>
      <w:r w:rsidRPr="00FD43F6">
        <w:rPr>
          <w:rFonts w:ascii="Arial" w:hAnsi="Arial" w:cs="Arial"/>
          <w:sz w:val="24"/>
          <w:szCs w:val="24"/>
        </w:rPr>
        <w:t xml:space="preserve">1) в случае поступления в соответствии с соглашением о взаимодействии документа, являющегося результатом муниципальной услуги, в электронном формате осуществляет его печать; </w:t>
      </w:r>
    </w:p>
    <w:p w14:paraId="496F8783" w14:textId="77777777" w:rsidR="00E00068" w:rsidRPr="00FD43F6" w:rsidRDefault="00E00068" w:rsidP="00E00068">
      <w:pPr>
        <w:pStyle w:val="ConsPlusNormal"/>
        <w:ind w:firstLine="1134"/>
        <w:jc w:val="both"/>
        <w:rPr>
          <w:rFonts w:ascii="Arial" w:hAnsi="Arial" w:cs="Arial"/>
          <w:sz w:val="24"/>
          <w:szCs w:val="24"/>
        </w:rPr>
      </w:pPr>
      <w:r w:rsidRPr="00FD43F6">
        <w:rPr>
          <w:rFonts w:ascii="Arial" w:hAnsi="Arial" w:cs="Arial"/>
          <w:sz w:val="24"/>
          <w:szCs w:val="24"/>
        </w:rPr>
        <w:t xml:space="preserve">2) информирует заявителя (представителя заявителя) о поступлении документа, являющегося результатом муниципальной услуги, способом, указанным заявителем (представителем заявителя) при подаче запроса на предоставление муниципальной услуги; </w:t>
      </w:r>
    </w:p>
    <w:p w14:paraId="7FDB21F7" w14:textId="76FBA8D5" w:rsidR="00E00068" w:rsidRPr="00FD43F6" w:rsidRDefault="00E00068" w:rsidP="00E00068">
      <w:pPr>
        <w:pStyle w:val="ConsPlusNormal"/>
        <w:ind w:firstLine="1134"/>
        <w:jc w:val="both"/>
        <w:rPr>
          <w:rFonts w:ascii="Arial" w:hAnsi="Arial" w:cs="Arial"/>
          <w:sz w:val="24"/>
          <w:szCs w:val="24"/>
        </w:rPr>
      </w:pPr>
      <w:r w:rsidRPr="00FD43F6">
        <w:rPr>
          <w:rFonts w:ascii="Arial" w:hAnsi="Arial" w:cs="Arial"/>
          <w:sz w:val="24"/>
          <w:szCs w:val="24"/>
        </w:rPr>
        <w:t>3) при обращении в МФЦ заявителя (представителя заявителя) с документом, удостоверяющим личность (полномочия) и комплексным запросом (в случае получения услуги в составе комплексного запроса), осуществляет выдачу документа, являющегося результатом муниципальной услуги. 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 Особенности выполнения указанных административных действий устанавливаются соглашением о взаимодействии, заключенным между</w:t>
      </w:r>
      <w:r w:rsidR="00FC7534" w:rsidRPr="00FD43F6">
        <w:rPr>
          <w:rFonts w:ascii="Arial" w:hAnsi="Arial" w:cs="Arial"/>
          <w:sz w:val="24"/>
          <w:szCs w:val="24"/>
        </w:rPr>
        <w:t xml:space="preserve"> уполномоченным органом и МФЦ</w:t>
      </w:r>
      <w:r w:rsidRPr="00FD43F6">
        <w:rPr>
          <w:rFonts w:ascii="Arial" w:hAnsi="Arial" w:cs="Arial"/>
          <w:sz w:val="24"/>
          <w:szCs w:val="24"/>
        </w:rPr>
        <w:t xml:space="preserve">. </w:t>
      </w:r>
    </w:p>
    <w:p w14:paraId="59A4BA13" w14:textId="77777777" w:rsidR="00E00068" w:rsidRPr="00FD43F6" w:rsidRDefault="00E00068" w:rsidP="00BC0158">
      <w:pPr>
        <w:pStyle w:val="ConsPlusNormal"/>
        <w:jc w:val="center"/>
        <w:rPr>
          <w:rFonts w:ascii="Arial" w:hAnsi="Arial" w:cs="Arial"/>
          <w:sz w:val="24"/>
          <w:szCs w:val="24"/>
        </w:rPr>
      </w:pPr>
    </w:p>
    <w:p w14:paraId="6C56414B"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3.8. Порядок исправления допущенных опечаток</w:t>
      </w:r>
    </w:p>
    <w:p w14:paraId="4413DA26"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и ошибок в выданных в результате предоставления</w:t>
      </w:r>
    </w:p>
    <w:p w14:paraId="48A4C00B"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муниципальной услуги документах</w:t>
      </w:r>
    </w:p>
    <w:p w14:paraId="73683079" w14:textId="77777777" w:rsidR="00BC0158" w:rsidRPr="00FD43F6" w:rsidRDefault="00BC0158" w:rsidP="00BC0158">
      <w:pPr>
        <w:pStyle w:val="ConsPlusNormal"/>
        <w:jc w:val="center"/>
        <w:rPr>
          <w:rFonts w:ascii="Arial" w:hAnsi="Arial" w:cs="Arial"/>
          <w:sz w:val="24"/>
          <w:szCs w:val="24"/>
        </w:rPr>
      </w:pPr>
    </w:p>
    <w:p w14:paraId="7F1880E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6A16DE6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0A5E5129" w14:textId="77777777" w:rsidR="00BC0158" w:rsidRPr="00FD43F6" w:rsidRDefault="00BC0158" w:rsidP="00BC0158">
      <w:pPr>
        <w:pStyle w:val="ConsPlusNormal"/>
        <w:jc w:val="center"/>
        <w:rPr>
          <w:rFonts w:ascii="Arial" w:hAnsi="Arial" w:cs="Arial"/>
          <w:sz w:val="24"/>
          <w:szCs w:val="24"/>
        </w:rPr>
      </w:pPr>
    </w:p>
    <w:p w14:paraId="5F5C5986" w14:textId="77777777" w:rsidR="00BC0158" w:rsidRPr="00FD43F6" w:rsidRDefault="00BC0158" w:rsidP="00BC0158">
      <w:pPr>
        <w:pStyle w:val="ConsPlusTitle"/>
        <w:jc w:val="center"/>
        <w:outlineLvl w:val="1"/>
        <w:rPr>
          <w:rFonts w:ascii="Arial" w:hAnsi="Arial" w:cs="Arial"/>
          <w:sz w:val="24"/>
          <w:szCs w:val="24"/>
        </w:rPr>
      </w:pPr>
      <w:r w:rsidRPr="00FD43F6">
        <w:rPr>
          <w:rFonts w:ascii="Arial" w:hAnsi="Arial" w:cs="Arial"/>
          <w:sz w:val="24"/>
          <w:szCs w:val="24"/>
        </w:rPr>
        <w:t>Раздел 4. ФОРМЫ КОНТРОЛЯ</w:t>
      </w:r>
    </w:p>
    <w:p w14:paraId="74E35C64"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ЗА ИСПОЛНЕНИЕМ АДМИНИСТРАТИВНОГО РЕГЛАМЕНТА</w:t>
      </w:r>
    </w:p>
    <w:p w14:paraId="515C6C0D" w14:textId="77777777" w:rsidR="00BC0158" w:rsidRPr="00FD43F6" w:rsidRDefault="00BC0158" w:rsidP="00BC0158">
      <w:pPr>
        <w:pStyle w:val="ConsPlusNormal"/>
        <w:jc w:val="center"/>
        <w:rPr>
          <w:rFonts w:ascii="Arial" w:hAnsi="Arial" w:cs="Arial"/>
          <w:sz w:val="24"/>
          <w:szCs w:val="24"/>
        </w:rPr>
      </w:pPr>
    </w:p>
    <w:p w14:paraId="61AA1526"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4.1. Порядок осуществления текущего контроля за соблюдением</w:t>
      </w:r>
    </w:p>
    <w:p w14:paraId="54FA3842"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и исполнением ответственными должностными лицами</w:t>
      </w:r>
    </w:p>
    <w:p w14:paraId="1E4D1392"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положений административного регламента и иных нормативных</w:t>
      </w:r>
    </w:p>
    <w:p w14:paraId="0DF4887B"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правовых актов, устанавливающих требования к предоставлению</w:t>
      </w:r>
    </w:p>
    <w:p w14:paraId="79249240"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муниципальной услуги, а также принятием ими решений</w:t>
      </w:r>
    </w:p>
    <w:p w14:paraId="0B0B8A9A" w14:textId="77777777" w:rsidR="00BC0158" w:rsidRPr="00FD43F6" w:rsidRDefault="00BC0158" w:rsidP="00BC0158">
      <w:pPr>
        <w:pStyle w:val="ConsPlusNormal"/>
        <w:jc w:val="center"/>
        <w:rPr>
          <w:rFonts w:ascii="Arial" w:hAnsi="Arial" w:cs="Arial"/>
          <w:sz w:val="24"/>
          <w:szCs w:val="24"/>
        </w:rPr>
      </w:pPr>
    </w:p>
    <w:p w14:paraId="54D0F868"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6FD68C0A"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14C748C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3C40D357" w14:textId="77777777" w:rsidR="00BC0158" w:rsidRPr="00FD43F6" w:rsidRDefault="00BC0158" w:rsidP="00BC0158">
      <w:pPr>
        <w:pStyle w:val="ConsPlusNormal"/>
        <w:jc w:val="center"/>
        <w:rPr>
          <w:rFonts w:ascii="Arial" w:hAnsi="Arial" w:cs="Arial"/>
          <w:sz w:val="24"/>
          <w:szCs w:val="24"/>
        </w:rPr>
      </w:pPr>
    </w:p>
    <w:p w14:paraId="1DF8758B"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4.2. Порядок и периодичность осуществления плановых</w:t>
      </w:r>
    </w:p>
    <w:p w14:paraId="5FC20D2B"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и внеплановых проверок полноты и качества предоставления</w:t>
      </w:r>
    </w:p>
    <w:p w14:paraId="328002E3"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муниципальной услуги, в том числе порядок и формы контроля</w:t>
      </w:r>
    </w:p>
    <w:p w14:paraId="73FB9741"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за полнотой и качеством предоставления муниципальной услуги</w:t>
      </w:r>
    </w:p>
    <w:p w14:paraId="15E67BD2" w14:textId="77777777" w:rsidR="00BC0158" w:rsidRPr="00FD43F6" w:rsidRDefault="00BC0158" w:rsidP="00BC0158">
      <w:pPr>
        <w:pStyle w:val="ConsPlusNormal"/>
        <w:jc w:val="center"/>
        <w:rPr>
          <w:rFonts w:ascii="Arial" w:hAnsi="Arial" w:cs="Arial"/>
          <w:sz w:val="24"/>
          <w:szCs w:val="24"/>
        </w:rPr>
      </w:pPr>
    </w:p>
    <w:p w14:paraId="4628EDA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2B31C249"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Проверки могут быть плановыми и внеплановыми.</w:t>
      </w:r>
    </w:p>
    <w:p w14:paraId="2EF74137"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Периодичность проведения плановых проверок устанавливается руководителем ОМСУ.</w:t>
      </w:r>
    </w:p>
    <w:p w14:paraId="5E8D948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руководителя ОМСУ.</w:t>
      </w:r>
    </w:p>
    <w:p w14:paraId="7887C5B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0BB848E2" w14:textId="77777777" w:rsidR="00BC0158" w:rsidRPr="00FD43F6" w:rsidRDefault="00BC0158" w:rsidP="00BC0158">
      <w:pPr>
        <w:pStyle w:val="ConsPlusNormal"/>
        <w:jc w:val="center"/>
        <w:rPr>
          <w:rFonts w:ascii="Arial" w:hAnsi="Arial" w:cs="Arial"/>
          <w:sz w:val="24"/>
          <w:szCs w:val="24"/>
        </w:rPr>
      </w:pPr>
    </w:p>
    <w:p w14:paraId="37D0CC76"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4.3. Ответственность должностных лиц ОМСУ за решения</w:t>
      </w:r>
    </w:p>
    <w:p w14:paraId="604093D8"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и действия (бездействие), принимаемые (осуществляемые)</w:t>
      </w:r>
    </w:p>
    <w:p w14:paraId="2874C287"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в ходе предоставления муниципальной услуги</w:t>
      </w:r>
    </w:p>
    <w:p w14:paraId="22576E97" w14:textId="77777777" w:rsidR="00BC0158" w:rsidRPr="00FD43F6" w:rsidRDefault="00BC0158" w:rsidP="00BC0158">
      <w:pPr>
        <w:pStyle w:val="ConsPlusNormal"/>
        <w:jc w:val="center"/>
        <w:rPr>
          <w:rFonts w:ascii="Arial" w:hAnsi="Arial" w:cs="Arial"/>
          <w:sz w:val="24"/>
          <w:szCs w:val="24"/>
        </w:rPr>
      </w:pPr>
    </w:p>
    <w:p w14:paraId="0F3A5D84"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4D224F71" w14:textId="77777777" w:rsidR="00BC0158" w:rsidRPr="00FD43F6" w:rsidRDefault="00BC0158" w:rsidP="00BC0158">
      <w:pPr>
        <w:pStyle w:val="ConsPlusNormal"/>
        <w:jc w:val="center"/>
        <w:rPr>
          <w:rFonts w:ascii="Arial" w:hAnsi="Arial" w:cs="Arial"/>
          <w:sz w:val="24"/>
          <w:szCs w:val="24"/>
        </w:rPr>
      </w:pPr>
    </w:p>
    <w:p w14:paraId="384E8E9F"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4.4. Положения, характеризующие требования к формам контроля</w:t>
      </w:r>
    </w:p>
    <w:p w14:paraId="38C24B2B"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за предоставлением муниципальной услуги</w:t>
      </w:r>
    </w:p>
    <w:p w14:paraId="10CA8F8F"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со стороны граждан, их объединений и организаций</w:t>
      </w:r>
    </w:p>
    <w:p w14:paraId="45F219BF" w14:textId="77777777" w:rsidR="00BC0158" w:rsidRPr="00FD43F6" w:rsidRDefault="00BC0158" w:rsidP="00BC0158">
      <w:pPr>
        <w:pStyle w:val="ConsPlusNormal"/>
        <w:jc w:val="center"/>
        <w:rPr>
          <w:rFonts w:ascii="Arial" w:hAnsi="Arial" w:cs="Arial"/>
          <w:sz w:val="24"/>
          <w:szCs w:val="24"/>
        </w:rPr>
      </w:pPr>
    </w:p>
    <w:p w14:paraId="73D2821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6DD56DB1" w14:textId="77777777" w:rsidR="00BC0158" w:rsidRPr="00FD43F6" w:rsidRDefault="00BC0158" w:rsidP="00BC0158">
      <w:pPr>
        <w:pStyle w:val="ConsPlusNormal"/>
        <w:jc w:val="center"/>
        <w:rPr>
          <w:rFonts w:ascii="Arial" w:hAnsi="Arial" w:cs="Arial"/>
          <w:sz w:val="24"/>
          <w:szCs w:val="24"/>
        </w:rPr>
      </w:pPr>
    </w:p>
    <w:p w14:paraId="2FDE0820" w14:textId="77777777" w:rsidR="00BC0158" w:rsidRPr="00FD43F6" w:rsidRDefault="00BC0158" w:rsidP="00BC0158">
      <w:pPr>
        <w:pStyle w:val="ConsPlusTitle"/>
        <w:jc w:val="center"/>
        <w:outlineLvl w:val="1"/>
        <w:rPr>
          <w:rFonts w:ascii="Arial" w:hAnsi="Arial" w:cs="Arial"/>
          <w:sz w:val="24"/>
          <w:szCs w:val="24"/>
        </w:rPr>
      </w:pPr>
      <w:r w:rsidRPr="00FD43F6">
        <w:rPr>
          <w:rFonts w:ascii="Arial" w:hAnsi="Arial" w:cs="Arial"/>
          <w:sz w:val="24"/>
          <w:szCs w:val="24"/>
        </w:rPr>
        <w:t>Раздел 5. ДОСУДЕБНЫЙ (ВНЕСУДЕБНЫЙ) ПОРЯДОК ОБЖАЛОВАНИЯ</w:t>
      </w:r>
    </w:p>
    <w:p w14:paraId="73EA91F5"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РЕШЕНИЙ И ДЕЙСТВИЙ (БЕЗДЕЙСТВИЯ) ОМСУ, МФЦ,</w:t>
      </w:r>
    </w:p>
    <w:p w14:paraId="08EE5825"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А ТАКЖЕ ИХ ДОЛЖНОСТНЫХ ЛИЦ, МУНИЦИПАЛЬНЫХ СЛУЖАЩИХ,</w:t>
      </w:r>
    </w:p>
    <w:p w14:paraId="3AB84BE6"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РАБОТНИКОВ</w:t>
      </w:r>
    </w:p>
    <w:p w14:paraId="4B4482D5" w14:textId="77777777" w:rsidR="00BC0158" w:rsidRPr="00FD43F6" w:rsidRDefault="00BC0158" w:rsidP="00BC0158">
      <w:pPr>
        <w:pStyle w:val="ConsPlusNormal"/>
        <w:jc w:val="center"/>
        <w:rPr>
          <w:rFonts w:ascii="Arial" w:hAnsi="Arial" w:cs="Arial"/>
          <w:sz w:val="24"/>
          <w:szCs w:val="24"/>
        </w:rPr>
      </w:pPr>
    </w:p>
    <w:p w14:paraId="1E5BFBC6"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5.1. Информация для заявителя о его праве подать жалобу</w:t>
      </w:r>
    </w:p>
    <w:p w14:paraId="49D69EF7"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на решение и (или) действие (бездействие) ОМСУ, МФЦ,</w:t>
      </w:r>
    </w:p>
    <w:p w14:paraId="499D40DF"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а также их должностных лиц, муниципальных служащих,</w:t>
      </w:r>
    </w:p>
    <w:p w14:paraId="30CE8E5E"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работников</w:t>
      </w:r>
    </w:p>
    <w:p w14:paraId="7F388070" w14:textId="77777777" w:rsidR="00BC0158" w:rsidRPr="00FD43F6" w:rsidRDefault="00BC0158" w:rsidP="00BC0158">
      <w:pPr>
        <w:pStyle w:val="ConsPlusNormal"/>
        <w:jc w:val="center"/>
        <w:rPr>
          <w:rFonts w:ascii="Arial" w:hAnsi="Arial" w:cs="Arial"/>
          <w:sz w:val="24"/>
          <w:szCs w:val="24"/>
        </w:rPr>
      </w:pPr>
    </w:p>
    <w:p w14:paraId="35A45627"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7C89ED9B" w14:textId="77777777" w:rsidR="00BC0158" w:rsidRPr="00FD43F6" w:rsidRDefault="00BC0158" w:rsidP="00BC0158">
      <w:pPr>
        <w:pStyle w:val="ConsPlusNormal"/>
        <w:jc w:val="center"/>
        <w:rPr>
          <w:rFonts w:ascii="Arial" w:hAnsi="Arial" w:cs="Arial"/>
          <w:sz w:val="24"/>
          <w:szCs w:val="24"/>
        </w:rPr>
      </w:pPr>
    </w:p>
    <w:p w14:paraId="526D5289"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5.2. Предмет жалобы</w:t>
      </w:r>
    </w:p>
    <w:p w14:paraId="0633F64F" w14:textId="77777777" w:rsidR="00BC0158" w:rsidRPr="00FD43F6" w:rsidRDefault="00BC0158" w:rsidP="00BC0158">
      <w:pPr>
        <w:pStyle w:val="ConsPlusNormal"/>
        <w:jc w:val="center"/>
        <w:rPr>
          <w:rFonts w:ascii="Arial" w:hAnsi="Arial" w:cs="Arial"/>
          <w:sz w:val="24"/>
          <w:szCs w:val="24"/>
        </w:rPr>
      </w:pPr>
    </w:p>
    <w:p w14:paraId="127CE24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5.2.1. Заявитель может обратиться с жалобой, в том числе в следующих случаях:</w:t>
      </w:r>
    </w:p>
    <w:p w14:paraId="5C00C23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1) нарушение срока регистрации запроса о предоставлении муниципальной услуги, комплексного запроса;</w:t>
      </w:r>
    </w:p>
    <w:p w14:paraId="242863D8" w14:textId="77777777" w:rsidR="00BC0158" w:rsidRPr="00FD43F6" w:rsidRDefault="00BC0158" w:rsidP="00BC0158">
      <w:pPr>
        <w:pStyle w:val="ConsPlusNormal"/>
        <w:ind w:firstLine="1134"/>
        <w:jc w:val="both"/>
        <w:rPr>
          <w:rFonts w:ascii="Arial" w:hAnsi="Arial" w:cs="Arial"/>
          <w:sz w:val="24"/>
          <w:szCs w:val="24"/>
        </w:rPr>
      </w:pPr>
      <w:bookmarkStart w:id="14" w:name="Par511"/>
      <w:bookmarkEnd w:id="14"/>
      <w:r w:rsidRPr="00FD43F6">
        <w:rPr>
          <w:rFonts w:ascii="Arial" w:hAnsi="Arial" w:cs="Arial"/>
          <w:sz w:val="24"/>
          <w:szCs w:val="24"/>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14:paraId="3C8B2C7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w:t>
      </w:r>
      <w:hyperlink w:anchor="Par153" w:tooltip="2.5. Нормативные правовые акты," w:history="1">
        <w:r w:rsidRPr="00FD43F6">
          <w:rPr>
            <w:rFonts w:ascii="Arial" w:hAnsi="Arial" w:cs="Arial"/>
            <w:sz w:val="24"/>
            <w:szCs w:val="24"/>
          </w:rPr>
          <w:t>подразделе 2.5 раздела 2</w:t>
        </w:r>
      </w:hyperlink>
      <w:r w:rsidRPr="00FD43F6">
        <w:rPr>
          <w:rFonts w:ascii="Arial" w:hAnsi="Arial" w:cs="Arial"/>
          <w:sz w:val="24"/>
          <w:szCs w:val="24"/>
        </w:rPr>
        <w:t xml:space="preserve"> настоящего административного регламента;</w:t>
      </w:r>
    </w:p>
    <w:p w14:paraId="42358049"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4) отказ в приеме документов, предоставление которых предусмотрено нормативными правовыми актами, указанными в </w:t>
      </w:r>
      <w:hyperlink w:anchor="Par153" w:tooltip="2.5. Нормативные правовые акты," w:history="1">
        <w:r w:rsidRPr="00FD43F6">
          <w:rPr>
            <w:rFonts w:ascii="Arial" w:hAnsi="Arial" w:cs="Arial"/>
            <w:sz w:val="24"/>
            <w:szCs w:val="24"/>
          </w:rPr>
          <w:t>подразделе 2.5 раздела 2</w:t>
        </w:r>
      </w:hyperlink>
      <w:r w:rsidRPr="00FD43F6">
        <w:rPr>
          <w:rFonts w:ascii="Arial" w:hAnsi="Arial" w:cs="Arial"/>
          <w:sz w:val="24"/>
          <w:szCs w:val="24"/>
        </w:rPr>
        <w:t xml:space="preserve"> настоящего административного регламента, у заявителя;</w:t>
      </w:r>
    </w:p>
    <w:p w14:paraId="19874D0F" w14:textId="77777777" w:rsidR="00BC0158" w:rsidRPr="00FD43F6" w:rsidRDefault="00BC0158" w:rsidP="00BC0158">
      <w:pPr>
        <w:pStyle w:val="ConsPlusNormal"/>
        <w:ind w:firstLine="1134"/>
        <w:jc w:val="both"/>
        <w:rPr>
          <w:rFonts w:ascii="Arial" w:hAnsi="Arial" w:cs="Arial"/>
          <w:sz w:val="24"/>
          <w:szCs w:val="24"/>
        </w:rPr>
      </w:pPr>
      <w:bookmarkStart w:id="15" w:name="Par514"/>
      <w:bookmarkEnd w:id="15"/>
      <w:r w:rsidRPr="00FD43F6">
        <w:rPr>
          <w:rFonts w:ascii="Arial" w:hAnsi="Arial" w:cs="Arial"/>
          <w:sz w:val="24"/>
          <w:szCs w:val="24"/>
        </w:rPr>
        <w:t>5) отказ в предоставлении муниципальной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76A3F86F"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0B7EBF2D" w14:textId="77777777" w:rsidR="00BC0158" w:rsidRPr="00FD43F6" w:rsidRDefault="00BC0158" w:rsidP="00BC0158">
      <w:pPr>
        <w:pStyle w:val="ConsPlusNormal"/>
        <w:ind w:firstLine="1134"/>
        <w:jc w:val="both"/>
        <w:rPr>
          <w:rFonts w:ascii="Arial" w:hAnsi="Arial" w:cs="Arial"/>
          <w:sz w:val="24"/>
          <w:szCs w:val="24"/>
        </w:rPr>
      </w:pPr>
      <w:bookmarkStart w:id="16" w:name="Par516"/>
      <w:bookmarkEnd w:id="16"/>
      <w:r w:rsidRPr="00FD43F6">
        <w:rPr>
          <w:rFonts w:ascii="Arial" w:hAnsi="Arial" w:cs="Arial"/>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1878D6C6"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8) нарушение срока или порядка выдачи документов по результатам предоставления муниципальной услуги;</w:t>
      </w:r>
    </w:p>
    <w:p w14:paraId="6ED430F6" w14:textId="77777777" w:rsidR="00BC0158" w:rsidRPr="00FD43F6" w:rsidRDefault="00BC0158" w:rsidP="00BC0158">
      <w:pPr>
        <w:pStyle w:val="ConsPlusNormal"/>
        <w:ind w:firstLine="1134"/>
        <w:jc w:val="both"/>
        <w:rPr>
          <w:rFonts w:ascii="Arial" w:hAnsi="Arial" w:cs="Arial"/>
          <w:sz w:val="24"/>
          <w:szCs w:val="24"/>
        </w:rPr>
      </w:pPr>
      <w:bookmarkStart w:id="17" w:name="Par518"/>
      <w:bookmarkEnd w:id="17"/>
      <w:r w:rsidRPr="00FD43F6">
        <w:rPr>
          <w:rFonts w:ascii="Arial" w:hAnsi="Arial" w:cs="Arial"/>
          <w:sz w:val="24"/>
          <w:szCs w:val="24"/>
        </w:rPr>
        <w:t>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5D672EB3" w14:textId="77777777" w:rsidR="00BC0158" w:rsidRPr="00FD43F6" w:rsidRDefault="00BC0158" w:rsidP="00BC0158">
      <w:pPr>
        <w:pStyle w:val="ConsPlusNormal"/>
        <w:ind w:firstLine="1134"/>
        <w:jc w:val="both"/>
        <w:rPr>
          <w:rFonts w:ascii="Arial" w:hAnsi="Arial" w:cs="Arial"/>
          <w:sz w:val="24"/>
          <w:szCs w:val="24"/>
        </w:rPr>
      </w:pPr>
      <w:bookmarkStart w:id="18" w:name="Par519"/>
      <w:bookmarkEnd w:id="18"/>
      <w:r w:rsidRPr="00FD43F6">
        <w:rPr>
          <w:rFonts w:ascii="Arial"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4" w:history="1">
        <w:r w:rsidRPr="00FD43F6">
          <w:rPr>
            <w:rFonts w:ascii="Arial" w:hAnsi="Arial" w:cs="Arial"/>
            <w:sz w:val="24"/>
            <w:szCs w:val="24"/>
          </w:rPr>
          <w:t>пунктом 4 части 1 статьи 7</w:t>
        </w:r>
      </w:hyperlink>
      <w:r w:rsidRPr="00FD43F6">
        <w:rPr>
          <w:rFonts w:ascii="Arial" w:hAnsi="Arial" w:cs="Arial"/>
          <w:sz w:val="24"/>
          <w:szCs w:val="24"/>
        </w:rPr>
        <w:t xml:space="preserve"> ФЗ N 210-ФЗ (в отношении действия (бездействия) ОМСУ, а также его должностных лиц, муниципальных служащих, работников).</w:t>
      </w:r>
    </w:p>
    <w:p w14:paraId="5A776111"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5.2.2. В случаях, указанных в </w:t>
      </w:r>
      <w:hyperlink w:anchor="Par511" w:tooltip="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 w:history="1">
        <w:r w:rsidRPr="00FD43F6">
          <w:rPr>
            <w:rFonts w:ascii="Arial" w:hAnsi="Arial" w:cs="Arial"/>
            <w:sz w:val="24"/>
            <w:szCs w:val="24"/>
          </w:rPr>
          <w:t>подпунктах 2</w:t>
        </w:r>
      </w:hyperlink>
      <w:r w:rsidRPr="00FD43F6">
        <w:rPr>
          <w:rFonts w:ascii="Arial" w:hAnsi="Arial" w:cs="Arial"/>
          <w:sz w:val="24"/>
          <w:szCs w:val="24"/>
        </w:rPr>
        <w:t xml:space="preserve">, </w:t>
      </w:r>
      <w:hyperlink w:anchor="Par514" w:tooltip="5) отказ в предоставлении муниципаль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 w:history="1">
        <w:r w:rsidRPr="00FD43F6">
          <w:rPr>
            <w:rFonts w:ascii="Arial" w:hAnsi="Arial" w:cs="Arial"/>
            <w:sz w:val="24"/>
            <w:szCs w:val="24"/>
          </w:rPr>
          <w:t>5</w:t>
        </w:r>
      </w:hyperlink>
      <w:r w:rsidRPr="00FD43F6">
        <w:rPr>
          <w:rFonts w:ascii="Arial" w:hAnsi="Arial" w:cs="Arial"/>
          <w:sz w:val="24"/>
          <w:szCs w:val="24"/>
        </w:rPr>
        <w:t xml:space="preserve">, </w:t>
      </w:r>
      <w:hyperlink w:anchor="Par516" w:tooltip="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 w:history="1">
        <w:r w:rsidRPr="00FD43F6">
          <w:rPr>
            <w:rFonts w:ascii="Arial" w:hAnsi="Arial" w:cs="Arial"/>
            <w:sz w:val="24"/>
            <w:szCs w:val="24"/>
          </w:rPr>
          <w:t>7</w:t>
        </w:r>
      </w:hyperlink>
      <w:r w:rsidRPr="00FD43F6">
        <w:rPr>
          <w:rFonts w:ascii="Arial" w:hAnsi="Arial" w:cs="Arial"/>
          <w:sz w:val="24"/>
          <w:szCs w:val="24"/>
        </w:rPr>
        <w:t xml:space="preserve">, </w:t>
      </w:r>
      <w:hyperlink w:anchor="Par518" w:tooltip="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 w:history="1">
        <w:r w:rsidRPr="00FD43F6">
          <w:rPr>
            <w:rFonts w:ascii="Arial" w:hAnsi="Arial" w:cs="Arial"/>
            <w:sz w:val="24"/>
            <w:szCs w:val="24"/>
          </w:rPr>
          <w:t>9</w:t>
        </w:r>
      </w:hyperlink>
      <w:r w:rsidRPr="00FD43F6">
        <w:rPr>
          <w:rFonts w:ascii="Arial" w:hAnsi="Arial" w:cs="Arial"/>
          <w:sz w:val="24"/>
          <w:szCs w:val="24"/>
        </w:rPr>
        <w:t xml:space="preserve">, </w:t>
      </w:r>
      <w:hyperlink w:anchor="Par519" w:tooltip="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 w:history="1">
        <w:r w:rsidRPr="00FD43F6">
          <w:rPr>
            <w:rFonts w:ascii="Arial" w:hAnsi="Arial" w:cs="Arial"/>
            <w:sz w:val="24"/>
            <w:szCs w:val="24"/>
          </w:rPr>
          <w:t>10 пункта 5.2.1</w:t>
        </w:r>
      </w:hyperlink>
      <w:r w:rsidRPr="00FD43F6">
        <w:rPr>
          <w:rFonts w:ascii="Arial" w:hAnsi="Arial" w:cs="Arial"/>
          <w:sz w:val="24"/>
          <w:szCs w:val="24"/>
        </w:rPr>
        <w:t xml:space="preserve">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FD43F6">
          <w:rPr>
            <w:rFonts w:ascii="Arial" w:hAnsi="Arial" w:cs="Arial"/>
            <w:sz w:val="24"/>
            <w:szCs w:val="24"/>
          </w:rPr>
          <w:t>частью 1.3 статьи 16</w:t>
        </w:r>
      </w:hyperlink>
      <w:r w:rsidRPr="00FD43F6">
        <w:rPr>
          <w:rFonts w:ascii="Arial" w:hAnsi="Arial" w:cs="Arial"/>
          <w:sz w:val="24"/>
          <w:szCs w:val="24"/>
        </w:rPr>
        <w:t xml:space="preserve"> N 210-ФЗ.</w:t>
      </w:r>
    </w:p>
    <w:p w14:paraId="30D3B36D" w14:textId="77777777" w:rsidR="00BC0158" w:rsidRPr="00FD43F6" w:rsidRDefault="00BC0158" w:rsidP="00BC0158">
      <w:pPr>
        <w:pStyle w:val="ConsPlusNormal"/>
        <w:jc w:val="center"/>
        <w:rPr>
          <w:rFonts w:ascii="Arial" w:hAnsi="Arial" w:cs="Arial"/>
          <w:sz w:val="24"/>
          <w:szCs w:val="24"/>
        </w:rPr>
      </w:pPr>
    </w:p>
    <w:p w14:paraId="449725CD"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5.3. Органы местного самоуправления</w:t>
      </w:r>
    </w:p>
    <w:p w14:paraId="75921511" w14:textId="2F494B22"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 xml:space="preserve"> уполномоченные на рассмотрение жалобы должностные лица,</w:t>
      </w:r>
    </w:p>
    <w:p w14:paraId="003F2717"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которым может быть направлена жалоба</w:t>
      </w:r>
    </w:p>
    <w:p w14:paraId="11CB3EDA" w14:textId="77777777" w:rsidR="00BC0158" w:rsidRPr="00FD43F6" w:rsidRDefault="00BC0158" w:rsidP="00BC0158">
      <w:pPr>
        <w:pStyle w:val="ConsPlusNormal"/>
        <w:jc w:val="center"/>
        <w:rPr>
          <w:rFonts w:ascii="Arial" w:hAnsi="Arial" w:cs="Arial"/>
          <w:sz w:val="24"/>
          <w:szCs w:val="24"/>
        </w:rPr>
      </w:pPr>
    </w:p>
    <w:p w14:paraId="3D36EC17"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5.3.1. Жалоба на решения и действия (бездействие)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7F0C0DB8"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0C77365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5.3.2. Жалоба на решения и действия (бездействие) работников МФЦ рассматривается руководителем МФЦ.</w:t>
      </w:r>
    </w:p>
    <w:p w14:paraId="546B9F9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Жалоба на решения и действия (бездействие) МФЦ, руководителя МФЦ рассматривается учредителем МФЦ.</w:t>
      </w:r>
    </w:p>
    <w:p w14:paraId="3FD709E0" w14:textId="77777777" w:rsidR="00BC0158" w:rsidRPr="00FD43F6" w:rsidRDefault="00BC0158" w:rsidP="00BC0158">
      <w:pPr>
        <w:pStyle w:val="ConsPlusNormal"/>
        <w:jc w:val="center"/>
        <w:rPr>
          <w:rFonts w:ascii="Arial" w:hAnsi="Arial" w:cs="Arial"/>
          <w:sz w:val="24"/>
          <w:szCs w:val="24"/>
        </w:rPr>
      </w:pPr>
    </w:p>
    <w:p w14:paraId="37A2A6EC"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5.4. Порядок подачи и рассмотрения жалобы</w:t>
      </w:r>
    </w:p>
    <w:p w14:paraId="75EA8FB0" w14:textId="77777777" w:rsidR="00BC0158" w:rsidRPr="00FD43F6" w:rsidRDefault="00BC0158" w:rsidP="00BC0158">
      <w:pPr>
        <w:pStyle w:val="ConsPlusNormal"/>
        <w:jc w:val="center"/>
        <w:rPr>
          <w:rFonts w:ascii="Arial" w:hAnsi="Arial" w:cs="Arial"/>
          <w:sz w:val="24"/>
          <w:szCs w:val="24"/>
        </w:rPr>
      </w:pPr>
    </w:p>
    <w:p w14:paraId="4297389E" w14:textId="71034B4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Подача и рассмотрение жалобы осуществляется в порядке, установленном </w:t>
      </w:r>
      <w:hyperlink r:id="rId26" w:history="1">
        <w:r w:rsidRPr="00FD43F6">
          <w:rPr>
            <w:rFonts w:ascii="Arial" w:hAnsi="Arial" w:cs="Arial"/>
            <w:sz w:val="24"/>
            <w:szCs w:val="24"/>
          </w:rPr>
          <w:t>статьей 11.2</w:t>
        </w:r>
      </w:hyperlink>
      <w:r w:rsidRPr="00FD43F6">
        <w:rPr>
          <w:rFonts w:ascii="Arial" w:hAnsi="Arial" w:cs="Arial"/>
          <w:sz w:val="24"/>
          <w:szCs w:val="24"/>
        </w:rPr>
        <w:t xml:space="preserve"> Федерального закона от 27.07.2010 N 210-ФЗ </w:t>
      </w:r>
      <w:r w:rsidR="00E91226" w:rsidRPr="00FD43F6">
        <w:rPr>
          <w:rFonts w:ascii="Arial" w:hAnsi="Arial" w:cs="Arial"/>
          <w:sz w:val="24"/>
          <w:szCs w:val="24"/>
        </w:rPr>
        <w:t>«</w:t>
      </w:r>
      <w:r w:rsidRPr="00FD43F6">
        <w:rPr>
          <w:rFonts w:ascii="Arial" w:hAnsi="Arial" w:cs="Arial"/>
          <w:sz w:val="24"/>
          <w:szCs w:val="24"/>
        </w:rPr>
        <w:t>Об организации предоставления государственных и муниципальных услуг</w:t>
      </w:r>
      <w:r w:rsidR="00E91226" w:rsidRPr="00FD43F6">
        <w:rPr>
          <w:rFonts w:ascii="Arial" w:hAnsi="Arial" w:cs="Arial"/>
          <w:sz w:val="24"/>
          <w:szCs w:val="24"/>
        </w:rPr>
        <w:t>»</w:t>
      </w:r>
      <w:r w:rsidRPr="00FD43F6">
        <w:rPr>
          <w:rFonts w:ascii="Arial" w:hAnsi="Arial" w:cs="Arial"/>
          <w:sz w:val="24"/>
          <w:szCs w:val="24"/>
        </w:rPr>
        <w:t xml:space="preserve">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w:t>
      </w:r>
      <w:r w:rsidR="00E91226" w:rsidRPr="00FD43F6">
        <w:rPr>
          <w:rFonts w:ascii="Arial" w:hAnsi="Arial" w:cs="Arial"/>
          <w:sz w:val="24"/>
          <w:szCs w:val="24"/>
        </w:rPr>
        <w:t>ции муниципального образования «Холмский городской округ»</w:t>
      </w:r>
      <w:r w:rsidRPr="00FD43F6">
        <w:rPr>
          <w:rFonts w:ascii="Arial" w:hAnsi="Arial" w:cs="Arial"/>
          <w:sz w:val="24"/>
          <w:szCs w:val="24"/>
        </w:rPr>
        <w:t xml:space="preserve"> от 17.01.2019 N 53.</w:t>
      </w:r>
    </w:p>
    <w:p w14:paraId="3E63CB9B" w14:textId="77777777" w:rsidR="00BC0158" w:rsidRPr="00FD43F6" w:rsidRDefault="00BC0158" w:rsidP="00BC0158">
      <w:pPr>
        <w:pStyle w:val="ConsPlusNormal"/>
        <w:jc w:val="center"/>
        <w:rPr>
          <w:rFonts w:ascii="Arial" w:hAnsi="Arial" w:cs="Arial"/>
          <w:sz w:val="24"/>
          <w:szCs w:val="24"/>
        </w:rPr>
      </w:pPr>
    </w:p>
    <w:p w14:paraId="1586DAB8"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5.5. Срок рассмотрения жалобы</w:t>
      </w:r>
    </w:p>
    <w:p w14:paraId="71817D69" w14:textId="77777777" w:rsidR="00BC0158" w:rsidRPr="00FD43F6" w:rsidRDefault="00BC0158" w:rsidP="00BC0158">
      <w:pPr>
        <w:pStyle w:val="ConsPlusNormal"/>
        <w:jc w:val="center"/>
        <w:rPr>
          <w:rFonts w:ascii="Arial" w:hAnsi="Arial" w:cs="Arial"/>
          <w:sz w:val="24"/>
          <w:szCs w:val="24"/>
        </w:rPr>
      </w:pPr>
    </w:p>
    <w:p w14:paraId="0FB52AA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Жалоба, поступившая в ОМСУ, МФЦ, учредителю МФЦ либо в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432AFF9" w14:textId="77777777" w:rsidR="00BC0158" w:rsidRPr="00FD43F6" w:rsidRDefault="00BC0158" w:rsidP="00BC0158">
      <w:pPr>
        <w:pStyle w:val="ConsPlusNormal"/>
        <w:jc w:val="center"/>
        <w:rPr>
          <w:rFonts w:ascii="Arial" w:hAnsi="Arial" w:cs="Arial"/>
          <w:sz w:val="24"/>
          <w:szCs w:val="24"/>
        </w:rPr>
      </w:pPr>
    </w:p>
    <w:p w14:paraId="1795B2BC"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5.6. Перечень оснований для приостановления рассмотрения</w:t>
      </w:r>
    </w:p>
    <w:p w14:paraId="64F69084"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жалобы в случае, если возможность приостановления</w:t>
      </w:r>
    </w:p>
    <w:p w14:paraId="6212F6F6"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предусмотрена законодательством Российской Федерации</w:t>
      </w:r>
    </w:p>
    <w:p w14:paraId="0C99217F" w14:textId="77777777" w:rsidR="00BC0158" w:rsidRPr="00FD43F6" w:rsidRDefault="00BC0158" w:rsidP="00BC0158">
      <w:pPr>
        <w:pStyle w:val="ConsPlusNormal"/>
        <w:jc w:val="center"/>
        <w:rPr>
          <w:rFonts w:ascii="Arial" w:hAnsi="Arial" w:cs="Arial"/>
          <w:sz w:val="24"/>
          <w:szCs w:val="24"/>
        </w:rPr>
      </w:pPr>
    </w:p>
    <w:p w14:paraId="69A6CEB7"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Приостановление рассмотрения жалобы не допускается.</w:t>
      </w:r>
    </w:p>
    <w:p w14:paraId="3F552A8E" w14:textId="77777777" w:rsidR="00BC0158" w:rsidRPr="00FD43F6" w:rsidRDefault="00BC0158" w:rsidP="00BC0158">
      <w:pPr>
        <w:pStyle w:val="ConsPlusNormal"/>
        <w:jc w:val="center"/>
        <w:rPr>
          <w:rFonts w:ascii="Arial" w:hAnsi="Arial" w:cs="Arial"/>
          <w:sz w:val="24"/>
          <w:szCs w:val="24"/>
        </w:rPr>
      </w:pPr>
    </w:p>
    <w:p w14:paraId="414E6EE4"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5.7. Результат рассмотрения жалобы</w:t>
      </w:r>
    </w:p>
    <w:p w14:paraId="61D543E7" w14:textId="77777777" w:rsidR="00BC0158" w:rsidRPr="00FD43F6" w:rsidRDefault="00BC0158" w:rsidP="00BC0158">
      <w:pPr>
        <w:pStyle w:val="ConsPlusNormal"/>
        <w:jc w:val="center"/>
        <w:rPr>
          <w:rFonts w:ascii="Arial" w:hAnsi="Arial" w:cs="Arial"/>
          <w:sz w:val="24"/>
          <w:szCs w:val="24"/>
        </w:rPr>
      </w:pPr>
    </w:p>
    <w:p w14:paraId="4D9ACCE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По результатам рассмотрения жалобы принимается одно из следующих решений:</w:t>
      </w:r>
    </w:p>
    <w:p w14:paraId="46B2DD6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6E3C5ED"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в удовлетворении жалобы отказывается.</w:t>
      </w:r>
    </w:p>
    <w:p w14:paraId="7B2D0051" w14:textId="1745020B"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7" w:history="1">
        <w:r w:rsidRPr="00FD43F6">
          <w:rPr>
            <w:rFonts w:ascii="Arial" w:hAnsi="Arial" w:cs="Arial"/>
            <w:sz w:val="24"/>
            <w:szCs w:val="24"/>
          </w:rPr>
          <w:t>частью 1 статьи 11.2</w:t>
        </w:r>
      </w:hyperlink>
      <w:r w:rsidRPr="00FD43F6">
        <w:rPr>
          <w:rFonts w:ascii="Arial" w:hAnsi="Arial" w:cs="Arial"/>
          <w:sz w:val="24"/>
          <w:szCs w:val="24"/>
        </w:rPr>
        <w:t xml:space="preserve"> ФЗ </w:t>
      </w:r>
      <w:r w:rsidR="00E91226" w:rsidRPr="00FD43F6">
        <w:rPr>
          <w:rFonts w:ascii="Arial" w:hAnsi="Arial" w:cs="Arial"/>
          <w:sz w:val="24"/>
          <w:szCs w:val="24"/>
        </w:rPr>
        <w:t>№</w:t>
      </w:r>
      <w:r w:rsidRPr="00FD43F6">
        <w:rPr>
          <w:rFonts w:ascii="Arial" w:hAnsi="Arial" w:cs="Arial"/>
          <w:sz w:val="24"/>
          <w:szCs w:val="24"/>
        </w:rPr>
        <w:t xml:space="preserve"> 210-ФЗ, незамедлительно направляют имеющиеся материалы в органы прокуратуры.</w:t>
      </w:r>
    </w:p>
    <w:p w14:paraId="087220DC" w14:textId="77777777" w:rsidR="00BC0158" w:rsidRPr="00FD43F6" w:rsidRDefault="00BC0158" w:rsidP="00BC0158">
      <w:pPr>
        <w:pStyle w:val="ConsPlusNormal"/>
        <w:jc w:val="center"/>
        <w:rPr>
          <w:rFonts w:ascii="Arial" w:hAnsi="Arial" w:cs="Arial"/>
          <w:sz w:val="24"/>
          <w:szCs w:val="24"/>
        </w:rPr>
      </w:pPr>
    </w:p>
    <w:p w14:paraId="1D634E19"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5.8. Порядок информирования заявителя</w:t>
      </w:r>
    </w:p>
    <w:p w14:paraId="05B7D513"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о результатах рассмотрения жалобы</w:t>
      </w:r>
    </w:p>
    <w:p w14:paraId="7875F205" w14:textId="77777777" w:rsidR="00BC0158" w:rsidRPr="00FD43F6" w:rsidRDefault="00BC0158" w:rsidP="00BC0158">
      <w:pPr>
        <w:pStyle w:val="ConsPlusNormal"/>
        <w:jc w:val="center"/>
        <w:rPr>
          <w:rFonts w:ascii="Arial" w:hAnsi="Arial" w:cs="Arial"/>
          <w:sz w:val="24"/>
          <w:szCs w:val="24"/>
        </w:rPr>
      </w:pPr>
    </w:p>
    <w:p w14:paraId="5FD2ABE4"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5.8.1. Не позднее дня, следующего за днем принятия решения, являющегося результатом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0193042"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15D1311"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AB14AC4" w14:textId="77777777" w:rsidR="00BC0158" w:rsidRPr="00FD43F6" w:rsidRDefault="00BC0158" w:rsidP="00BC0158">
      <w:pPr>
        <w:pStyle w:val="ConsPlusNormal"/>
        <w:jc w:val="center"/>
        <w:rPr>
          <w:rFonts w:ascii="Arial" w:hAnsi="Arial" w:cs="Arial"/>
          <w:sz w:val="24"/>
          <w:szCs w:val="24"/>
        </w:rPr>
      </w:pPr>
    </w:p>
    <w:p w14:paraId="7E8E2800"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5.9. Порядок обжалования решения по жалобе</w:t>
      </w:r>
    </w:p>
    <w:p w14:paraId="2EA1904C" w14:textId="77777777" w:rsidR="00BC0158" w:rsidRPr="00FD43F6" w:rsidRDefault="00BC0158" w:rsidP="00BC0158">
      <w:pPr>
        <w:pStyle w:val="ConsPlusNormal"/>
        <w:jc w:val="center"/>
        <w:rPr>
          <w:rFonts w:ascii="Arial" w:hAnsi="Arial" w:cs="Arial"/>
          <w:sz w:val="24"/>
          <w:szCs w:val="24"/>
        </w:rPr>
      </w:pPr>
    </w:p>
    <w:p w14:paraId="072976AD"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5CBA6DC3" w14:textId="77777777" w:rsidR="00BC0158" w:rsidRPr="00FD43F6" w:rsidRDefault="00BC0158" w:rsidP="00BC0158">
      <w:pPr>
        <w:pStyle w:val="ConsPlusNormal"/>
        <w:jc w:val="center"/>
        <w:rPr>
          <w:rFonts w:ascii="Arial" w:hAnsi="Arial" w:cs="Arial"/>
          <w:sz w:val="24"/>
          <w:szCs w:val="24"/>
        </w:rPr>
      </w:pPr>
    </w:p>
    <w:p w14:paraId="7711C467"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5.10. Право заявителя на получение информации и документов,</w:t>
      </w:r>
    </w:p>
    <w:p w14:paraId="7FA89934"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необходимых для обоснования и рассмотрения жалобы</w:t>
      </w:r>
    </w:p>
    <w:p w14:paraId="020A4E6A" w14:textId="77777777" w:rsidR="00BC0158" w:rsidRPr="00FD43F6" w:rsidRDefault="00BC0158" w:rsidP="00BC0158">
      <w:pPr>
        <w:pStyle w:val="ConsPlusNormal"/>
        <w:jc w:val="center"/>
        <w:rPr>
          <w:rFonts w:ascii="Arial" w:hAnsi="Arial" w:cs="Arial"/>
          <w:sz w:val="24"/>
          <w:szCs w:val="24"/>
        </w:rPr>
      </w:pPr>
    </w:p>
    <w:p w14:paraId="7C6231DB" w14:textId="2138C486" w:rsidR="00B317F8" w:rsidRPr="00FD43F6" w:rsidRDefault="00BC0158" w:rsidP="00CA13DB">
      <w:pPr>
        <w:pStyle w:val="ConsPlusNormal"/>
        <w:ind w:firstLine="1134"/>
        <w:jc w:val="both"/>
        <w:rPr>
          <w:rFonts w:ascii="Arial" w:hAnsi="Arial" w:cs="Arial"/>
          <w:sz w:val="24"/>
          <w:szCs w:val="24"/>
        </w:rPr>
      </w:pPr>
      <w:r w:rsidRPr="00FD43F6">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14:paraId="7D70D823" w14:textId="77777777" w:rsidR="00B317F8" w:rsidRPr="00FD43F6" w:rsidRDefault="00B317F8" w:rsidP="00BC0158">
      <w:pPr>
        <w:pStyle w:val="ConsPlusNormal"/>
        <w:jc w:val="center"/>
        <w:rPr>
          <w:rFonts w:ascii="Arial" w:hAnsi="Arial" w:cs="Arial"/>
          <w:sz w:val="24"/>
          <w:szCs w:val="24"/>
        </w:rPr>
      </w:pPr>
    </w:p>
    <w:p w14:paraId="33286D1C" w14:textId="77777777" w:rsidR="00BC0158" w:rsidRPr="00FD43F6" w:rsidRDefault="00BC0158" w:rsidP="00BC0158">
      <w:pPr>
        <w:pStyle w:val="ConsPlusTitle"/>
        <w:jc w:val="center"/>
        <w:outlineLvl w:val="2"/>
        <w:rPr>
          <w:rFonts w:ascii="Arial" w:hAnsi="Arial" w:cs="Arial"/>
          <w:sz w:val="24"/>
          <w:szCs w:val="24"/>
        </w:rPr>
      </w:pPr>
      <w:r w:rsidRPr="00FD43F6">
        <w:rPr>
          <w:rFonts w:ascii="Arial" w:hAnsi="Arial" w:cs="Arial"/>
          <w:sz w:val="24"/>
          <w:szCs w:val="24"/>
        </w:rPr>
        <w:t>5.11. Способы информирования заявителей</w:t>
      </w:r>
    </w:p>
    <w:p w14:paraId="30EEA7B6" w14:textId="77777777" w:rsidR="00BC0158" w:rsidRPr="00FD43F6" w:rsidRDefault="00BC0158" w:rsidP="00BC0158">
      <w:pPr>
        <w:pStyle w:val="ConsPlusTitle"/>
        <w:jc w:val="center"/>
        <w:rPr>
          <w:rFonts w:ascii="Arial" w:hAnsi="Arial" w:cs="Arial"/>
          <w:sz w:val="24"/>
          <w:szCs w:val="24"/>
        </w:rPr>
      </w:pPr>
      <w:r w:rsidRPr="00FD43F6">
        <w:rPr>
          <w:rFonts w:ascii="Arial" w:hAnsi="Arial" w:cs="Arial"/>
          <w:sz w:val="24"/>
          <w:szCs w:val="24"/>
        </w:rPr>
        <w:t>о порядке подачи и рассмотрения жалобы</w:t>
      </w:r>
    </w:p>
    <w:p w14:paraId="4EA4B11B" w14:textId="77777777" w:rsidR="00BC0158" w:rsidRPr="00FD43F6" w:rsidRDefault="00BC0158" w:rsidP="00BC0158">
      <w:pPr>
        <w:pStyle w:val="ConsPlusNormal"/>
        <w:jc w:val="center"/>
        <w:rPr>
          <w:rFonts w:ascii="Arial" w:hAnsi="Arial" w:cs="Arial"/>
          <w:sz w:val="24"/>
          <w:szCs w:val="24"/>
        </w:rPr>
      </w:pPr>
    </w:p>
    <w:p w14:paraId="1F2B374C"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Информирование заявителей о порядке подачи и рассмотрения жалобы обеспечивается:</w:t>
      </w:r>
    </w:p>
    <w:p w14:paraId="57F513F5"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700B846E" w14:textId="77777777" w:rsidR="00BC0158" w:rsidRP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в устной форме по телефону или на личном приеме;</w:t>
      </w:r>
    </w:p>
    <w:p w14:paraId="04E4556B" w14:textId="47CE1CF6" w:rsidR="00FD43F6" w:rsidRDefault="00BC0158" w:rsidP="00BC0158">
      <w:pPr>
        <w:pStyle w:val="ConsPlusNormal"/>
        <w:ind w:firstLine="1134"/>
        <w:jc w:val="both"/>
        <w:rPr>
          <w:rFonts w:ascii="Arial" w:hAnsi="Arial" w:cs="Arial"/>
          <w:sz w:val="24"/>
          <w:szCs w:val="24"/>
        </w:rPr>
      </w:pPr>
      <w:r w:rsidRPr="00FD43F6">
        <w:rPr>
          <w:rFonts w:ascii="Arial" w:hAnsi="Arial" w:cs="Arial"/>
          <w:sz w:val="24"/>
          <w:szCs w:val="24"/>
        </w:rPr>
        <w:t>- в письменной форме почтовым отправлением или электронным сообщением по адресу, указанному заявителем.</w:t>
      </w:r>
    </w:p>
    <w:p w14:paraId="4939DD23" w14:textId="77777777" w:rsidR="00FD43F6" w:rsidRDefault="00FD43F6">
      <w:pPr>
        <w:spacing w:after="200" w:line="276" w:lineRule="auto"/>
        <w:rPr>
          <w:rFonts w:ascii="Arial" w:hAnsi="Arial" w:cs="Arial"/>
        </w:rPr>
      </w:pPr>
      <w:r>
        <w:rPr>
          <w:rFonts w:ascii="Arial" w:hAnsi="Arial" w:cs="Arial"/>
        </w:rPr>
        <w:br w:type="page"/>
      </w:r>
    </w:p>
    <w:p w14:paraId="60A8FB38" w14:textId="1784A726" w:rsidR="00C5271B" w:rsidRPr="00FD43F6" w:rsidRDefault="00C5271B" w:rsidP="00C5271B">
      <w:pPr>
        <w:suppressAutoHyphens/>
        <w:autoSpaceDE w:val="0"/>
        <w:autoSpaceDN w:val="0"/>
        <w:adjustRightInd w:val="0"/>
        <w:jc w:val="right"/>
        <w:outlineLvl w:val="0"/>
        <w:rPr>
          <w:rFonts w:ascii="Arial" w:hAnsi="Arial" w:cs="Arial"/>
        </w:rPr>
      </w:pPr>
      <w:r w:rsidRPr="00FD43F6">
        <w:rPr>
          <w:rFonts w:ascii="Arial" w:hAnsi="Arial" w:cs="Arial"/>
        </w:rPr>
        <w:t xml:space="preserve">Приложение </w:t>
      </w:r>
      <w:r w:rsidR="00C925B7" w:rsidRPr="00FD43F6">
        <w:rPr>
          <w:rFonts w:ascii="Arial" w:hAnsi="Arial" w:cs="Arial"/>
        </w:rPr>
        <w:t>№</w:t>
      </w:r>
      <w:r w:rsidR="00C1242A" w:rsidRPr="00FD43F6">
        <w:rPr>
          <w:rFonts w:ascii="Arial" w:hAnsi="Arial" w:cs="Arial"/>
        </w:rPr>
        <w:t>1</w:t>
      </w:r>
    </w:p>
    <w:p w14:paraId="4DBA6ECB" w14:textId="77777777" w:rsidR="00C5271B" w:rsidRPr="00FD43F6" w:rsidRDefault="00C5271B" w:rsidP="00C5271B">
      <w:pPr>
        <w:suppressAutoHyphens/>
        <w:autoSpaceDE w:val="0"/>
        <w:autoSpaceDN w:val="0"/>
        <w:adjustRightInd w:val="0"/>
        <w:jc w:val="right"/>
        <w:rPr>
          <w:rFonts w:ascii="Arial" w:hAnsi="Arial" w:cs="Arial"/>
        </w:rPr>
      </w:pPr>
      <w:r w:rsidRPr="00FD43F6">
        <w:rPr>
          <w:rFonts w:ascii="Arial" w:hAnsi="Arial" w:cs="Arial"/>
        </w:rPr>
        <w:t>к административному регламенту</w:t>
      </w:r>
    </w:p>
    <w:p w14:paraId="04394302" w14:textId="77777777" w:rsidR="00C5271B" w:rsidRPr="00FD43F6" w:rsidRDefault="00C5271B" w:rsidP="00C5271B">
      <w:pPr>
        <w:suppressAutoHyphens/>
        <w:autoSpaceDE w:val="0"/>
        <w:autoSpaceDN w:val="0"/>
        <w:adjustRightInd w:val="0"/>
        <w:jc w:val="right"/>
        <w:rPr>
          <w:rFonts w:ascii="Arial" w:hAnsi="Arial" w:cs="Arial"/>
        </w:rPr>
      </w:pPr>
      <w:r w:rsidRPr="00FD43F6">
        <w:rPr>
          <w:rFonts w:ascii="Arial" w:hAnsi="Arial" w:cs="Arial"/>
        </w:rPr>
        <w:t>предоставления муниципальной услуги</w:t>
      </w:r>
    </w:p>
    <w:p w14:paraId="23CC4E5D" w14:textId="77777777" w:rsidR="00C5271B" w:rsidRPr="00FD43F6" w:rsidRDefault="00C5271B" w:rsidP="00C5271B">
      <w:pPr>
        <w:suppressAutoHyphens/>
        <w:autoSpaceDE w:val="0"/>
        <w:autoSpaceDN w:val="0"/>
        <w:adjustRightInd w:val="0"/>
        <w:jc w:val="right"/>
        <w:rPr>
          <w:rFonts w:ascii="Arial" w:hAnsi="Arial" w:cs="Arial"/>
        </w:rPr>
      </w:pPr>
      <w:r w:rsidRPr="00FD43F6">
        <w:rPr>
          <w:rFonts w:ascii="Arial" w:hAnsi="Arial" w:cs="Arial"/>
        </w:rPr>
        <w:t>«Присвоение адресов</w:t>
      </w:r>
    </w:p>
    <w:p w14:paraId="6FE706D2" w14:textId="77777777" w:rsidR="00C5271B" w:rsidRPr="00FD43F6" w:rsidRDefault="00C5271B" w:rsidP="00C5271B">
      <w:pPr>
        <w:suppressAutoHyphens/>
        <w:autoSpaceDE w:val="0"/>
        <w:autoSpaceDN w:val="0"/>
        <w:adjustRightInd w:val="0"/>
        <w:jc w:val="right"/>
        <w:rPr>
          <w:rFonts w:ascii="Arial" w:hAnsi="Arial" w:cs="Arial"/>
        </w:rPr>
      </w:pPr>
      <w:r w:rsidRPr="00FD43F6">
        <w:rPr>
          <w:rFonts w:ascii="Arial" w:hAnsi="Arial" w:cs="Arial"/>
        </w:rPr>
        <w:t>объектам адресации, изменение,</w:t>
      </w:r>
    </w:p>
    <w:p w14:paraId="0CFD999B" w14:textId="77777777" w:rsidR="00C5271B" w:rsidRPr="00FD43F6" w:rsidRDefault="00C5271B" w:rsidP="00C5271B">
      <w:pPr>
        <w:suppressAutoHyphens/>
        <w:autoSpaceDE w:val="0"/>
        <w:autoSpaceDN w:val="0"/>
        <w:adjustRightInd w:val="0"/>
        <w:jc w:val="right"/>
        <w:rPr>
          <w:rFonts w:ascii="Arial" w:hAnsi="Arial" w:cs="Arial"/>
        </w:rPr>
      </w:pPr>
      <w:r w:rsidRPr="00FD43F6">
        <w:rPr>
          <w:rFonts w:ascii="Arial" w:hAnsi="Arial" w:cs="Arial"/>
        </w:rPr>
        <w:t>аннулирование адресов на территории</w:t>
      </w:r>
    </w:p>
    <w:p w14:paraId="77FA97C3" w14:textId="77777777" w:rsidR="00C5271B" w:rsidRPr="00FD43F6" w:rsidRDefault="00C5271B" w:rsidP="00C5271B">
      <w:pPr>
        <w:suppressAutoHyphens/>
        <w:autoSpaceDE w:val="0"/>
        <w:autoSpaceDN w:val="0"/>
        <w:adjustRightInd w:val="0"/>
        <w:jc w:val="right"/>
        <w:rPr>
          <w:rFonts w:ascii="Arial" w:hAnsi="Arial" w:cs="Arial"/>
        </w:rPr>
      </w:pPr>
      <w:r w:rsidRPr="00FD43F6">
        <w:rPr>
          <w:rFonts w:ascii="Arial" w:hAnsi="Arial" w:cs="Arial"/>
        </w:rPr>
        <w:t>муниципального образования</w:t>
      </w:r>
    </w:p>
    <w:p w14:paraId="639D067A" w14:textId="77777777" w:rsidR="00C5271B" w:rsidRPr="00FD43F6" w:rsidRDefault="00C5271B" w:rsidP="00C5271B">
      <w:pPr>
        <w:suppressAutoHyphens/>
        <w:autoSpaceDE w:val="0"/>
        <w:autoSpaceDN w:val="0"/>
        <w:adjustRightInd w:val="0"/>
        <w:jc w:val="right"/>
        <w:rPr>
          <w:rFonts w:ascii="Arial" w:hAnsi="Arial" w:cs="Arial"/>
        </w:rPr>
      </w:pPr>
      <w:r w:rsidRPr="00FD43F6">
        <w:rPr>
          <w:rFonts w:ascii="Arial" w:hAnsi="Arial" w:cs="Arial"/>
        </w:rPr>
        <w:t>«Холмский городской округ»</w:t>
      </w:r>
    </w:p>
    <w:p w14:paraId="1A0E733A" w14:textId="77777777" w:rsidR="00C5271B" w:rsidRPr="00FD43F6" w:rsidRDefault="00C5271B" w:rsidP="00C5271B">
      <w:pPr>
        <w:suppressAutoHyphens/>
        <w:autoSpaceDE w:val="0"/>
        <w:autoSpaceDN w:val="0"/>
        <w:adjustRightInd w:val="0"/>
        <w:jc w:val="both"/>
        <w:rPr>
          <w:rFonts w:ascii="Arial" w:hAnsi="Arial" w:cs="Arial"/>
        </w:rPr>
      </w:pPr>
    </w:p>
    <w:p w14:paraId="37674A0B" w14:textId="77777777" w:rsidR="00C5271B" w:rsidRPr="00FD43F6" w:rsidRDefault="00C5271B" w:rsidP="00C5271B">
      <w:pPr>
        <w:suppressAutoHyphens/>
        <w:autoSpaceDE w:val="0"/>
        <w:autoSpaceDN w:val="0"/>
        <w:adjustRightInd w:val="0"/>
        <w:jc w:val="center"/>
        <w:rPr>
          <w:rFonts w:ascii="Arial" w:hAnsi="Arial" w:cs="Arial"/>
          <w:b/>
          <w:bCs/>
        </w:rPr>
      </w:pPr>
      <w:r w:rsidRPr="00FD43F6">
        <w:rPr>
          <w:rFonts w:ascii="Arial" w:hAnsi="Arial" w:cs="Arial"/>
          <w:b/>
          <w:bCs/>
        </w:rPr>
        <w:t>ФОРМА ЗАЯВЛЕНИЯ</w:t>
      </w:r>
    </w:p>
    <w:p w14:paraId="109056E6" w14:textId="77777777" w:rsidR="00C5271B" w:rsidRPr="00FD43F6" w:rsidRDefault="00C5271B" w:rsidP="00C5271B">
      <w:pPr>
        <w:suppressAutoHyphens/>
        <w:autoSpaceDE w:val="0"/>
        <w:autoSpaceDN w:val="0"/>
        <w:adjustRightInd w:val="0"/>
        <w:jc w:val="center"/>
        <w:rPr>
          <w:rFonts w:ascii="Arial" w:hAnsi="Arial" w:cs="Arial"/>
          <w:b/>
          <w:bCs/>
        </w:rPr>
      </w:pPr>
      <w:r w:rsidRPr="00FD43F6">
        <w:rPr>
          <w:rFonts w:ascii="Arial" w:hAnsi="Arial" w:cs="Arial"/>
          <w:b/>
          <w:bCs/>
        </w:rPr>
        <w:t>О ПРИСВОЕНИИ ОБЪЕКТУ АДРЕСАЦИИ АДРЕСА</w:t>
      </w:r>
    </w:p>
    <w:p w14:paraId="0C62734D" w14:textId="77777777" w:rsidR="00C5271B" w:rsidRPr="00FD43F6" w:rsidRDefault="00C5271B" w:rsidP="00C5271B">
      <w:pPr>
        <w:suppressAutoHyphens/>
        <w:autoSpaceDE w:val="0"/>
        <w:autoSpaceDN w:val="0"/>
        <w:adjustRightInd w:val="0"/>
        <w:jc w:val="center"/>
        <w:rPr>
          <w:rFonts w:ascii="Arial" w:hAnsi="Arial" w:cs="Arial"/>
          <w:b/>
          <w:bCs/>
        </w:rPr>
      </w:pPr>
      <w:r w:rsidRPr="00FD43F6">
        <w:rPr>
          <w:rFonts w:ascii="Arial" w:hAnsi="Arial" w:cs="Arial"/>
          <w:b/>
          <w:bCs/>
        </w:rPr>
        <w:t>ИЛИ АННУЛИРОВАНИИ ЕГО АДРЕСА</w:t>
      </w:r>
    </w:p>
    <w:p w14:paraId="37EDF7DC" w14:textId="77777777" w:rsidR="00C5271B" w:rsidRPr="00FD43F6" w:rsidRDefault="00C5271B" w:rsidP="00C5271B">
      <w:pPr>
        <w:suppressAutoHyphens/>
        <w:autoSpaceDE w:val="0"/>
        <w:autoSpaceDN w:val="0"/>
        <w:adjustRightInd w:val="0"/>
        <w:jc w:val="both"/>
        <w:rPr>
          <w:rFonts w:ascii="Arial" w:hAnsi="Arial" w:cs="Arial"/>
        </w:rPr>
      </w:pPr>
    </w:p>
    <w:tbl>
      <w:tblPr>
        <w:tblW w:w="10620" w:type="dxa"/>
        <w:tblInd w:w="-1018" w:type="dxa"/>
        <w:tblLayout w:type="fixed"/>
        <w:tblCellMar>
          <w:top w:w="102" w:type="dxa"/>
          <w:left w:w="62" w:type="dxa"/>
          <w:bottom w:w="102" w:type="dxa"/>
          <w:right w:w="62" w:type="dxa"/>
        </w:tblCellMar>
        <w:tblLook w:val="0000" w:firstRow="0" w:lastRow="0" w:firstColumn="0" w:lastColumn="0" w:noHBand="0" w:noVBand="0"/>
      </w:tblPr>
      <w:tblGrid>
        <w:gridCol w:w="1590"/>
        <w:gridCol w:w="340"/>
        <w:gridCol w:w="283"/>
        <w:gridCol w:w="340"/>
        <w:gridCol w:w="737"/>
        <w:gridCol w:w="1077"/>
        <w:gridCol w:w="340"/>
        <w:gridCol w:w="340"/>
        <w:gridCol w:w="227"/>
        <w:gridCol w:w="227"/>
        <w:gridCol w:w="340"/>
        <w:gridCol w:w="340"/>
        <w:gridCol w:w="624"/>
        <w:gridCol w:w="680"/>
        <w:gridCol w:w="397"/>
        <w:gridCol w:w="737"/>
        <w:gridCol w:w="283"/>
        <w:gridCol w:w="567"/>
        <w:gridCol w:w="340"/>
        <w:gridCol w:w="811"/>
      </w:tblGrid>
      <w:tr w:rsidR="00FD43F6" w:rsidRPr="00FD43F6" w14:paraId="43C2DF98" w14:textId="77777777" w:rsidTr="00246469">
        <w:tc>
          <w:tcPr>
            <w:tcW w:w="6805" w:type="dxa"/>
            <w:gridSpan w:val="13"/>
            <w:tcBorders>
              <w:top w:val="single" w:sz="4" w:space="0" w:color="auto"/>
              <w:left w:val="single" w:sz="4" w:space="0" w:color="auto"/>
              <w:bottom w:val="single" w:sz="4" w:space="0" w:color="auto"/>
              <w:right w:val="single" w:sz="4" w:space="0" w:color="auto"/>
            </w:tcBorders>
          </w:tcPr>
          <w:p w14:paraId="3F4A972D" w14:textId="77777777" w:rsidR="00C5271B" w:rsidRPr="00FD43F6" w:rsidRDefault="00C5271B" w:rsidP="00246469">
            <w:pPr>
              <w:suppressAutoHyphens/>
              <w:autoSpaceDE w:val="0"/>
              <w:autoSpaceDN w:val="0"/>
              <w:adjustRightInd w:val="0"/>
              <w:rPr>
                <w:rFonts w:ascii="Arial" w:hAnsi="Arial" w:cs="Arial"/>
              </w:rPr>
            </w:pPr>
          </w:p>
        </w:tc>
        <w:tc>
          <w:tcPr>
            <w:tcW w:w="1814" w:type="dxa"/>
            <w:gridSpan w:val="3"/>
            <w:tcBorders>
              <w:top w:val="single" w:sz="4" w:space="0" w:color="auto"/>
              <w:left w:val="single" w:sz="4" w:space="0" w:color="auto"/>
              <w:bottom w:val="single" w:sz="4" w:space="0" w:color="auto"/>
              <w:right w:val="single" w:sz="4" w:space="0" w:color="auto"/>
            </w:tcBorders>
          </w:tcPr>
          <w:p w14:paraId="2B967489"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Лист № ___</w:t>
            </w:r>
          </w:p>
        </w:tc>
        <w:tc>
          <w:tcPr>
            <w:tcW w:w="2001" w:type="dxa"/>
            <w:gridSpan w:val="4"/>
            <w:tcBorders>
              <w:top w:val="single" w:sz="4" w:space="0" w:color="auto"/>
              <w:left w:val="single" w:sz="4" w:space="0" w:color="auto"/>
              <w:bottom w:val="single" w:sz="4" w:space="0" w:color="auto"/>
              <w:right w:val="single" w:sz="4" w:space="0" w:color="auto"/>
            </w:tcBorders>
          </w:tcPr>
          <w:p w14:paraId="460187C8"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Всего листов ___</w:t>
            </w:r>
          </w:p>
        </w:tc>
      </w:tr>
      <w:tr w:rsidR="00FD43F6" w:rsidRPr="00FD43F6" w14:paraId="33CFCD87" w14:textId="77777777" w:rsidTr="00246469">
        <w:tc>
          <w:tcPr>
            <w:tcW w:w="10620" w:type="dxa"/>
            <w:gridSpan w:val="20"/>
            <w:tcBorders>
              <w:top w:val="single" w:sz="4" w:space="0" w:color="auto"/>
              <w:left w:val="single" w:sz="4" w:space="0" w:color="auto"/>
              <w:bottom w:val="single" w:sz="4" w:space="0" w:color="auto"/>
              <w:right w:val="single" w:sz="4" w:space="0" w:color="auto"/>
            </w:tcBorders>
          </w:tcPr>
          <w:p w14:paraId="26089F30"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567C1210" w14:textId="77777777" w:rsidTr="00246469">
        <w:tc>
          <w:tcPr>
            <w:tcW w:w="1590" w:type="dxa"/>
            <w:vMerge w:val="restart"/>
            <w:tcBorders>
              <w:top w:val="single" w:sz="4" w:space="0" w:color="auto"/>
              <w:left w:val="single" w:sz="4" w:space="0" w:color="auto"/>
              <w:bottom w:val="single" w:sz="4" w:space="0" w:color="auto"/>
              <w:right w:val="single" w:sz="4" w:space="0" w:color="auto"/>
            </w:tcBorders>
          </w:tcPr>
          <w:p w14:paraId="460C8CC2"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1.</w:t>
            </w: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6A80CAB6"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Заявление</w:t>
            </w:r>
          </w:p>
          <w:p w14:paraId="69ED98F5"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в ________________________</w:t>
            </w:r>
          </w:p>
          <w:p w14:paraId="5B11DDF9"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(наименование органа местного самоуправления, органа</w:t>
            </w:r>
          </w:p>
          <w:p w14:paraId="577D73AB"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__________________________</w:t>
            </w:r>
          </w:p>
          <w:p w14:paraId="02CB5BA3"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государственной власти субъекта Российской Федерации - городов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на присвоение объектам адресации адресов)</w:t>
            </w:r>
          </w:p>
        </w:tc>
        <w:tc>
          <w:tcPr>
            <w:tcW w:w="454" w:type="dxa"/>
            <w:gridSpan w:val="2"/>
            <w:vMerge w:val="restart"/>
            <w:tcBorders>
              <w:top w:val="single" w:sz="4" w:space="0" w:color="auto"/>
              <w:left w:val="single" w:sz="4" w:space="0" w:color="auto"/>
              <w:bottom w:val="single" w:sz="4" w:space="0" w:color="auto"/>
              <w:right w:val="single" w:sz="4" w:space="0" w:color="auto"/>
            </w:tcBorders>
          </w:tcPr>
          <w:p w14:paraId="4E874100"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2.</w:t>
            </w:r>
          </w:p>
        </w:tc>
        <w:tc>
          <w:tcPr>
            <w:tcW w:w="5119" w:type="dxa"/>
            <w:gridSpan w:val="10"/>
            <w:tcBorders>
              <w:top w:val="single" w:sz="4" w:space="0" w:color="auto"/>
              <w:left w:val="single" w:sz="4" w:space="0" w:color="auto"/>
              <w:right w:val="single" w:sz="4" w:space="0" w:color="auto"/>
            </w:tcBorders>
          </w:tcPr>
          <w:p w14:paraId="35D56D1A"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Заявление принято</w:t>
            </w:r>
          </w:p>
          <w:p w14:paraId="57C74F97"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регистрационный номер ___________________</w:t>
            </w:r>
          </w:p>
          <w:p w14:paraId="14454932"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количество листов заявления _______________</w:t>
            </w:r>
          </w:p>
          <w:p w14:paraId="4115C7E0"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количество прилагаемых документов ________,</w:t>
            </w:r>
          </w:p>
          <w:p w14:paraId="7BA1A580"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в том числе оригиналов _______, копий ______,</w:t>
            </w:r>
          </w:p>
          <w:p w14:paraId="03572A7F"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количество листов в оригиналах ____________,</w:t>
            </w:r>
          </w:p>
          <w:p w14:paraId="4205FB84"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копиях _______</w:t>
            </w:r>
          </w:p>
          <w:p w14:paraId="7A8EC553"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Ф.И.О. должностного лица _________________</w:t>
            </w:r>
          </w:p>
          <w:p w14:paraId="52350134"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подпись должностного лица ________________</w:t>
            </w:r>
          </w:p>
        </w:tc>
      </w:tr>
      <w:tr w:rsidR="00FD43F6" w:rsidRPr="00FD43F6" w14:paraId="3CE4469F"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70CDD869"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23F423DD" w14:textId="77777777" w:rsidR="00C5271B" w:rsidRPr="00FD43F6" w:rsidRDefault="00C5271B" w:rsidP="00246469">
            <w:pPr>
              <w:suppressAutoHyphens/>
              <w:autoSpaceDE w:val="0"/>
              <w:autoSpaceDN w:val="0"/>
              <w:adjustRightInd w:val="0"/>
              <w:jc w:val="both"/>
              <w:rPr>
                <w:rFonts w:ascii="Arial" w:hAnsi="Arial" w:cs="Arial"/>
              </w:rPr>
            </w:pPr>
          </w:p>
        </w:tc>
        <w:tc>
          <w:tcPr>
            <w:tcW w:w="454" w:type="dxa"/>
            <w:gridSpan w:val="2"/>
            <w:vMerge/>
            <w:tcBorders>
              <w:top w:val="single" w:sz="4" w:space="0" w:color="auto"/>
              <w:left w:val="single" w:sz="4" w:space="0" w:color="auto"/>
              <w:bottom w:val="single" w:sz="4" w:space="0" w:color="auto"/>
              <w:right w:val="single" w:sz="4" w:space="0" w:color="auto"/>
            </w:tcBorders>
          </w:tcPr>
          <w:p w14:paraId="6810A887" w14:textId="77777777" w:rsidR="00C5271B" w:rsidRPr="00FD43F6" w:rsidRDefault="00C5271B" w:rsidP="00246469">
            <w:pPr>
              <w:suppressAutoHyphens/>
              <w:autoSpaceDE w:val="0"/>
              <w:autoSpaceDN w:val="0"/>
              <w:adjustRightInd w:val="0"/>
              <w:jc w:val="both"/>
              <w:rPr>
                <w:rFonts w:ascii="Arial" w:hAnsi="Arial" w:cs="Arial"/>
              </w:rPr>
            </w:pPr>
          </w:p>
        </w:tc>
        <w:tc>
          <w:tcPr>
            <w:tcW w:w="5119" w:type="dxa"/>
            <w:gridSpan w:val="10"/>
            <w:tcBorders>
              <w:left w:val="single" w:sz="4" w:space="0" w:color="auto"/>
              <w:bottom w:val="single" w:sz="4" w:space="0" w:color="auto"/>
              <w:right w:val="single" w:sz="4" w:space="0" w:color="auto"/>
            </w:tcBorders>
          </w:tcPr>
          <w:p w14:paraId="621E3BAD"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дата «____» ______________ ____ г.</w:t>
            </w:r>
          </w:p>
        </w:tc>
      </w:tr>
      <w:tr w:rsidR="00FD43F6" w:rsidRPr="00FD43F6" w14:paraId="3A0295DD" w14:textId="77777777" w:rsidTr="00246469">
        <w:tc>
          <w:tcPr>
            <w:tcW w:w="1590" w:type="dxa"/>
            <w:vMerge w:val="restart"/>
            <w:tcBorders>
              <w:top w:val="single" w:sz="4" w:space="0" w:color="auto"/>
              <w:left w:val="single" w:sz="4" w:space="0" w:color="auto"/>
              <w:bottom w:val="single" w:sz="4" w:space="0" w:color="auto"/>
              <w:right w:val="single" w:sz="4" w:space="0" w:color="auto"/>
            </w:tcBorders>
          </w:tcPr>
          <w:p w14:paraId="1C761562"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3.1.</w:t>
            </w:r>
          </w:p>
        </w:tc>
        <w:tc>
          <w:tcPr>
            <w:tcW w:w="9030" w:type="dxa"/>
            <w:gridSpan w:val="19"/>
            <w:tcBorders>
              <w:top w:val="single" w:sz="4" w:space="0" w:color="auto"/>
              <w:left w:val="single" w:sz="4" w:space="0" w:color="auto"/>
              <w:bottom w:val="single" w:sz="4" w:space="0" w:color="auto"/>
              <w:right w:val="single" w:sz="4" w:space="0" w:color="auto"/>
            </w:tcBorders>
          </w:tcPr>
          <w:p w14:paraId="791F1F59"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Прошу в отношении объекта адресации:</w:t>
            </w:r>
          </w:p>
        </w:tc>
      </w:tr>
      <w:tr w:rsidR="00FD43F6" w:rsidRPr="00FD43F6" w14:paraId="3309BD1F"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03C14EE"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6BFBB989"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Вид:</w:t>
            </w:r>
          </w:p>
        </w:tc>
      </w:tr>
      <w:tr w:rsidR="00FD43F6" w:rsidRPr="00FD43F6" w14:paraId="13F72D8B"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7A92DF3"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50547507" w14:textId="77777777" w:rsidR="00C5271B" w:rsidRPr="00FD43F6" w:rsidRDefault="00C5271B" w:rsidP="00246469">
            <w:pPr>
              <w:suppressAutoHyphens/>
              <w:autoSpaceDE w:val="0"/>
              <w:autoSpaceDN w:val="0"/>
              <w:adjustRightInd w:val="0"/>
              <w:rPr>
                <w:rFonts w:ascii="Arial" w:hAnsi="Arial" w:cs="Arial"/>
              </w:rPr>
            </w:pPr>
          </w:p>
        </w:tc>
        <w:tc>
          <w:tcPr>
            <w:tcW w:w="2437" w:type="dxa"/>
            <w:gridSpan w:val="4"/>
            <w:tcBorders>
              <w:top w:val="single" w:sz="4" w:space="0" w:color="auto"/>
              <w:left w:val="single" w:sz="4" w:space="0" w:color="auto"/>
              <w:bottom w:val="single" w:sz="4" w:space="0" w:color="auto"/>
              <w:right w:val="single" w:sz="4" w:space="0" w:color="auto"/>
            </w:tcBorders>
          </w:tcPr>
          <w:p w14:paraId="531A7EC2"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Земельный участок</w:t>
            </w:r>
          </w:p>
        </w:tc>
        <w:tc>
          <w:tcPr>
            <w:tcW w:w="340" w:type="dxa"/>
            <w:tcBorders>
              <w:top w:val="single" w:sz="4" w:space="0" w:color="auto"/>
              <w:left w:val="single" w:sz="4" w:space="0" w:color="auto"/>
              <w:bottom w:val="single" w:sz="4" w:space="0" w:color="auto"/>
              <w:right w:val="single" w:sz="4" w:space="0" w:color="auto"/>
            </w:tcBorders>
          </w:tcPr>
          <w:p w14:paraId="3A7DC3ED" w14:textId="77777777" w:rsidR="00C5271B" w:rsidRPr="00FD43F6" w:rsidRDefault="00C5271B" w:rsidP="00246469">
            <w:pPr>
              <w:suppressAutoHyphens/>
              <w:autoSpaceDE w:val="0"/>
              <w:autoSpaceDN w:val="0"/>
              <w:adjustRightInd w:val="0"/>
              <w:rPr>
                <w:rFonts w:ascii="Arial" w:hAnsi="Arial" w:cs="Arial"/>
              </w:rPr>
            </w:pPr>
          </w:p>
        </w:tc>
        <w:tc>
          <w:tcPr>
            <w:tcW w:w="2778" w:type="dxa"/>
            <w:gridSpan w:val="7"/>
            <w:tcBorders>
              <w:top w:val="single" w:sz="4" w:space="0" w:color="auto"/>
              <w:left w:val="single" w:sz="4" w:space="0" w:color="auto"/>
              <w:bottom w:val="single" w:sz="4" w:space="0" w:color="auto"/>
              <w:right w:val="single" w:sz="4" w:space="0" w:color="auto"/>
            </w:tcBorders>
          </w:tcPr>
          <w:p w14:paraId="05D220B6"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Сооружение</w:t>
            </w:r>
          </w:p>
        </w:tc>
        <w:tc>
          <w:tcPr>
            <w:tcW w:w="397" w:type="dxa"/>
            <w:vMerge w:val="restart"/>
            <w:tcBorders>
              <w:top w:val="single" w:sz="4" w:space="0" w:color="auto"/>
              <w:left w:val="single" w:sz="4" w:space="0" w:color="auto"/>
              <w:bottom w:val="single" w:sz="4" w:space="0" w:color="auto"/>
              <w:right w:val="single" w:sz="4" w:space="0" w:color="auto"/>
            </w:tcBorders>
          </w:tcPr>
          <w:p w14:paraId="693D8FC6" w14:textId="77777777" w:rsidR="00C5271B" w:rsidRPr="00FD43F6" w:rsidRDefault="00C5271B" w:rsidP="00246469">
            <w:pPr>
              <w:suppressAutoHyphens/>
              <w:autoSpaceDE w:val="0"/>
              <w:autoSpaceDN w:val="0"/>
              <w:adjustRightInd w:val="0"/>
              <w:rPr>
                <w:rFonts w:ascii="Arial" w:hAnsi="Arial" w:cs="Arial"/>
              </w:rPr>
            </w:pPr>
          </w:p>
        </w:tc>
        <w:tc>
          <w:tcPr>
            <w:tcW w:w="2738" w:type="dxa"/>
            <w:gridSpan w:val="5"/>
            <w:vMerge w:val="restart"/>
            <w:tcBorders>
              <w:top w:val="single" w:sz="4" w:space="0" w:color="auto"/>
              <w:left w:val="single" w:sz="4" w:space="0" w:color="auto"/>
              <w:bottom w:val="single" w:sz="4" w:space="0" w:color="auto"/>
              <w:right w:val="single" w:sz="4" w:space="0" w:color="auto"/>
            </w:tcBorders>
          </w:tcPr>
          <w:p w14:paraId="79C19ED4"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Объект незавершенного строительства</w:t>
            </w:r>
          </w:p>
        </w:tc>
      </w:tr>
      <w:tr w:rsidR="00FD43F6" w:rsidRPr="00FD43F6" w14:paraId="4F11CA43"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C9AF129"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2F226632" w14:textId="77777777" w:rsidR="00C5271B" w:rsidRPr="00FD43F6" w:rsidRDefault="00C5271B" w:rsidP="00246469">
            <w:pPr>
              <w:suppressAutoHyphens/>
              <w:autoSpaceDE w:val="0"/>
              <w:autoSpaceDN w:val="0"/>
              <w:adjustRightInd w:val="0"/>
              <w:rPr>
                <w:rFonts w:ascii="Arial" w:hAnsi="Arial" w:cs="Arial"/>
              </w:rPr>
            </w:pPr>
          </w:p>
        </w:tc>
        <w:tc>
          <w:tcPr>
            <w:tcW w:w="2437" w:type="dxa"/>
            <w:gridSpan w:val="4"/>
            <w:tcBorders>
              <w:top w:val="single" w:sz="4" w:space="0" w:color="auto"/>
              <w:left w:val="single" w:sz="4" w:space="0" w:color="auto"/>
              <w:bottom w:val="single" w:sz="4" w:space="0" w:color="auto"/>
              <w:right w:val="single" w:sz="4" w:space="0" w:color="auto"/>
            </w:tcBorders>
          </w:tcPr>
          <w:p w14:paraId="55B75DC3"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Здание</w:t>
            </w:r>
          </w:p>
        </w:tc>
        <w:tc>
          <w:tcPr>
            <w:tcW w:w="340" w:type="dxa"/>
            <w:tcBorders>
              <w:top w:val="single" w:sz="4" w:space="0" w:color="auto"/>
              <w:left w:val="single" w:sz="4" w:space="0" w:color="auto"/>
              <w:bottom w:val="single" w:sz="4" w:space="0" w:color="auto"/>
              <w:right w:val="single" w:sz="4" w:space="0" w:color="auto"/>
            </w:tcBorders>
          </w:tcPr>
          <w:p w14:paraId="7694D442" w14:textId="77777777" w:rsidR="00C5271B" w:rsidRPr="00FD43F6" w:rsidRDefault="00C5271B" w:rsidP="00246469">
            <w:pPr>
              <w:suppressAutoHyphens/>
              <w:autoSpaceDE w:val="0"/>
              <w:autoSpaceDN w:val="0"/>
              <w:adjustRightInd w:val="0"/>
              <w:rPr>
                <w:rFonts w:ascii="Arial" w:hAnsi="Arial" w:cs="Arial"/>
              </w:rPr>
            </w:pPr>
          </w:p>
        </w:tc>
        <w:tc>
          <w:tcPr>
            <w:tcW w:w="2778" w:type="dxa"/>
            <w:gridSpan w:val="7"/>
            <w:tcBorders>
              <w:top w:val="single" w:sz="4" w:space="0" w:color="auto"/>
              <w:left w:val="single" w:sz="4" w:space="0" w:color="auto"/>
              <w:bottom w:val="single" w:sz="4" w:space="0" w:color="auto"/>
              <w:right w:val="single" w:sz="4" w:space="0" w:color="auto"/>
            </w:tcBorders>
          </w:tcPr>
          <w:p w14:paraId="469FE0B0"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Помещение</w:t>
            </w:r>
          </w:p>
        </w:tc>
        <w:tc>
          <w:tcPr>
            <w:tcW w:w="397" w:type="dxa"/>
            <w:vMerge/>
            <w:tcBorders>
              <w:top w:val="single" w:sz="4" w:space="0" w:color="auto"/>
              <w:left w:val="single" w:sz="4" w:space="0" w:color="auto"/>
              <w:bottom w:val="single" w:sz="4" w:space="0" w:color="auto"/>
              <w:right w:val="single" w:sz="4" w:space="0" w:color="auto"/>
            </w:tcBorders>
          </w:tcPr>
          <w:p w14:paraId="7E7B8B63" w14:textId="77777777" w:rsidR="00C5271B" w:rsidRPr="00FD43F6" w:rsidRDefault="00C5271B" w:rsidP="00246469">
            <w:pPr>
              <w:suppressAutoHyphens/>
              <w:autoSpaceDE w:val="0"/>
              <w:autoSpaceDN w:val="0"/>
              <w:adjustRightInd w:val="0"/>
              <w:rPr>
                <w:rFonts w:ascii="Arial" w:hAnsi="Arial" w:cs="Arial"/>
              </w:rPr>
            </w:pPr>
          </w:p>
        </w:tc>
        <w:tc>
          <w:tcPr>
            <w:tcW w:w="2738" w:type="dxa"/>
            <w:gridSpan w:val="5"/>
            <w:vMerge/>
            <w:tcBorders>
              <w:top w:val="single" w:sz="4" w:space="0" w:color="auto"/>
              <w:left w:val="single" w:sz="4" w:space="0" w:color="auto"/>
              <w:bottom w:val="single" w:sz="4" w:space="0" w:color="auto"/>
              <w:right w:val="single" w:sz="4" w:space="0" w:color="auto"/>
            </w:tcBorders>
          </w:tcPr>
          <w:p w14:paraId="649F51CB"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0DFE8AF" w14:textId="77777777" w:rsidTr="00246469">
        <w:tc>
          <w:tcPr>
            <w:tcW w:w="1590" w:type="dxa"/>
            <w:vMerge w:val="restart"/>
            <w:tcBorders>
              <w:top w:val="single" w:sz="4" w:space="0" w:color="auto"/>
              <w:left w:val="single" w:sz="4" w:space="0" w:color="auto"/>
              <w:bottom w:val="single" w:sz="4" w:space="0" w:color="auto"/>
              <w:right w:val="single" w:sz="4" w:space="0" w:color="auto"/>
            </w:tcBorders>
          </w:tcPr>
          <w:p w14:paraId="78894D4B"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3.2.</w:t>
            </w:r>
          </w:p>
        </w:tc>
        <w:tc>
          <w:tcPr>
            <w:tcW w:w="9030" w:type="dxa"/>
            <w:gridSpan w:val="19"/>
            <w:tcBorders>
              <w:top w:val="single" w:sz="4" w:space="0" w:color="auto"/>
              <w:left w:val="single" w:sz="4" w:space="0" w:color="auto"/>
              <w:bottom w:val="single" w:sz="4" w:space="0" w:color="auto"/>
              <w:right w:val="single" w:sz="4" w:space="0" w:color="auto"/>
            </w:tcBorders>
          </w:tcPr>
          <w:p w14:paraId="46673819"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Присвоить адрес</w:t>
            </w:r>
          </w:p>
        </w:tc>
      </w:tr>
      <w:tr w:rsidR="00FD43F6" w:rsidRPr="00FD43F6" w14:paraId="067EE569"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8EE2DA2"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54597233"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В связи с:</w:t>
            </w:r>
          </w:p>
        </w:tc>
      </w:tr>
      <w:tr w:rsidR="00FD43F6" w:rsidRPr="00FD43F6" w14:paraId="40B67243"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D33A4E4"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51499E10"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1041A07C"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Образованием земельного участка(ов) из земель, находящихся в государственной или муниципальной собственности</w:t>
            </w:r>
          </w:p>
        </w:tc>
      </w:tr>
      <w:tr w:rsidR="00FD43F6" w:rsidRPr="00FD43F6" w14:paraId="1ABAEC1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24A5D8A"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69F351DE"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Количество образуемых земельных участков</w:t>
            </w:r>
          </w:p>
        </w:tc>
        <w:tc>
          <w:tcPr>
            <w:tcW w:w="5573" w:type="dxa"/>
            <w:gridSpan w:val="12"/>
            <w:tcBorders>
              <w:top w:val="single" w:sz="4" w:space="0" w:color="auto"/>
              <w:left w:val="single" w:sz="4" w:space="0" w:color="auto"/>
              <w:bottom w:val="single" w:sz="4" w:space="0" w:color="auto"/>
              <w:right w:val="single" w:sz="4" w:space="0" w:color="auto"/>
            </w:tcBorders>
          </w:tcPr>
          <w:p w14:paraId="3698B094"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8B6426A"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FFF1AE6"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48B7B169"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Дополнительная информация:</w:t>
            </w:r>
          </w:p>
        </w:tc>
        <w:tc>
          <w:tcPr>
            <w:tcW w:w="5573" w:type="dxa"/>
            <w:gridSpan w:val="12"/>
            <w:tcBorders>
              <w:top w:val="single" w:sz="4" w:space="0" w:color="auto"/>
              <w:left w:val="single" w:sz="4" w:space="0" w:color="auto"/>
              <w:bottom w:val="single" w:sz="4" w:space="0" w:color="auto"/>
              <w:right w:val="single" w:sz="4" w:space="0" w:color="auto"/>
            </w:tcBorders>
          </w:tcPr>
          <w:p w14:paraId="4A1DEA67"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08C1F0B"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31EC3EA"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4E4E8E98"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36C14BF7"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8322313"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A8FBA72"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46F06BE6"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10683125"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A44DDD8"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6784016"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4E3F379A"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Образованием земельного участка(ов) путем раздела земельного участка</w:t>
            </w:r>
          </w:p>
        </w:tc>
      </w:tr>
      <w:tr w:rsidR="00FD43F6" w:rsidRPr="00FD43F6" w14:paraId="2A2745CB"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EFF8B92"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5C9A53A7"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Количество образуемых земельных участков</w:t>
            </w:r>
          </w:p>
        </w:tc>
        <w:tc>
          <w:tcPr>
            <w:tcW w:w="5573" w:type="dxa"/>
            <w:gridSpan w:val="12"/>
            <w:tcBorders>
              <w:top w:val="single" w:sz="4" w:space="0" w:color="auto"/>
              <w:left w:val="single" w:sz="4" w:space="0" w:color="auto"/>
              <w:bottom w:val="single" w:sz="4" w:space="0" w:color="auto"/>
              <w:right w:val="single" w:sz="4" w:space="0" w:color="auto"/>
            </w:tcBorders>
          </w:tcPr>
          <w:p w14:paraId="27881200"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016F756"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FAD54A3"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7794CD86"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Кадастровый номер земельного участка, раздел которого осуществляется</w:t>
            </w:r>
          </w:p>
        </w:tc>
        <w:tc>
          <w:tcPr>
            <w:tcW w:w="5573" w:type="dxa"/>
            <w:gridSpan w:val="12"/>
            <w:tcBorders>
              <w:top w:val="single" w:sz="4" w:space="0" w:color="auto"/>
              <w:left w:val="single" w:sz="4" w:space="0" w:color="auto"/>
              <w:bottom w:val="single" w:sz="4" w:space="0" w:color="auto"/>
              <w:right w:val="single" w:sz="4" w:space="0" w:color="auto"/>
            </w:tcBorders>
          </w:tcPr>
          <w:p w14:paraId="229D857E"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Адрес земельного участка, раздел которого осуществляется</w:t>
            </w:r>
          </w:p>
        </w:tc>
      </w:tr>
      <w:tr w:rsidR="00FD43F6" w:rsidRPr="00FD43F6" w14:paraId="48E9D914"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C1B596F"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2042E433" w14:textId="77777777" w:rsidR="00C5271B" w:rsidRPr="00FD43F6" w:rsidRDefault="00C5271B" w:rsidP="00246469">
            <w:pPr>
              <w:suppressAutoHyphens/>
              <w:autoSpaceDE w:val="0"/>
              <w:autoSpaceDN w:val="0"/>
              <w:adjustRightInd w:val="0"/>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41392915"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5DB43C94"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E39B4EC"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16DEA7B7"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76D4D31F"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3C492D4"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684DE64"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1254A05C"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5398B0D4"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Образованием земельного участка путем объединения земельных участков</w:t>
            </w:r>
          </w:p>
        </w:tc>
      </w:tr>
      <w:tr w:rsidR="00FD43F6" w:rsidRPr="00FD43F6" w14:paraId="1973A30D"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7419260"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39995207"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Количество объединяемых земельных участков</w:t>
            </w:r>
          </w:p>
        </w:tc>
        <w:tc>
          <w:tcPr>
            <w:tcW w:w="5573" w:type="dxa"/>
            <w:gridSpan w:val="12"/>
            <w:tcBorders>
              <w:top w:val="single" w:sz="4" w:space="0" w:color="auto"/>
              <w:left w:val="single" w:sz="4" w:space="0" w:color="auto"/>
              <w:bottom w:val="single" w:sz="4" w:space="0" w:color="auto"/>
              <w:right w:val="single" w:sz="4" w:space="0" w:color="auto"/>
            </w:tcBorders>
          </w:tcPr>
          <w:p w14:paraId="49ECB8A0"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F8FF770"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442E3CC"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1529B3D2"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 xml:space="preserve">Кадастровый номер объединяемого земельного участка </w:t>
            </w:r>
            <w:hyperlink r:id="rId28" w:history="1">
              <w:r w:rsidRPr="00FD43F6">
                <w:rPr>
                  <w:rFonts w:ascii="Arial" w:hAnsi="Arial" w:cs="Arial"/>
                </w:rPr>
                <w:t>&lt;1&gt;</w:t>
              </w:r>
            </w:hyperlink>
          </w:p>
        </w:tc>
        <w:tc>
          <w:tcPr>
            <w:tcW w:w="5573" w:type="dxa"/>
            <w:gridSpan w:val="12"/>
            <w:tcBorders>
              <w:top w:val="single" w:sz="4" w:space="0" w:color="auto"/>
              <w:left w:val="single" w:sz="4" w:space="0" w:color="auto"/>
              <w:bottom w:val="single" w:sz="4" w:space="0" w:color="auto"/>
              <w:right w:val="single" w:sz="4" w:space="0" w:color="auto"/>
            </w:tcBorders>
          </w:tcPr>
          <w:p w14:paraId="7BE4474B"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 xml:space="preserve">Адрес объединяемого земельного участка </w:t>
            </w:r>
            <w:hyperlink r:id="rId29" w:history="1">
              <w:r w:rsidRPr="00FD43F6">
                <w:rPr>
                  <w:rFonts w:ascii="Arial" w:hAnsi="Arial" w:cs="Arial"/>
                </w:rPr>
                <w:t>&lt;1&gt;</w:t>
              </w:r>
            </w:hyperlink>
          </w:p>
        </w:tc>
      </w:tr>
      <w:tr w:rsidR="00FD43F6" w:rsidRPr="00FD43F6" w14:paraId="55D8EAB6"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11472CE"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18853110" w14:textId="77777777" w:rsidR="00C5271B" w:rsidRPr="00FD43F6" w:rsidRDefault="00C5271B" w:rsidP="00246469">
            <w:pPr>
              <w:suppressAutoHyphens/>
              <w:autoSpaceDE w:val="0"/>
              <w:autoSpaceDN w:val="0"/>
              <w:adjustRightInd w:val="0"/>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48B7FFB0"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C73F8AA"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7DB137E8"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12BABFC9"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215C4947"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92534AF" w14:textId="77777777" w:rsidTr="00246469">
        <w:tc>
          <w:tcPr>
            <w:tcW w:w="10620" w:type="dxa"/>
            <w:gridSpan w:val="20"/>
            <w:tcBorders>
              <w:top w:val="single" w:sz="4" w:space="0" w:color="auto"/>
              <w:left w:val="single" w:sz="4" w:space="0" w:color="auto"/>
              <w:bottom w:val="single" w:sz="4" w:space="0" w:color="auto"/>
              <w:right w:val="single" w:sz="4" w:space="0" w:color="auto"/>
            </w:tcBorders>
          </w:tcPr>
          <w:p w14:paraId="381783B9"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04DECE5" w14:textId="77777777" w:rsidTr="00246469">
        <w:tc>
          <w:tcPr>
            <w:tcW w:w="5047" w:type="dxa"/>
            <w:gridSpan w:val="8"/>
            <w:tcBorders>
              <w:top w:val="single" w:sz="4" w:space="0" w:color="auto"/>
              <w:left w:val="single" w:sz="4" w:space="0" w:color="auto"/>
              <w:bottom w:val="single" w:sz="4" w:space="0" w:color="auto"/>
              <w:right w:val="single" w:sz="4" w:space="0" w:color="auto"/>
            </w:tcBorders>
          </w:tcPr>
          <w:p w14:paraId="23630DAB" w14:textId="77777777" w:rsidR="00C5271B" w:rsidRPr="00FD43F6" w:rsidRDefault="00C5271B" w:rsidP="00246469">
            <w:pPr>
              <w:suppressAutoHyphens/>
              <w:autoSpaceDE w:val="0"/>
              <w:autoSpaceDN w:val="0"/>
              <w:adjustRightInd w:val="0"/>
              <w:rPr>
                <w:rFonts w:ascii="Arial" w:hAnsi="Arial" w:cs="Arial"/>
              </w:rPr>
            </w:pPr>
          </w:p>
        </w:tc>
        <w:tc>
          <w:tcPr>
            <w:tcW w:w="2438" w:type="dxa"/>
            <w:gridSpan w:val="6"/>
            <w:tcBorders>
              <w:top w:val="single" w:sz="4" w:space="0" w:color="auto"/>
              <w:left w:val="single" w:sz="4" w:space="0" w:color="auto"/>
              <w:bottom w:val="single" w:sz="4" w:space="0" w:color="auto"/>
              <w:right w:val="single" w:sz="4" w:space="0" w:color="auto"/>
            </w:tcBorders>
          </w:tcPr>
          <w:p w14:paraId="2A1028C6" w14:textId="77777777" w:rsidR="00C5271B" w:rsidRPr="00FD43F6" w:rsidRDefault="00C5271B" w:rsidP="00246469">
            <w:pPr>
              <w:suppressAutoHyphens/>
              <w:autoSpaceDE w:val="0"/>
              <w:autoSpaceDN w:val="0"/>
              <w:adjustRightInd w:val="0"/>
              <w:jc w:val="both"/>
              <w:rPr>
                <w:rFonts w:ascii="Arial" w:hAnsi="Arial" w:cs="Arial"/>
              </w:rPr>
            </w:pPr>
            <w:r w:rsidRPr="00FD43F6">
              <w:rPr>
                <w:rFonts w:ascii="Arial" w:hAnsi="Arial" w:cs="Arial"/>
              </w:rPr>
              <w:t>Лист № ___</w:t>
            </w:r>
          </w:p>
        </w:tc>
        <w:tc>
          <w:tcPr>
            <w:tcW w:w="3135" w:type="dxa"/>
            <w:gridSpan w:val="6"/>
            <w:tcBorders>
              <w:top w:val="single" w:sz="4" w:space="0" w:color="auto"/>
              <w:left w:val="single" w:sz="4" w:space="0" w:color="auto"/>
              <w:bottom w:val="single" w:sz="4" w:space="0" w:color="auto"/>
              <w:right w:val="single" w:sz="4" w:space="0" w:color="auto"/>
            </w:tcBorders>
          </w:tcPr>
          <w:p w14:paraId="48F8EAA1" w14:textId="77777777" w:rsidR="00C5271B" w:rsidRPr="00FD43F6" w:rsidRDefault="00C5271B" w:rsidP="00246469">
            <w:pPr>
              <w:suppressAutoHyphens/>
              <w:autoSpaceDE w:val="0"/>
              <w:autoSpaceDN w:val="0"/>
              <w:adjustRightInd w:val="0"/>
              <w:jc w:val="both"/>
              <w:rPr>
                <w:rFonts w:ascii="Arial" w:hAnsi="Arial" w:cs="Arial"/>
              </w:rPr>
            </w:pPr>
            <w:r w:rsidRPr="00FD43F6">
              <w:rPr>
                <w:rFonts w:ascii="Arial" w:hAnsi="Arial" w:cs="Arial"/>
              </w:rPr>
              <w:t>Всего листов ___</w:t>
            </w:r>
          </w:p>
        </w:tc>
      </w:tr>
      <w:tr w:rsidR="00FD43F6" w:rsidRPr="00FD43F6" w14:paraId="605C7959" w14:textId="77777777" w:rsidTr="00246469">
        <w:tc>
          <w:tcPr>
            <w:tcW w:w="10620" w:type="dxa"/>
            <w:gridSpan w:val="20"/>
            <w:tcBorders>
              <w:top w:val="single" w:sz="4" w:space="0" w:color="auto"/>
              <w:left w:val="single" w:sz="4" w:space="0" w:color="auto"/>
              <w:bottom w:val="single" w:sz="4" w:space="0" w:color="auto"/>
              <w:right w:val="single" w:sz="4" w:space="0" w:color="auto"/>
            </w:tcBorders>
          </w:tcPr>
          <w:p w14:paraId="1885CED5"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D664CA2" w14:textId="77777777" w:rsidTr="00246469">
        <w:tc>
          <w:tcPr>
            <w:tcW w:w="1590" w:type="dxa"/>
            <w:vMerge w:val="restart"/>
            <w:tcBorders>
              <w:top w:val="single" w:sz="4" w:space="0" w:color="auto"/>
              <w:left w:val="single" w:sz="4" w:space="0" w:color="auto"/>
              <w:bottom w:val="single" w:sz="4" w:space="0" w:color="auto"/>
              <w:right w:val="single" w:sz="4" w:space="0" w:color="auto"/>
            </w:tcBorders>
          </w:tcPr>
          <w:p w14:paraId="56A83F78" w14:textId="77777777" w:rsidR="00C5271B" w:rsidRPr="00FD43F6" w:rsidRDefault="00C5271B" w:rsidP="00246469">
            <w:pPr>
              <w:suppressAutoHyphens/>
              <w:autoSpaceDE w:val="0"/>
              <w:autoSpaceDN w:val="0"/>
              <w:adjustRightInd w:val="0"/>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0F97CD44"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4DAA680B"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Образованием земельного участка(ов) путем выдела из земельного участка</w:t>
            </w:r>
          </w:p>
        </w:tc>
      </w:tr>
      <w:tr w:rsidR="00FD43F6" w:rsidRPr="00FD43F6" w14:paraId="65B4C5E5"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7896A622"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46706AE6"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Количество образуемых земельных участков (за исключением земельного участка, из которого осуществляется выдел)</w:t>
            </w:r>
          </w:p>
        </w:tc>
        <w:tc>
          <w:tcPr>
            <w:tcW w:w="5573" w:type="dxa"/>
            <w:gridSpan w:val="12"/>
            <w:tcBorders>
              <w:top w:val="single" w:sz="4" w:space="0" w:color="auto"/>
              <w:left w:val="single" w:sz="4" w:space="0" w:color="auto"/>
              <w:bottom w:val="single" w:sz="4" w:space="0" w:color="auto"/>
              <w:right w:val="single" w:sz="4" w:space="0" w:color="auto"/>
            </w:tcBorders>
          </w:tcPr>
          <w:p w14:paraId="61C1DFD4"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B0037F9"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318C206"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47D8463B"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Кадастровый номер земельного участка, из которого осуществляется выдел</w:t>
            </w:r>
          </w:p>
        </w:tc>
        <w:tc>
          <w:tcPr>
            <w:tcW w:w="5573" w:type="dxa"/>
            <w:gridSpan w:val="12"/>
            <w:tcBorders>
              <w:top w:val="single" w:sz="4" w:space="0" w:color="auto"/>
              <w:left w:val="single" w:sz="4" w:space="0" w:color="auto"/>
              <w:bottom w:val="single" w:sz="4" w:space="0" w:color="auto"/>
              <w:right w:val="single" w:sz="4" w:space="0" w:color="auto"/>
            </w:tcBorders>
          </w:tcPr>
          <w:p w14:paraId="4F0B2E68"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Адрес земельного участка, из которого осуществляется выдел</w:t>
            </w:r>
          </w:p>
        </w:tc>
      </w:tr>
      <w:tr w:rsidR="00FD43F6" w:rsidRPr="00FD43F6" w14:paraId="4C2A85CD"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27056BF"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3ABCD100" w14:textId="77777777" w:rsidR="00C5271B" w:rsidRPr="00FD43F6" w:rsidRDefault="00C5271B" w:rsidP="00246469">
            <w:pPr>
              <w:suppressAutoHyphens/>
              <w:autoSpaceDE w:val="0"/>
              <w:autoSpaceDN w:val="0"/>
              <w:adjustRightInd w:val="0"/>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78AAD140"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D709240"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65BE590"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5E8281DA"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4FBC7F68"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4E75C6A9"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2A75015"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57B7FD42"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487BBFB1"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Образованием земельного участка(ов) путем перераспределения земельных участков</w:t>
            </w:r>
          </w:p>
        </w:tc>
      </w:tr>
      <w:tr w:rsidR="00FD43F6" w:rsidRPr="00FD43F6" w14:paraId="1E03A582"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75327AD"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6C25C900"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Количество образуемых земельных участков</w:t>
            </w:r>
          </w:p>
        </w:tc>
        <w:tc>
          <w:tcPr>
            <w:tcW w:w="5573" w:type="dxa"/>
            <w:gridSpan w:val="12"/>
            <w:tcBorders>
              <w:top w:val="single" w:sz="4" w:space="0" w:color="auto"/>
              <w:left w:val="single" w:sz="4" w:space="0" w:color="auto"/>
              <w:bottom w:val="single" w:sz="4" w:space="0" w:color="auto"/>
              <w:right w:val="single" w:sz="4" w:space="0" w:color="auto"/>
            </w:tcBorders>
          </w:tcPr>
          <w:p w14:paraId="009CE4D6"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Количество земельных участков, которые перераспределяются</w:t>
            </w:r>
          </w:p>
        </w:tc>
      </w:tr>
      <w:tr w:rsidR="00FD43F6" w:rsidRPr="00FD43F6" w14:paraId="752C6425"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CF135D0"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1CAA136A" w14:textId="77777777" w:rsidR="00C5271B" w:rsidRPr="00FD43F6" w:rsidRDefault="00C5271B" w:rsidP="00246469">
            <w:pPr>
              <w:suppressAutoHyphens/>
              <w:autoSpaceDE w:val="0"/>
              <w:autoSpaceDN w:val="0"/>
              <w:adjustRightInd w:val="0"/>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43B79719"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AB4CB14"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30AE1AB"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13802B46"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 xml:space="preserve">Кадастровый номер земельного участка, который перераспределяется </w:t>
            </w:r>
            <w:hyperlink r:id="rId30" w:history="1">
              <w:r w:rsidRPr="00FD43F6">
                <w:rPr>
                  <w:rFonts w:ascii="Arial" w:hAnsi="Arial" w:cs="Arial"/>
                </w:rPr>
                <w:t>&lt;2&gt;</w:t>
              </w:r>
            </w:hyperlink>
          </w:p>
        </w:tc>
        <w:tc>
          <w:tcPr>
            <w:tcW w:w="5573" w:type="dxa"/>
            <w:gridSpan w:val="12"/>
            <w:tcBorders>
              <w:top w:val="single" w:sz="4" w:space="0" w:color="auto"/>
              <w:left w:val="single" w:sz="4" w:space="0" w:color="auto"/>
              <w:bottom w:val="single" w:sz="4" w:space="0" w:color="auto"/>
              <w:right w:val="single" w:sz="4" w:space="0" w:color="auto"/>
            </w:tcBorders>
          </w:tcPr>
          <w:p w14:paraId="3708E137"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 xml:space="preserve">Адрес земельного участка, который перераспределяется </w:t>
            </w:r>
            <w:hyperlink r:id="rId31" w:history="1">
              <w:r w:rsidRPr="00FD43F6">
                <w:rPr>
                  <w:rFonts w:ascii="Arial" w:hAnsi="Arial" w:cs="Arial"/>
                </w:rPr>
                <w:t>&lt;2&gt;</w:t>
              </w:r>
            </w:hyperlink>
          </w:p>
        </w:tc>
      </w:tr>
      <w:tr w:rsidR="00FD43F6" w:rsidRPr="00FD43F6" w14:paraId="55292E2D"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4DF9EC6"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01DAE9F9" w14:textId="77777777" w:rsidR="00C5271B" w:rsidRPr="00FD43F6" w:rsidRDefault="00C5271B" w:rsidP="00246469">
            <w:pPr>
              <w:suppressAutoHyphens/>
              <w:autoSpaceDE w:val="0"/>
              <w:autoSpaceDN w:val="0"/>
              <w:adjustRightInd w:val="0"/>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464EB958"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DAF491A"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7DD5096"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706954F8"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13ED9D11"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ACEDC4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8943F90"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1A575E57"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24CB0015"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Строительством, реконструкцией здания, сооружения</w:t>
            </w:r>
          </w:p>
        </w:tc>
      </w:tr>
      <w:tr w:rsidR="00FD43F6" w:rsidRPr="00FD43F6" w14:paraId="0BD0C03E"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CE46D0D"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3238517B"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Наименование объекта строительства (реконструкции) в соответствии с проектной документацией</w:t>
            </w:r>
          </w:p>
        </w:tc>
        <w:tc>
          <w:tcPr>
            <w:tcW w:w="5573" w:type="dxa"/>
            <w:gridSpan w:val="12"/>
            <w:tcBorders>
              <w:top w:val="single" w:sz="4" w:space="0" w:color="auto"/>
              <w:left w:val="single" w:sz="4" w:space="0" w:color="auto"/>
              <w:bottom w:val="single" w:sz="4" w:space="0" w:color="auto"/>
              <w:right w:val="single" w:sz="4" w:space="0" w:color="auto"/>
            </w:tcBorders>
          </w:tcPr>
          <w:p w14:paraId="359AB9A5"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FF0C9EB"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26BC112"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5ADAB25E"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Кадастровый номер земельного участка, на котором осуществляется строительство (реконструкция)</w:t>
            </w:r>
          </w:p>
        </w:tc>
        <w:tc>
          <w:tcPr>
            <w:tcW w:w="5573" w:type="dxa"/>
            <w:gridSpan w:val="12"/>
            <w:tcBorders>
              <w:top w:val="single" w:sz="4" w:space="0" w:color="auto"/>
              <w:left w:val="single" w:sz="4" w:space="0" w:color="auto"/>
              <w:bottom w:val="single" w:sz="4" w:space="0" w:color="auto"/>
              <w:right w:val="single" w:sz="4" w:space="0" w:color="auto"/>
            </w:tcBorders>
          </w:tcPr>
          <w:p w14:paraId="12F9B065"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Адрес земельного участка, на котором осуществляется строительство (реконструкция)</w:t>
            </w:r>
          </w:p>
        </w:tc>
      </w:tr>
      <w:tr w:rsidR="00FD43F6" w:rsidRPr="00FD43F6" w14:paraId="31EB754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37EEAD4"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5703922B" w14:textId="77777777" w:rsidR="00C5271B" w:rsidRPr="00FD43F6" w:rsidRDefault="00C5271B" w:rsidP="00246469">
            <w:pPr>
              <w:suppressAutoHyphens/>
              <w:autoSpaceDE w:val="0"/>
              <w:autoSpaceDN w:val="0"/>
              <w:adjustRightInd w:val="0"/>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3F0B5C94"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7C38F5B"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0FE1023"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1DBDDA2C"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17677A17"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A880076"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45F8F72"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010EC5C9"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2EC65A6E"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32" w:history="1">
              <w:r w:rsidRPr="00FD43F6">
                <w:rPr>
                  <w:rFonts w:ascii="Arial" w:hAnsi="Arial" w:cs="Arial"/>
                </w:rPr>
                <w:t>кодексом</w:t>
              </w:r>
            </w:hyperlink>
            <w:r w:rsidRPr="00FD43F6">
              <w:rPr>
                <w:rFonts w:ascii="Arial" w:hAnsi="Arial" w:cs="Arial"/>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FD43F6" w:rsidRPr="00FD43F6" w14:paraId="3D55CD06"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E866D53"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261CB8B2"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Тип здания, сооружения, объекта незавершенного строительства</w:t>
            </w:r>
          </w:p>
        </w:tc>
        <w:tc>
          <w:tcPr>
            <w:tcW w:w="5573" w:type="dxa"/>
            <w:gridSpan w:val="12"/>
            <w:tcBorders>
              <w:top w:val="single" w:sz="4" w:space="0" w:color="auto"/>
              <w:left w:val="single" w:sz="4" w:space="0" w:color="auto"/>
              <w:bottom w:val="single" w:sz="4" w:space="0" w:color="auto"/>
              <w:right w:val="single" w:sz="4" w:space="0" w:color="auto"/>
            </w:tcBorders>
          </w:tcPr>
          <w:p w14:paraId="36E654F3"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D6E03F7"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FA74024"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6E545A33"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573" w:type="dxa"/>
            <w:gridSpan w:val="12"/>
            <w:tcBorders>
              <w:top w:val="single" w:sz="4" w:space="0" w:color="auto"/>
              <w:left w:val="single" w:sz="4" w:space="0" w:color="auto"/>
              <w:bottom w:val="single" w:sz="4" w:space="0" w:color="auto"/>
              <w:right w:val="single" w:sz="4" w:space="0" w:color="auto"/>
            </w:tcBorders>
          </w:tcPr>
          <w:p w14:paraId="35154E6A"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7919183"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09ACAD5"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5D643EBE"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Кадастровый номер земельного участка, на котором осуществляется строительство (реконструкция)</w:t>
            </w:r>
          </w:p>
        </w:tc>
        <w:tc>
          <w:tcPr>
            <w:tcW w:w="5573" w:type="dxa"/>
            <w:gridSpan w:val="12"/>
            <w:tcBorders>
              <w:top w:val="single" w:sz="4" w:space="0" w:color="auto"/>
              <w:left w:val="single" w:sz="4" w:space="0" w:color="auto"/>
              <w:bottom w:val="single" w:sz="4" w:space="0" w:color="auto"/>
              <w:right w:val="single" w:sz="4" w:space="0" w:color="auto"/>
            </w:tcBorders>
          </w:tcPr>
          <w:p w14:paraId="69C7F868"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Адрес земельного участка, на котором осуществляется строительство (реконструкция)</w:t>
            </w:r>
          </w:p>
        </w:tc>
      </w:tr>
      <w:tr w:rsidR="00FD43F6" w:rsidRPr="00FD43F6" w14:paraId="22040D37"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6881F5C"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0F280549" w14:textId="77777777" w:rsidR="00C5271B" w:rsidRPr="00FD43F6" w:rsidRDefault="00C5271B" w:rsidP="00246469">
            <w:pPr>
              <w:suppressAutoHyphens/>
              <w:autoSpaceDE w:val="0"/>
              <w:autoSpaceDN w:val="0"/>
              <w:adjustRightInd w:val="0"/>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0D5F7479"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22CB4BC"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07BC6DB"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77888B28"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4C4F884C"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56445DB"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81E6412"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30F1BCDD"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44E73836"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Переводом жилого помещения в нежилое помещение и нежилого помещения в жилое помещение</w:t>
            </w:r>
          </w:p>
        </w:tc>
      </w:tr>
      <w:tr w:rsidR="00FD43F6" w:rsidRPr="00FD43F6" w14:paraId="5046CC70"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2D8E563"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75E4C022"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Кадастровый номер помещения</w:t>
            </w:r>
          </w:p>
        </w:tc>
        <w:tc>
          <w:tcPr>
            <w:tcW w:w="5573" w:type="dxa"/>
            <w:gridSpan w:val="12"/>
            <w:tcBorders>
              <w:top w:val="single" w:sz="4" w:space="0" w:color="auto"/>
              <w:left w:val="single" w:sz="4" w:space="0" w:color="auto"/>
              <w:bottom w:val="single" w:sz="4" w:space="0" w:color="auto"/>
              <w:right w:val="single" w:sz="4" w:space="0" w:color="auto"/>
            </w:tcBorders>
          </w:tcPr>
          <w:p w14:paraId="63ABC8E4"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Адрес помещения</w:t>
            </w:r>
          </w:p>
        </w:tc>
      </w:tr>
      <w:tr w:rsidR="00FD43F6" w:rsidRPr="00FD43F6" w14:paraId="06C4C7C3"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71DB6F5"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5A00BFC7" w14:textId="77777777" w:rsidR="00C5271B" w:rsidRPr="00FD43F6" w:rsidRDefault="00C5271B" w:rsidP="00246469">
            <w:pPr>
              <w:suppressAutoHyphens/>
              <w:autoSpaceDE w:val="0"/>
              <w:autoSpaceDN w:val="0"/>
              <w:adjustRightInd w:val="0"/>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69CA08E9"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27D3E40"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63033A5"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423A166F"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497B83D4"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F19D895" w14:textId="77777777" w:rsidTr="00246469">
        <w:tc>
          <w:tcPr>
            <w:tcW w:w="10620" w:type="dxa"/>
            <w:gridSpan w:val="20"/>
            <w:tcBorders>
              <w:top w:val="single" w:sz="4" w:space="0" w:color="auto"/>
              <w:left w:val="single" w:sz="4" w:space="0" w:color="auto"/>
              <w:bottom w:val="single" w:sz="4" w:space="0" w:color="auto"/>
              <w:right w:val="single" w:sz="4" w:space="0" w:color="auto"/>
            </w:tcBorders>
          </w:tcPr>
          <w:p w14:paraId="39C9D5BF"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DAD2BCE" w14:textId="77777777" w:rsidTr="00246469">
        <w:tc>
          <w:tcPr>
            <w:tcW w:w="5047" w:type="dxa"/>
            <w:gridSpan w:val="8"/>
            <w:tcBorders>
              <w:top w:val="single" w:sz="4" w:space="0" w:color="auto"/>
              <w:left w:val="single" w:sz="4" w:space="0" w:color="auto"/>
              <w:bottom w:val="single" w:sz="4" w:space="0" w:color="auto"/>
              <w:right w:val="single" w:sz="4" w:space="0" w:color="auto"/>
            </w:tcBorders>
          </w:tcPr>
          <w:p w14:paraId="6D967796" w14:textId="77777777" w:rsidR="00C5271B" w:rsidRPr="00FD43F6" w:rsidRDefault="00C5271B" w:rsidP="00246469">
            <w:pPr>
              <w:suppressAutoHyphens/>
              <w:autoSpaceDE w:val="0"/>
              <w:autoSpaceDN w:val="0"/>
              <w:adjustRightInd w:val="0"/>
              <w:rPr>
                <w:rFonts w:ascii="Arial" w:hAnsi="Arial" w:cs="Arial"/>
              </w:rPr>
            </w:pPr>
          </w:p>
        </w:tc>
        <w:tc>
          <w:tcPr>
            <w:tcW w:w="3855" w:type="dxa"/>
            <w:gridSpan w:val="9"/>
            <w:tcBorders>
              <w:top w:val="single" w:sz="4" w:space="0" w:color="auto"/>
              <w:left w:val="single" w:sz="4" w:space="0" w:color="auto"/>
              <w:bottom w:val="single" w:sz="4" w:space="0" w:color="auto"/>
              <w:right w:val="single" w:sz="4" w:space="0" w:color="auto"/>
            </w:tcBorders>
          </w:tcPr>
          <w:p w14:paraId="40769CD2" w14:textId="77777777" w:rsidR="00C5271B" w:rsidRPr="00FD43F6" w:rsidRDefault="00C5271B" w:rsidP="00246469">
            <w:pPr>
              <w:suppressAutoHyphens/>
              <w:autoSpaceDE w:val="0"/>
              <w:autoSpaceDN w:val="0"/>
              <w:adjustRightInd w:val="0"/>
              <w:jc w:val="both"/>
              <w:rPr>
                <w:rFonts w:ascii="Arial" w:hAnsi="Arial" w:cs="Arial"/>
              </w:rPr>
            </w:pPr>
            <w:r w:rsidRPr="00FD43F6">
              <w:rPr>
                <w:rFonts w:ascii="Arial" w:hAnsi="Arial" w:cs="Arial"/>
              </w:rPr>
              <w:t>Лист № ___</w:t>
            </w:r>
          </w:p>
        </w:tc>
        <w:tc>
          <w:tcPr>
            <w:tcW w:w="1718" w:type="dxa"/>
            <w:gridSpan w:val="3"/>
            <w:tcBorders>
              <w:top w:val="single" w:sz="4" w:space="0" w:color="auto"/>
              <w:left w:val="single" w:sz="4" w:space="0" w:color="auto"/>
              <w:bottom w:val="single" w:sz="4" w:space="0" w:color="auto"/>
              <w:right w:val="single" w:sz="4" w:space="0" w:color="auto"/>
            </w:tcBorders>
          </w:tcPr>
          <w:p w14:paraId="216AEA59" w14:textId="77777777" w:rsidR="00C5271B" w:rsidRPr="00FD43F6" w:rsidRDefault="00C5271B" w:rsidP="00246469">
            <w:pPr>
              <w:suppressAutoHyphens/>
              <w:autoSpaceDE w:val="0"/>
              <w:autoSpaceDN w:val="0"/>
              <w:adjustRightInd w:val="0"/>
              <w:jc w:val="both"/>
              <w:rPr>
                <w:rFonts w:ascii="Arial" w:hAnsi="Arial" w:cs="Arial"/>
              </w:rPr>
            </w:pPr>
            <w:r w:rsidRPr="00FD43F6">
              <w:rPr>
                <w:rFonts w:ascii="Arial" w:hAnsi="Arial" w:cs="Arial"/>
              </w:rPr>
              <w:t>Всего листов ___</w:t>
            </w:r>
          </w:p>
        </w:tc>
      </w:tr>
      <w:tr w:rsidR="00FD43F6" w:rsidRPr="00FD43F6" w14:paraId="2E4E44B7" w14:textId="77777777" w:rsidTr="00246469">
        <w:tc>
          <w:tcPr>
            <w:tcW w:w="10620" w:type="dxa"/>
            <w:gridSpan w:val="20"/>
            <w:tcBorders>
              <w:top w:val="single" w:sz="4" w:space="0" w:color="auto"/>
              <w:left w:val="single" w:sz="4" w:space="0" w:color="auto"/>
              <w:bottom w:val="single" w:sz="4" w:space="0" w:color="auto"/>
              <w:right w:val="single" w:sz="4" w:space="0" w:color="auto"/>
            </w:tcBorders>
          </w:tcPr>
          <w:p w14:paraId="17763EA7"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D78E16B" w14:textId="77777777" w:rsidTr="00246469">
        <w:tc>
          <w:tcPr>
            <w:tcW w:w="1590" w:type="dxa"/>
            <w:vMerge w:val="restart"/>
            <w:tcBorders>
              <w:top w:val="single" w:sz="4" w:space="0" w:color="auto"/>
              <w:left w:val="single" w:sz="4" w:space="0" w:color="auto"/>
              <w:bottom w:val="single" w:sz="4" w:space="0" w:color="auto"/>
              <w:right w:val="single" w:sz="4" w:space="0" w:color="auto"/>
            </w:tcBorders>
          </w:tcPr>
          <w:p w14:paraId="0BAEF53A" w14:textId="77777777" w:rsidR="00C5271B" w:rsidRPr="00FD43F6" w:rsidRDefault="00C5271B" w:rsidP="00246469">
            <w:pPr>
              <w:suppressAutoHyphens/>
              <w:autoSpaceDE w:val="0"/>
              <w:autoSpaceDN w:val="0"/>
              <w:adjustRightInd w:val="0"/>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52027641"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437F80B1"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Образованием помещения(ий) в здании, сооружении путем раздела здания, сооружения</w:t>
            </w:r>
          </w:p>
        </w:tc>
      </w:tr>
      <w:tr w:rsidR="00FD43F6" w:rsidRPr="00FD43F6" w14:paraId="2151D6CB"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716C748C"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val="restart"/>
            <w:tcBorders>
              <w:top w:val="single" w:sz="4" w:space="0" w:color="auto"/>
              <w:left w:val="single" w:sz="4" w:space="0" w:color="auto"/>
              <w:bottom w:val="single" w:sz="4" w:space="0" w:color="auto"/>
              <w:right w:val="single" w:sz="4" w:space="0" w:color="auto"/>
            </w:tcBorders>
          </w:tcPr>
          <w:p w14:paraId="68C02547" w14:textId="77777777" w:rsidR="00C5271B" w:rsidRPr="00FD43F6" w:rsidRDefault="00C5271B" w:rsidP="00246469">
            <w:pPr>
              <w:suppressAutoHyphens/>
              <w:autoSpaceDE w:val="0"/>
              <w:autoSpaceDN w:val="0"/>
              <w:adjustRightInd w:val="0"/>
              <w:rPr>
                <w:rFonts w:ascii="Arial" w:hAnsi="Arial" w:cs="Arial"/>
              </w:rPr>
            </w:pPr>
          </w:p>
        </w:tc>
        <w:tc>
          <w:tcPr>
            <w:tcW w:w="623" w:type="dxa"/>
            <w:gridSpan w:val="2"/>
            <w:tcBorders>
              <w:top w:val="single" w:sz="4" w:space="0" w:color="auto"/>
              <w:left w:val="single" w:sz="4" w:space="0" w:color="auto"/>
              <w:bottom w:val="single" w:sz="4" w:space="0" w:color="auto"/>
              <w:right w:val="single" w:sz="4" w:space="0" w:color="auto"/>
            </w:tcBorders>
          </w:tcPr>
          <w:p w14:paraId="2E630FE7" w14:textId="77777777" w:rsidR="00C5271B" w:rsidRPr="00FD43F6" w:rsidRDefault="00C5271B" w:rsidP="00246469">
            <w:pPr>
              <w:suppressAutoHyphens/>
              <w:autoSpaceDE w:val="0"/>
              <w:autoSpaceDN w:val="0"/>
              <w:adjustRightInd w:val="0"/>
              <w:rPr>
                <w:rFonts w:ascii="Arial" w:hAnsi="Arial" w:cs="Arial"/>
              </w:rPr>
            </w:pPr>
          </w:p>
        </w:tc>
        <w:tc>
          <w:tcPr>
            <w:tcW w:w="2948" w:type="dxa"/>
            <w:gridSpan w:val="6"/>
            <w:tcBorders>
              <w:top w:val="single" w:sz="4" w:space="0" w:color="auto"/>
              <w:left w:val="single" w:sz="4" w:space="0" w:color="auto"/>
              <w:bottom w:val="single" w:sz="4" w:space="0" w:color="auto"/>
              <w:right w:val="single" w:sz="4" w:space="0" w:color="auto"/>
            </w:tcBorders>
          </w:tcPr>
          <w:p w14:paraId="2965D51B"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 жилого помещения</w:t>
            </w:r>
          </w:p>
        </w:tc>
        <w:tc>
          <w:tcPr>
            <w:tcW w:w="3968" w:type="dxa"/>
            <w:gridSpan w:val="8"/>
            <w:tcBorders>
              <w:top w:val="single" w:sz="4" w:space="0" w:color="auto"/>
              <w:left w:val="single" w:sz="4" w:space="0" w:color="auto"/>
              <w:bottom w:val="single" w:sz="4" w:space="0" w:color="auto"/>
              <w:right w:val="single" w:sz="4" w:space="0" w:color="auto"/>
            </w:tcBorders>
          </w:tcPr>
          <w:p w14:paraId="42AD2B86"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Количество образуемых помещений</w:t>
            </w:r>
          </w:p>
        </w:tc>
        <w:tc>
          <w:tcPr>
            <w:tcW w:w="1151" w:type="dxa"/>
            <w:gridSpan w:val="2"/>
            <w:tcBorders>
              <w:top w:val="single" w:sz="4" w:space="0" w:color="auto"/>
              <w:left w:val="single" w:sz="4" w:space="0" w:color="auto"/>
              <w:bottom w:val="single" w:sz="4" w:space="0" w:color="auto"/>
              <w:right w:val="single" w:sz="4" w:space="0" w:color="auto"/>
            </w:tcBorders>
          </w:tcPr>
          <w:p w14:paraId="086B8ECC"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57F3FA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BA9E371"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1F873AA6" w14:textId="77777777" w:rsidR="00C5271B" w:rsidRPr="00FD43F6" w:rsidRDefault="00C5271B" w:rsidP="00246469">
            <w:pPr>
              <w:suppressAutoHyphens/>
              <w:autoSpaceDE w:val="0"/>
              <w:autoSpaceDN w:val="0"/>
              <w:adjustRightInd w:val="0"/>
              <w:jc w:val="both"/>
              <w:rPr>
                <w:rFonts w:ascii="Arial" w:hAnsi="Arial" w:cs="Arial"/>
              </w:rPr>
            </w:pPr>
          </w:p>
        </w:tc>
        <w:tc>
          <w:tcPr>
            <w:tcW w:w="623" w:type="dxa"/>
            <w:gridSpan w:val="2"/>
            <w:tcBorders>
              <w:top w:val="single" w:sz="4" w:space="0" w:color="auto"/>
              <w:left w:val="single" w:sz="4" w:space="0" w:color="auto"/>
              <w:bottom w:val="single" w:sz="4" w:space="0" w:color="auto"/>
              <w:right w:val="single" w:sz="4" w:space="0" w:color="auto"/>
            </w:tcBorders>
          </w:tcPr>
          <w:p w14:paraId="21E1A88E" w14:textId="77777777" w:rsidR="00C5271B" w:rsidRPr="00FD43F6" w:rsidRDefault="00C5271B" w:rsidP="00246469">
            <w:pPr>
              <w:suppressAutoHyphens/>
              <w:autoSpaceDE w:val="0"/>
              <w:autoSpaceDN w:val="0"/>
              <w:adjustRightInd w:val="0"/>
              <w:rPr>
                <w:rFonts w:ascii="Arial" w:hAnsi="Arial" w:cs="Arial"/>
              </w:rPr>
            </w:pPr>
          </w:p>
        </w:tc>
        <w:tc>
          <w:tcPr>
            <w:tcW w:w="2948" w:type="dxa"/>
            <w:gridSpan w:val="6"/>
            <w:tcBorders>
              <w:top w:val="single" w:sz="4" w:space="0" w:color="auto"/>
              <w:left w:val="single" w:sz="4" w:space="0" w:color="auto"/>
              <w:bottom w:val="single" w:sz="4" w:space="0" w:color="auto"/>
              <w:right w:val="single" w:sz="4" w:space="0" w:color="auto"/>
            </w:tcBorders>
          </w:tcPr>
          <w:p w14:paraId="690C168A"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 нежилого помещения</w:t>
            </w:r>
          </w:p>
        </w:tc>
        <w:tc>
          <w:tcPr>
            <w:tcW w:w="3968" w:type="dxa"/>
            <w:gridSpan w:val="8"/>
            <w:tcBorders>
              <w:top w:val="single" w:sz="4" w:space="0" w:color="auto"/>
              <w:left w:val="single" w:sz="4" w:space="0" w:color="auto"/>
              <w:bottom w:val="single" w:sz="4" w:space="0" w:color="auto"/>
              <w:right w:val="single" w:sz="4" w:space="0" w:color="auto"/>
            </w:tcBorders>
          </w:tcPr>
          <w:p w14:paraId="0FC9ACDD"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Количество образуемых помещений</w:t>
            </w:r>
          </w:p>
        </w:tc>
        <w:tc>
          <w:tcPr>
            <w:tcW w:w="1151" w:type="dxa"/>
            <w:gridSpan w:val="2"/>
            <w:tcBorders>
              <w:top w:val="single" w:sz="4" w:space="0" w:color="auto"/>
              <w:left w:val="single" w:sz="4" w:space="0" w:color="auto"/>
              <w:bottom w:val="single" w:sz="4" w:space="0" w:color="auto"/>
              <w:right w:val="single" w:sz="4" w:space="0" w:color="auto"/>
            </w:tcBorders>
          </w:tcPr>
          <w:p w14:paraId="46F95002"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0C9FDBB"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DB8FAB3"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1C767E7F"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Кадастровый номер здания, сооружения</w:t>
            </w:r>
          </w:p>
        </w:tc>
        <w:tc>
          <w:tcPr>
            <w:tcW w:w="5573" w:type="dxa"/>
            <w:gridSpan w:val="12"/>
            <w:tcBorders>
              <w:top w:val="single" w:sz="4" w:space="0" w:color="auto"/>
              <w:left w:val="single" w:sz="4" w:space="0" w:color="auto"/>
              <w:bottom w:val="single" w:sz="4" w:space="0" w:color="auto"/>
              <w:right w:val="single" w:sz="4" w:space="0" w:color="auto"/>
            </w:tcBorders>
          </w:tcPr>
          <w:p w14:paraId="08DF7CF8"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Адрес здания, сооружения</w:t>
            </w:r>
          </w:p>
        </w:tc>
      </w:tr>
      <w:tr w:rsidR="00FD43F6" w:rsidRPr="00FD43F6" w14:paraId="261FD75E"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01794EC"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03B8FF1A" w14:textId="77777777" w:rsidR="00C5271B" w:rsidRPr="00FD43F6" w:rsidRDefault="00C5271B" w:rsidP="00246469">
            <w:pPr>
              <w:suppressAutoHyphens/>
              <w:autoSpaceDE w:val="0"/>
              <w:autoSpaceDN w:val="0"/>
              <w:adjustRightInd w:val="0"/>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6B1F2D75"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DE39DC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E960059"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4B982FF2"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28743A0C"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5A713C14"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70279BD9"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3A92D083"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Дополнительная информация:</w:t>
            </w:r>
          </w:p>
        </w:tc>
        <w:tc>
          <w:tcPr>
            <w:tcW w:w="5573" w:type="dxa"/>
            <w:gridSpan w:val="12"/>
            <w:tcBorders>
              <w:top w:val="single" w:sz="4" w:space="0" w:color="auto"/>
              <w:left w:val="single" w:sz="4" w:space="0" w:color="auto"/>
              <w:bottom w:val="single" w:sz="4" w:space="0" w:color="auto"/>
              <w:right w:val="single" w:sz="4" w:space="0" w:color="auto"/>
            </w:tcBorders>
          </w:tcPr>
          <w:p w14:paraId="2D561505"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C4EC5DD"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51AAE3F"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2B9B7EB4"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075894BD"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5251E02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50999C3"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7C5C85A8"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04808A9A"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7B6021E"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A1035F2"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4AF2443A"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4B305191"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Образованием помещения(ий) в здании, сооружении путем раздела помещения</w:t>
            </w:r>
          </w:p>
        </w:tc>
      </w:tr>
      <w:tr w:rsidR="00FD43F6" w:rsidRPr="00FD43F6" w14:paraId="48E26376"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C7BF597" w14:textId="77777777" w:rsidR="00C5271B" w:rsidRPr="00FD43F6" w:rsidRDefault="00C5271B" w:rsidP="00246469">
            <w:pPr>
              <w:suppressAutoHyphens/>
              <w:autoSpaceDE w:val="0"/>
              <w:autoSpaceDN w:val="0"/>
              <w:adjustRightInd w:val="0"/>
              <w:jc w:val="both"/>
              <w:rPr>
                <w:rFonts w:ascii="Arial" w:hAnsi="Arial" w:cs="Arial"/>
              </w:rPr>
            </w:pPr>
          </w:p>
        </w:tc>
        <w:tc>
          <w:tcPr>
            <w:tcW w:w="2777" w:type="dxa"/>
            <w:gridSpan w:val="5"/>
            <w:tcBorders>
              <w:top w:val="single" w:sz="4" w:space="0" w:color="auto"/>
              <w:left w:val="single" w:sz="4" w:space="0" w:color="auto"/>
              <w:bottom w:val="single" w:sz="4" w:space="0" w:color="auto"/>
              <w:right w:val="single" w:sz="4" w:space="0" w:color="auto"/>
            </w:tcBorders>
          </w:tcPr>
          <w:p w14:paraId="7A8980A3"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 xml:space="preserve">Назначение помещения (жилое (нежилое) помещение) </w:t>
            </w:r>
            <w:hyperlink r:id="rId33" w:history="1">
              <w:r w:rsidRPr="00FD43F6">
                <w:rPr>
                  <w:rFonts w:ascii="Arial" w:hAnsi="Arial" w:cs="Arial"/>
                </w:rPr>
                <w:t>&lt;3&gt;</w:t>
              </w:r>
            </w:hyperlink>
          </w:p>
        </w:tc>
        <w:tc>
          <w:tcPr>
            <w:tcW w:w="2438" w:type="dxa"/>
            <w:gridSpan w:val="7"/>
            <w:tcBorders>
              <w:top w:val="single" w:sz="4" w:space="0" w:color="auto"/>
              <w:left w:val="single" w:sz="4" w:space="0" w:color="auto"/>
              <w:bottom w:val="single" w:sz="4" w:space="0" w:color="auto"/>
              <w:right w:val="single" w:sz="4" w:space="0" w:color="auto"/>
            </w:tcBorders>
          </w:tcPr>
          <w:p w14:paraId="0818E4CE"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 xml:space="preserve">Вид помещения </w:t>
            </w:r>
            <w:hyperlink r:id="rId34" w:history="1">
              <w:r w:rsidRPr="00FD43F6">
                <w:rPr>
                  <w:rFonts w:ascii="Arial" w:hAnsi="Arial" w:cs="Arial"/>
                </w:rPr>
                <w:t>&lt;3&gt;</w:t>
              </w:r>
            </w:hyperlink>
          </w:p>
        </w:tc>
        <w:tc>
          <w:tcPr>
            <w:tcW w:w="3815" w:type="dxa"/>
            <w:gridSpan w:val="7"/>
            <w:tcBorders>
              <w:top w:val="single" w:sz="4" w:space="0" w:color="auto"/>
              <w:left w:val="single" w:sz="4" w:space="0" w:color="auto"/>
              <w:bottom w:val="single" w:sz="4" w:space="0" w:color="auto"/>
              <w:right w:val="single" w:sz="4" w:space="0" w:color="auto"/>
            </w:tcBorders>
          </w:tcPr>
          <w:p w14:paraId="3E0E626A"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 xml:space="preserve">Количество помещений </w:t>
            </w:r>
            <w:hyperlink r:id="rId35" w:history="1">
              <w:r w:rsidRPr="00FD43F6">
                <w:rPr>
                  <w:rFonts w:ascii="Arial" w:hAnsi="Arial" w:cs="Arial"/>
                </w:rPr>
                <w:t>&lt;3&gt;</w:t>
              </w:r>
            </w:hyperlink>
          </w:p>
        </w:tc>
      </w:tr>
      <w:tr w:rsidR="00FD43F6" w:rsidRPr="00FD43F6" w14:paraId="55B4FE06"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00E6F60" w14:textId="77777777" w:rsidR="00C5271B" w:rsidRPr="00FD43F6" w:rsidRDefault="00C5271B" w:rsidP="00246469">
            <w:pPr>
              <w:suppressAutoHyphens/>
              <w:autoSpaceDE w:val="0"/>
              <w:autoSpaceDN w:val="0"/>
              <w:adjustRightInd w:val="0"/>
              <w:jc w:val="both"/>
              <w:rPr>
                <w:rFonts w:ascii="Arial" w:hAnsi="Arial" w:cs="Arial"/>
              </w:rPr>
            </w:pPr>
          </w:p>
        </w:tc>
        <w:tc>
          <w:tcPr>
            <w:tcW w:w="2777" w:type="dxa"/>
            <w:gridSpan w:val="5"/>
            <w:tcBorders>
              <w:top w:val="single" w:sz="4" w:space="0" w:color="auto"/>
              <w:left w:val="single" w:sz="4" w:space="0" w:color="auto"/>
              <w:bottom w:val="single" w:sz="4" w:space="0" w:color="auto"/>
              <w:right w:val="single" w:sz="4" w:space="0" w:color="auto"/>
            </w:tcBorders>
          </w:tcPr>
          <w:p w14:paraId="34D3709F" w14:textId="77777777" w:rsidR="00C5271B" w:rsidRPr="00FD43F6" w:rsidRDefault="00C5271B" w:rsidP="00246469">
            <w:pPr>
              <w:suppressAutoHyphens/>
              <w:autoSpaceDE w:val="0"/>
              <w:autoSpaceDN w:val="0"/>
              <w:adjustRightInd w:val="0"/>
              <w:rPr>
                <w:rFonts w:ascii="Arial" w:hAnsi="Arial" w:cs="Arial"/>
              </w:rPr>
            </w:pPr>
          </w:p>
        </w:tc>
        <w:tc>
          <w:tcPr>
            <w:tcW w:w="2438" w:type="dxa"/>
            <w:gridSpan w:val="7"/>
            <w:tcBorders>
              <w:top w:val="single" w:sz="4" w:space="0" w:color="auto"/>
              <w:left w:val="single" w:sz="4" w:space="0" w:color="auto"/>
              <w:bottom w:val="single" w:sz="4" w:space="0" w:color="auto"/>
              <w:right w:val="single" w:sz="4" w:space="0" w:color="auto"/>
            </w:tcBorders>
          </w:tcPr>
          <w:p w14:paraId="2E9446D3" w14:textId="77777777" w:rsidR="00C5271B" w:rsidRPr="00FD43F6" w:rsidRDefault="00C5271B" w:rsidP="00246469">
            <w:pPr>
              <w:suppressAutoHyphens/>
              <w:autoSpaceDE w:val="0"/>
              <w:autoSpaceDN w:val="0"/>
              <w:adjustRightInd w:val="0"/>
              <w:rPr>
                <w:rFonts w:ascii="Arial" w:hAnsi="Arial" w:cs="Arial"/>
              </w:rPr>
            </w:pPr>
          </w:p>
        </w:tc>
        <w:tc>
          <w:tcPr>
            <w:tcW w:w="3815" w:type="dxa"/>
            <w:gridSpan w:val="7"/>
            <w:tcBorders>
              <w:top w:val="single" w:sz="4" w:space="0" w:color="auto"/>
              <w:left w:val="single" w:sz="4" w:space="0" w:color="auto"/>
              <w:bottom w:val="single" w:sz="4" w:space="0" w:color="auto"/>
              <w:right w:val="single" w:sz="4" w:space="0" w:color="auto"/>
            </w:tcBorders>
          </w:tcPr>
          <w:p w14:paraId="096DD5F0"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4BB1D54"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B8221F8"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6A5DEF3F"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Кадастровый номер помещения, раздел которого осуществляется</w:t>
            </w:r>
          </w:p>
        </w:tc>
        <w:tc>
          <w:tcPr>
            <w:tcW w:w="5573" w:type="dxa"/>
            <w:gridSpan w:val="12"/>
            <w:tcBorders>
              <w:top w:val="single" w:sz="4" w:space="0" w:color="auto"/>
              <w:left w:val="single" w:sz="4" w:space="0" w:color="auto"/>
              <w:bottom w:val="single" w:sz="4" w:space="0" w:color="auto"/>
              <w:right w:val="single" w:sz="4" w:space="0" w:color="auto"/>
            </w:tcBorders>
          </w:tcPr>
          <w:p w14:paraId="30B04105"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Адрес помещения, раздел которого осуществляется</w:t>
            </w:r>
          </w:p>
        </w:tc>
      </w:tr>
      <w:tr w:rsidR="00FD43F6" w:rsidRPr="00FD43F6" w14:paraId="68CD2B22"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961086A"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2A8CAFBD" w14:textId="77777777" w:rsidR="00C5271B" w:rsidRPr="00FD43F6" w:rsidRDefault="00C5271B" w:rsidP="00246469">
            <w:pPr>
              <w:suppressAutoHyphens/>
              <w:autoSpaceDE w:val="0"/>
              <w:autoSpaceDN w:val="0"/>
              <w:adjustRightInd w:val="0"/>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723EA858"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EF2CCB0"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1FC983C"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72690A50"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42BD9B12"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8E55F7E"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3A38342"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72EF569C"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Дополнительная информация:</w:t>
            </w:r>
          </w:p>
        </w:tc>
        <w:tc>
          <w:tcPr>
            <w:tcW w:w="5573" w:type="dxa"/>
            <w:gridSpan w:val="12"/>
            <w:tcBorders>
              <w:top w:val="single" w:sz="4" w:space="0" w:color="auto"/>
              <w:left w:val="single" w:sz="4" w:space="0" w:color="auto"/>
              <w:bottom w:val="single" w:sz="4" w:space="0" w:color="auto"/>
              <w:right w:val="single" w:sz="4" w:space="0" w:color="auto"/>
            </w:tcBorders>
          </w:tcPr>
          <w:p w14:paraId="62DAA47E"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A71A6E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28D704B"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5719A91D"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0E799C66"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451B1B9C"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51BFDED"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3DE92E10"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3598E1CC"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D04C267"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BFF1AF8"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44BA7A21"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40EC1C41"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Образованием помещения в здании, сооружении путем объединения помещений в здании, сооружении</w:t>
            </w:r>
          </w:p>
        </w:tc>
      </w:tr>
      <w:tr w:rsidR="00FD43F6" w:rsidRPr="00FD43F6" w14:paraId="0D6A645F"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7AA2CC9F"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5290DC7B" w14:textId="77777777" w:rsidR="00C5271B" w:rsidRPr="00FD43F6" w:rsidRDefault="00C5271B" w:rsidP="00246469">
            <w:pPr>
              <w:suppressAutoHyphens/>
              <w:autoSpaceDE w:val="0"/>
              <w:autoSpaceDN w:val="0"/>
              <w:adjustRightInd w:val="0"/>
              <w:rPr>
                <w:rFonts w:ascii="Arial" w:hAnsi="Arial" w:cs="Arial"/>
              </w:rPr>
            </w:pPr>
          </w:p>
        </w:tc>
        <w:tc>
          <w:tcPr>
            <w:tcW w:w="623" w:type="dxa"/>
            <w:gridSpan w:val="2"/>
            <w:tcBorders>
              <w:top w:val="single" w:sz="4" w:space="0" w:color="auto"/>
              <w:left w:val="single" w:sz="4" w:space="0" w:color="auto"/>
              <w:bottom w:val="single" w:sz="4" w:space="0" w:color="auto"/>
              <w:right w:val="single" w:sz="4" w:space="0" w:color="auto"/>
            </w:tcBorders>
          </w:tcPr>
          <w:p w14:paraId="1A674A1B" w14:textId="77777777" w:rsidR="00C5271B" w:rsidRPr="00FD43F6" w:rsidRDefault="00C5271B" w:rsidP="00246469">
            <w:pPr>
              <w:suppressAutoHyphens/>
              <w:autoSpaceDE w:val="0"/>
              <w:autoSpaceDN w:val="0"/>
              <w:adjustRightInd w:val="0"/>
              <w:rPr>
                <w:rFonts w:ascii="Arial" w:hAnsi="Arial" w:cs="Arial"/>
              </w:rPr>
            </w:pPr>
          </w:p>
        </w:tc>
        <w:tc>
          <w:tcPr>
            <w:tcW w:w="3288" w:type="dxa"/>
            <w:gridSpan w:val="7"/>
            <w:tcBorders>
              <w:top w:val="single" w:sz="4" w:space="0" w:color="auto"/>
              <w:left w:val="single" w:sz="4" w:space="0" w:color="auto"/>
              <w:bottom w:val="single" w:sz="4" w:space="0" w:color="auto"/>
              <w:right w:val="single" w:sz="4" w:space="0" w:color="auto"/>
            </w:tcBorders>
          </w:tcPr>
          <w:p w14:paraId="0792A51C"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 жилого помещения</w:t>
            </w:r>
          </w:p>
        </w:tc>
        <w:tc>
          <w:tcPr>
            <w:tcW w:w="340" w:type="dxa"/>
            <w:tcBorders>
              <w:top w:val="single" w:sz="4" w:space="0" w:color="auto"/>
              <w:left w:val="single" w:sz="4" w:space="0" w:color="auto"/>
              <w:bottom w:val="single" w:sz="4" w:space="0" w:color="auto"/>
              <w:right w:val="single" w:sz="4" w:space="0" w:color="auto"/>
            </w:tcBorders>
          </w:tcPr>
          <w:p w14:paraId="1FD4D899" w14:textId="77777777" w:rsidR="00C5271B" w:rsidRPr="00FD43F6" w:rsidRDefault="00C5271B" w:rsidP="00246469">
            <w:pPr>
              <w:suppressAutoHyphens/>
              <w:autoSpaceDE w:val="0"/>
              <w:autoSpaceDN w:val="0"/>
              <w:adjustRightInd w:val="0"/>
              <w:rPr>
                <w:rFonts w:ascii="Arial" w:hAnsi="Arial" w:cs="Arial"/>
              </w:rPr>
            </w:pPr>
          </w:p>
        </w:tc>
        <w:tc>
          <w:tcPr>
            <w:tcW w:w="4439" w:type="dxa"/>
            <w:gridSpan w:val="8"/>
            <w:tcBorders>
              <w:top w:val="single" w:sz="4" w:space="0" w:color="auto"/>
              <w:left w:val="single" w:sz="4" w:space="0" w:color="auto"/>
              <w:bottom w:val="single" w:sz="4" w:space="0" w:color="auto"/>
              <w:right w:val="single" w:sz="4" w:space="0" w:color="auto"/>
            </w:tcBorders>
          </w:tcPr>
          <w:p w14:paraId="43862C9D"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 нежилого помещения</w:t>
            </w:r>
          </w:p>
        </w:tc>
      </w:tr>
      <w:tr w:rsidR="00FD43F6" w:rsidRPr="00FD43F6" w14:paraId="025C627A"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599421D"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238A35D1"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Количество объединяемых помещений</w:t>
            </w:r>
          </w:p>
        </w:tc>
        <w:tc>
          <w:tcPr>
            <w:tcW w:w="5573" w:type="dxa"/>
            <w:gridSpan w:val="12"/>
            <w:tcBorders>
              <w:top w:val="single" w:sz="4" w:space="0" w:color="auto"/>
              <w:left w:val="single" w:sz="4" w:space="0" w:color="auto"/>
              <w:bottom w:val="single" w:sz="4" w:space="0" w:color="auto"/>
              <w:right w:val="single" w:sz="4" w:space="0" w:color="auto"/>
            </w:tcBorders>
          </w:tcPr>
          <w:p w14:paraId="083F6041"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DE86962"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D3A9306"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3B272992"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 xml:space="preserve">Кадастровый номер объединяемого помещения </w:t>
            </w:r>
            <w:hyperlink r:id="rId36" w:history="1">
              <w:r w:rsidRPr="00FD43F6">
                <w:rPr>
                  <w:rFonts w:ascii="Arial" w:hAnsi="Arial" w:cs="Arial"/>
                </w:rPr>
                <w:t>&lt;4&gt;</w:t>
              </w:r>
            </w:hyperlink>
          </w:p>
        </w:tc>
        <w:tc>
          <w:tcPr>
            <w:tcW w:w="5573" w:type="dxa"/>
            <w:gridSpan w:val="12"/>
            <w:tcBorders>
              <w:top w:val="single" w:sz="4" w:space="0" w:color="auto"/>
              <w:left w:val="single" w:sz="4" w:space="0" w:color="auto"/>
              <w:bottom w:val="single" w:sz="4" w:space="0" w:color="auto"/>
              <w:right w:val="single" w:sz="4" w:space="0" w:color="auto"/>
            </w:tcBorders>
          </w:tcPr>
          <w:p w14:paraId="68728F18"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 xml:space="preserve">Адрес объединяемого помещения </w:t>
            </w:r>
            <w:hyperlink r:id="rId37" w:history="1">
              <w:r w:rsidRPr="00FD43F6">
                <w:rPr>
                  <w:rFonts w:ascii="Arial" w:hAnsi="Arial" w:cs="Arial"/>
                </w:rPr>
                <w:t>&lt;4&gt;</w:t>
              </w:r>
            </w:hyperlink>
          </w:p>
        </w:tc>
      </w:tr>
      <w:tr w:rsidR="00FD43F6" w:rsidRPr="00FD43F6" w14:paraId="2F56A944"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81F8A07"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5CFEF593" w14:textId="77777777" w:rsidR="00C5271B" w:rsidRPr="00FD43F6" w:rsidRDefault="00C5271B" w:rsidP="00246469">
            <w:pPr>
              <w:suppressAutoHyphens/>
              <w:autoSpaceDE w:val="0"/>
              <w:autoSpaceDN w:val="0"/>
              <w:adjustRightInd w:val="0"/>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3C1FE9BC"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D1C130C"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AA8529F"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16766B17"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57F71637"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F0A7C9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79138FBE"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7E7E6ACC"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Дополнительная информация:</w:t>
            </w:r>
          </w:p>
        </w:tc>
        <w:tc>
          <w:tcPr>
            <w:tcW w:w="5573" w:type="dxa"/>
            <w:gridSpan w:val="12"/>
            <w:tcBorders>
              <w:top w:val="single" w:sz="4" w:space="0" w:color="auto"/>
              <w:left w:val="single" w:sz="4" w:space="0" w:color="auto"/>
              <w:bottom w:val="single" w:sz="4" w:space="0" w:color="auto"/>
              <w:right w:val="single" w:sz="4" w:space="0" w:color="auto"/>
            </w:tcBorders>
          </w:tcPr>
          <w:p w14:paraId="52D42133"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4534E59"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05994C0"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47AC6DEE"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3D0217AE"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736074F"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AF16188"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793776E5"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5FD91CE3"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936739F"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EC3292E"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000FAE7E"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74A5D703"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Образованием помещения в здании, сооружении путем переустройства и (или) перепланировки мест общего пользования</w:t>
            </w:r>
          </w:p>
        </w:tc>
      </w:tr>
      <w:tr w:rsidR="00FD43F6" w:rsidRPr="00FD43F6" w14:paraId="6068B5FB"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8FE60AB"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31CF6C05" w14:textId="77777777" w:rsidR="00C5271B" w:rsidRPr="00FD43F6" w:rsidRDefault="00C5271B" w:rsidP="00246469">
            <w:pPr>
              <w:suppressAutoHyphens/>
              <w:autoSpaceDE w:val="0"/>
              <w:autoSpaceDN w:val="0"/>
              <w:adjustRightInd w:val="0"/>
              <w:rPr>
                <w:rFonts w:ascii="Arial" w:hAnsi="Arial" w:cs="Arial"/>
              </w:rPr>
            </w:pPr>
          </w:p>
        </w:tc>
        <w:tc>
          <w:tcPr>
            <w:tcW w:w="623" w:type="dxa"/>
            <w:gridSpan w:val="2"/>
            <w:tcBorders>
              <w:top w:val="single" w:sz="4" w:space="0" w:color="auto"/>
              <w:left w:val="single" w:sz="4" w:space="0" w:color="auto"/>
              <w:bottom w:val="single" w:sz="4" w:space="0" w:color="auto"/>
              <w:right w:val="single" w:sz="4" w:space="0" w:color="auto"/>
            </w:tcBorders>
          </w:tcPr>
          <w:p w14:paraId="7D6FC4DE" w14:textId="77777777" w:rsidR="00C5271B" w:rsidRPr="00FD43F6" w:rsidRDefault="00C5271B" w:rsidP="00246469">
            <w:pPr>
              <w:suppressAutoHyphens/>
              <w:autoSpaceDE w:val="0"/>
              <w:autoSpaceDN w:val="0"/>
              <w:adjustRightInd w:val="0"/>
              <w:rPr>
                <w:rFonts w:ascii="Arial" w:hAnsi="Arial" w:cs="Arial"/>
              </w:rPr>
            </w:pPr>
          </w:p>
        </w:tc>
        <w:tc>
          <w:tcPr>
            <w:tcW w:w="3288" w:type="dxa"/>
            <w:gridSpan w:val="7"/>
            <w:tcBorders>
              <w:top w:val="single" w:sz="4" w:space="0" w:color="auto"/>
              <w:left w:val="single" w:sz="4" w:space="0" w:color="auto"/>
              <w:bottom w:val="single" w:sz="4" w:space="0" w:color="auto"/>
              <w:right w:val="single" w:sz="4" w:space="0" w:color="auto"/>
            </w:tcBorders>
          </w:tcPr>
          <w:p w14:paraId="43E07CAC"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 жилого помещения</w:t>
            </w:r>
          </w:p>
        </w:tc>
        <w:tc>
          <w:tcPr>
            <w:tcW w:w="340" w:type="dxa"/>
            <w:tcBorders>
              <w:top w:val="single" w:sz="4" w:space="0" w:color="auto"/>
              <w:left w:val="single" w:sz="4" w:space="0" w:color="auto"/>
              <w:bottom w:val="single" w:sz="4" w:space="0" w:color="auto"/>
              <w:right w:val="single" w:sz="4" w:space="0" w:color="auto"/>
            </w:tcBorders>
          </w:tcPr>
          <w:p w14:paraId="161BAE6D" w14:textId="77777777" w:rsidR="00C5271B" w:rsidRPr="00FD43F6" w:rsidRDefault="00C5271B" w:rsidP="00246469">
            <w:pPr>
              <w:suppressAutoHyphens/>
              <w:autoSpaceDE w:val="0"/>
              <w:autoSpaceDN w:val="0"/>
              <w:adjustRightInd w:val="0"/>
              <w:rPr>
                <w:rFonts w:ascii="Arial" w:hAnsi="Arial" w:cs="Arial"/>
              </w:rPr>
            </w:pPr>
          </w:p>
        </w:tc>
        <w:tc>
          <w:tcPr>
            <w:tcW w:w="4439" w:type="dxa"/>
            <w:gridSpan w:val="8"/>
            <w:tcBorders>
              <w:top w:val="single" w:sz="4" w:space="0" w:color="auto"/>
              <w:left w:val="single" w:sz="4" w:space="0" w:color="auto"/>
              <w:bottom w:val="single" w:sz="4" w:space="0" w:color="auto"/>
              <w:right w:val="single" w:sz="4" w:space="0" w:color="auto"/>
            </w:tcBorders>
          </w:tcPr>
          <w:p w14:paraId="3EFF3A34"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Образование нежилого помещения</w:t>
            </w:r>
          </w:p>
        </w:tc>
      </w:tr>
      <w:tr w:rsidR="00FD43F6" w:rsidRPr="00FD43F6" w14:paraId="71EE50AC"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C1A36E6"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04B8F1CC"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Количество образуемых помещений</w:t>
            </w:r>
          </w:p>
        </w:tc>
        <w:tc>
          <w:tcPr>
            <w:tcW w:w="5573" w:type="dxa"/>
            <w:gridSpan w:val="12"/>
            <w:tcBorders>
              <w:top w:val="single" w:sz="4" w:space="0" w:color="auto"/>
              <w:left w:val="single" w:sz="4" w:space="0" w:color="auto"/>
              <w:bottom w:val="single" w:sz="4" w:space="0" w:color="auto"/>
              <w:right w:val="single" w:sz="4" w:space="0" w:color="auto"/>
            </w:tcBorders>
          </w:tcPr>
          <w:p w14:paraId="4620C33A"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2757E0E"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E99D70F"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tcBorders>
              <w:top w:val="single" w:sz="4" w:space="0" w:color="auto"/>
              <w:left w:val="single" w:sz="4" w:space="0" w:color="auto"/>
              <w:bottom w:val="single" w:sz="4" w:space="0" w:color="auto"/>
              <w:right w:val="single" w:sz="4" w:space="0" w:color="auto"/>
            </w:tcBorders>
          </w:tcPr>
          <w:p w14:paraId="4EDC4EF6"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Кадастровый номер здания, сооружения</w:t>
            </w:r>
          </w:p>
        </w:tc>
        <w:tc>
          <w:tcPr>
            <w:tcW w:w="5573" w:type="dxa"/>
            <w:gridSpan w:val="12"/>
            <w:tcBorders>
              <w:top w:val="single" w:sz="4" w:space="0" w:color="auto"/>
              <w:left w:val="single" w:sz="4" w:space="0" w:color="auto"/>
              <w:bottom w:val="single" w:sz="4" w:space="0" w:color="auto"/>
              <w:right w:val="single" w:sz="4" w:space="0" w:color="auto"/>
            </w:tcBorders>
          </w:tcPr>
          <w:p w14:paraId="74CE1E83"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Адрес здания, сооружения</w:t>
            </w:r>
          </w:p>
        </w:tc>
      </w:tr>
      <w:tr w:rsidR="00FD43F6" w:rsidRPr="00FD43F6" w14:paraId="1869CABD"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071994F"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71132458" w14:textId="77777777" w:rsidR="00C5271B" w:rsidRPr="00FD43F6" w:rsidRDefault="00C5271B" w:rsidP="00246469">
            <w:pPr>
              <w:suppressAutoHyphens/>
              <w:autoSpaceDE w:val="0"/>
              <w:autoSpaceDN w:val="0"/>
              <w:adjustRightInd w:val="0"/>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06662A1A"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19F45AC"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D937D58"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0E3C53CA"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3B67366A"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CB67ABB"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6407DB2"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val="restart"/>
            <w:tcBorders>
              <w:top w:val="single" w:sz="4" w:space="0" w:color="auto"/>
              <w:left w:val="single" w:sz="4" w:space="0" w:color="auto"/>
              <w:bottom w:val="single" w:sz="4" w:space="0" w:color="auto"/>
              <w:right w:val="single" w:sz="4" w:space="0" w:color="auto"/>
            </w:tcBorders>
          </w:tcPr>
          <w:p w14:paraId="032307EF"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Дополнительная информация:</w:t>
            </w:r>
          </w:p>
        </w:tc>
        <w:tc>
          <w:tcPr>
            <w:tcW w:w="5573" w:type="dxa"/>
            <w:gridSpan w:val="12"/>
            <w:tcBorders>
              <w:top w:val="single" w:sz="4" w:space="0" w:color="auto"/>
              <w:left w:val="single" w:sz="4" w:space="0" w:color="auto"/>
              <w:bottom w:val="single" w:sz="4" w:space="0" w:color="auto"/>
              <w:right w:val="single" w:sz="4" w:space="0" w:color="auto"/>
            </w:tcBorders>
          </w:tcPr>
          <w:p w14:paraId="71F41AD6"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0356969"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F8F3392"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73BA477F"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4C55BCB6"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A274A0A"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C19AC12" w14:textId="77777777" w:rsidR="00C5271B" w:rsidRPr="00FD43F6" w:rsidRDefault="00C5271B" w:rsidP="00246469">
            <w:pPr>
              <w:suppressAutoHyphens/>
              <w:autoSpaceDE w:val="0"/>
              <w:autoSpaceDN w:val="0"/>
              <w:adjustRightInd w:val="0"/>
              <w:jc w:val="both"/>
              <w:rPr>
                <w:rFonts w:ascii="Arial" w:hAnsi="Arial" w:cs="Arial"/>
              </w:rPr>
            </w:pPr>
          </w:p>
        </w:tc>
        <w:tc>
          <w:tcPr>
            <w:tcW w:w="3457" w:type="dxa"/>
            <w:gridSpan w:val="7"/>
            <w:vMerge/>
            <w:tcBorders>
              <w:top w:val="single" w:sz="4" w:space="0" w:color="auto"/>
              <w:left w:val="single" w:sz="4" w:space="0" w:color="auto"/>
              <w:bottom w:val="single" w:sz="4" w:space="0" w:color="auto"/>
              <w:right w:val="single" w:sz="4" w:space="0" w:color="auto"/>
            </w:tcBorders>
          </w:tcPr>
          <w:p w14:paraId="2FEB20F5"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6A5C1890"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5956E20" w14:textId="77777777" w:rsidTr="00246469">
        <w:tc>
          <w:tcPr>
            <w:tcW w:w="10620" w:type="dxa"/>
            <w:gridSpan w:val="20"/>
            <w:tcBorders>
              <w:top w:val="single" w:sz="4" w:space="0" w:color="auto"/>
              <w:left w:val="single" w:sz="4" w:space="0" w:color="auto"/>
              <w:bottom w:val="single" w:sz="4" w:space="0" w:color="auto"/>
              <w:right w:val="single" w:sz="4" w:space="0" w:color="auto"/>
            </w:tcBorders>
          </w:tcPr>
          <w:p w14:paraId="005059E6"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F9126DD" w14:textId="77777777" w:rsidTr="00246469">
        <w:tc>
          <w:tcPr>
            <w:tcW w:w="5047" w:type="dxa"/>
            <w:gridSpan w:val="8"/>
            <w:tcBorders>
              <w:top w:val="single" w:sz="4" w:space="0" w:color="auto"/>
              <w:left w:val="single" w:sz="4" w:space="0" w:color="auto"/>
              <w:bottom w:val="single" w:sz="4" w:space="0" w:color="auto"/>
              <w:right w:val="single" w:sz="4" w:space="0" w:color="auto"/>
            </w:tcBorders>
          </w:tcPr>
          <w:p w14:paraId="70AE837C" w14:textId="77777777" w:rsidR="00C5271B" w:rsidRPr="00FD43F6" w:rsidRDefault="00C5271B" w:rsidP="00246469">
            <w:pPr>
              <w:suppressAutoHyphens/>
              <w:autoSpaceDE w:val="0"/>
              <w:autoSpaceDN w:val="0"/>
              <w:adjustRightInd w:val="0"/>
              <w:rPr>
                <w:rFonts w:ascii="Arial" w:hAnsi="Arial" w:cs="Arial"/>
              </w:rPr>
            </w:pPr>
          </w:p>
        </w:tc>
        <w:tc>
          <w:tcPr>
            <w:tcW w:w="3572" w:type="dxa"/>
            <w:gridSpan w:val="8"/>
            <w:tcBorders>
              <w:top w:val="single" w:sz="4" w:space="0" w:color="auto"/>
              <w:left w:val="single" w:sz="4" w:space="0" w:color="auto"/>
              <w:bottom w:val="single" w:sz="4" w:space="0" w:color="auto"/>
              <w:right w:val="single" w:sz="4" w:space="0" w:color="auto"/>
            </w:tcBorders>
          </w:tcPr>
          <w:p w14:paraId="71F72DAC" w14:textId="77777777" w:rsidR="00C5271B" w:rsidRPr="00FD43F6" w:rsidRDefault="00C5271B" w:rsidP="00246469">
            <w:pPr>
              <w:suppressAutoHyphens/>
              <w:autoSpaceDE w:val="0"/>
              <w:autoSpaceDN w:val="0"/>
              <w:adjustRightInd w:val="0"/>
              <w:jc w:val="both"/>
              <w:rPr>
                <w:rFonts w:ascii="Arial" w:hAnsi="Arial" w:cs="Arial"/>
              </w:rPr>
            </w:pPr>
            <w:r w:rsidRPr="00FD43F6">
              <w:rPr>
                <w:rFonts w:ascii="Arial" w:hAnsi="Arial" w:cs="Arial"/>
              </w:rPr>
              <w:t>Лист № ___</w:t>
            </w:r>
          </w:p>
        </w:tc>
        <w:tc>
          <w:tcPr>
            <w:tcW w:w="2001" w:type="dxa"/>
            <w:gridSpan w:val="4"/>
            <w:tcBorders>
              <w:top w:val="single" w:sz="4" w:space="0" w:color="auto"/>
              <w:left w:val="single" w:sz="4" w:space="0" w:color="auto"/>
              <w:bottom w:val="single" w:sz="4" w:space="0" w:color="auto"/>
              <w:right w:val="single" w:sz="4" w:space="0" w:color="auto"/>
            </w:tcBorders>
          </w:tcPr>
          <w:p w14:paraId="32A0029E" w14:textId="77777777" w:rsidR="00C5271B" w:rsidRPr="00FD43F6" w:rsidRDefault="00C5271B" w:rsidP="00246469">
            <w:pPr>
              <w:suppressAutoHyphens/>
              <w:autoSpaceDE w:val="0"/>
              <w:autoSpaceDN w:val="0"/>
              <w:adjustRightInd w:val="0"/>
              <w:jc w:val="both"/>
              <w:rPr>
                <w:rFonts w:ascii="Arial" w:hAnsi="Arial" w:cs="Arial"/>
              </w:rPr>
            </w:pPr>
            <w:r w:rsidRPr="00FD43F6">
              <w:rPr>
                <w:rFonts w:ascii="Arial" w:hAnsi="Arial" w:cs="Arial"/>
              </w:rPr>
              <w:t>Всего листов ___</w:t>
            </w:r>
          </w:p>
        </w:tc>
      </w:tr>
      <w:tr w:rsidR="00FD43F6" w:rsidRPr="00FD43F6" w14:paraId="38BC3541" w14:textId="77777777" w:rsidTr="00246469">
        <w:tc>
          <w:tcPr>
            <w:tcW w:w="10620" w:type="dxa"/>
            <w:gridSpan w:val="20"/>
            <w:tcBorders>
              <w:top w:val="single" w:sz="4" w:space="0" w:color="auto"/>
              <w:left w:val="single" w:sz="4" w:space="0" w:color="auto"/>
              <w:bottom w:val="single" w:sz="4" w:space="0" w:color="auto"/>
              <w:right w:val="single" w:sz="4" w:space="0" w:color="auto"/>
            </w:tcBorders>
          </w:tcPr>
          <w:p w14:paraId="3E8CC05B"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A2CC0D6" w14:textId="77777777" w:rsidTr="00246469">
        <w:tc>
          <w:tcPr>
            <w:tcW w:w="1590" w:type="dxa"/>
            <w:vMerge w:val="restart"/>
            <w:tcBorders>
              <w:top w:val="single" w:sz="4" w:space="0" w:color="auto"/>
              <w:left w:val="single" w:sz="4" w:space="0" w:color="auto"/>
              <w:bottom w:val="single" w:sz="4" w:space="0" w:color="auto"/>
              <w:right w:val="single" w:sz="4" w:space="0" w:color="auto"/>
            </w:tcBorders>
          </w:tcPr>
          <w:p w14:paraId="2753E26B"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3.3.</w:t>
            </w:r>
          </w:p>
        </w:tc>
        <w:tc>
          <w:tcPr>
            <w:tcW w:w="340" w:type="dxa"/>
            <w:vMerge w:val="restart"/>
            <w:tcBorders>
              <w:top w:val="single" w:sz="4" w:space="0" w:color="auto"/>
              <w:left w:val="single" w:sz="4" w:space="0" w:color="auto"/>
              <w:bottom w:val="single" w:sz="4" w:space="0" w:color="auto"/>
              <w:right w:val="single" w:sz="4" w:space="0" w:color="auto"/>
            </w:tcBorders>
          </w:tcPr>
          <w:p w14:paraId="5821FA9C"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2A982769"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Аннулировать адрес объекта адресации:</w:t>
            </w:r>
          </w:p>
        </w:tc>
      </w:tr>
      <w:tr w:rsidR="00FD43F6" w:rsidRPr="00FD43F6" w14:paraId="5CFF2890"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1EE957B"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08E94AF5"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tcBorders>
              <w:top w:val="single" w:sz="4" w:space="0" w:color="auto"/>
              <w:left w:val="single" w:sz="4" w:space="0" w:color="auto"/>
              <w:bottom w:val="single" w:sz="4" w:space="0" w:color="auto"/>
              <w:right w:val="single" w:sz="4" w:space="0" w:color="auto"/>
            </w:tcBorders>
          </w:tcPr>
          <w:p w14:paraId="78ED401D"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Наименование страны</w:t>
            </w:r>
          </w:p>
        </w:tc>
        <w:tc>
          <w:tcPr>
            <w:tcW w:w="5573" w:type="dxa"/>
            <w:gridSpan w:val="12"/>
            <w:tcBorders>
              <w:top w:val="single" w:sz="4" w:space="0" w:color="auto"/>
              <w:left w:val="single" w:sz="4" w:space="0" w:color="auto"/>
              <w:bottom w:val="single" w:sz="4" w:space="0" w:color="auto"/>
              <w:right w:val="single" w:sz="4" w:space="0" w:color="auto"/>
            </w:tcBorders>
          </w:tcPr>
          <w:p w14:paraId="40C191B2"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57CD3717"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3C4006B"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5150D61F"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tcBorders>
              <w:top w:val="single" w:sz="4" w:space="0" w:color="auto"/>
              <w:left w:val="single" w:sz="4" w:space="0" w:color="auto"/>
              <w:bottom w:val="single" w:sz="4" w:space="0" w:color="auto"/>
              <w:right w:val="single" w:sz="4" w:space="0" w:color="auto"/>
            </w:tcBorders>
          </w:tcPr>
          <w:p w14:paraId="25334785"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Наименование субъекта Российской Федерации</w:t>
            </w:r>
          </w:p>
        </w:tc>
        <w:tc>
          <w:tcPr>
            <w:tcW w:w="5573" w:type="dxa"/>
            <w:gridSpan w:val="12"/>
            <w:tcBorders>
              <w:top w:val="single" w:sz="4" w:space="0" w:color="auto"/>
              <w:left w:val="single" w:sz="4" w:space="0" w:color="auto"/>
              <w:bottom w:val="single" w:sz="4" w:space="0" w:color="auto"/>
              <w:right w:val="single" w:sz="4" w:space="0" w:color="auto"/>
            </w:tcBorders>
          </w:tcPr>
          <w:p w14:paraId="3B4B6E24"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C0EEEA3"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76C7494A"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56539737"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tcBorders>
              <w:top w:val="single" w:sz="4" w:space="0" w:color="auto"/>
              <w:left w:val="single" w:sz="4" w:space="0" w:color="auto"/>
              <w:bottom w:val="single" w:sz="4" w:space="0" w:color="auto"/>
              <w:right w:val="single" w:sz="4" w:space="0" w:color="auto"/>
            </w:tcBorders>
          </w:tcPr>
          <w:p w14:paraId="5FDCF238"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573" w:type="dxa"/>
            <w:gridSpan w:val="12"/>
            <w:tcBorders>
              <w:top w:val="single" w:sz="4" w:space="0" w:color="auto"/>
              <w:left w:val="single" w:sz="4" w:space="0" w:color="auto"/>
              <w:bottom w:val="single" w:sz="4" w:space="0" w:color="auto"/>
              <w:right w:val="single" w:sz="4" w:space="0" w:color="auto"/>
            </w:tcBorders>
          </w:tcPr>
          <w:p w14:paraId="3A4534FF"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8817F53"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3E58815"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07A24F32"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tcBorders>
              <w:top w:val="single" w:sz="4" w:space="0" w:color="auto"/>
              <w:left w:val="single" w:sz="4" w:space="0" w:color="auto"/>
              <w:bottom w:val="single" w:sz="4" w:space="0" w:color="auto"/>
              <w:right w:val="single" w:sz="4" w:space="0" w:color="auto"/>
            </w:tcBorders>
          </w:tcPr>
          <w:p w14:paraId="78C4E22A"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Наименование поселения</w:t>
            </w:r>
          </w:p>
        </w:tc>
        <w:tc>
          <w:tcPr>
            <w:tcW w:w="5573" w:type="dxa"/>
            <w:gridSpan w:val="12"/>
            <w:tcBorders>
              <w:top w:val="single" w:sz="4" w:space="0" w:color="auto"/>
              <w:left w:val="single" w:sz="4" w:space="0" w:color="auto"/>
              <w:bottom w:val="single" w:sz="4" w:space="0" w:color="auto"/>
              <w:right w:val="single" w:sz="4" w:space="0" w:color="auto"/>
            </w:tcBorders>
          </w:tcPr>
          <w:p w14:paraId="34255D85"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606836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AFE5BFC"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4B1B9B4D"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tcBorders>
              <w:top w:val="single" w:sz="4" w:space="0" w:color="auto"/>
              <w:left w:val="single" w:sz="4" w:space="0" w:color="auto"/>
              <w:bottom w:val="single" w:sz="4" w:space="0" w:color="auto"/>
              <w:right w:val="single" w:sz="4" w:space="0" w:color="auto"/>
            </w:tcBorders>
          </w:tcPr>
          <w:p w14:paraId="7D21C11F"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Наименование внутригородского района городского округа</w:t>
            </w:r>
          </w:p>
        </w:tc>
        <w:tc>
          <w:tcPr>
            <w:tcW w:w="5573" w:type="dxa"/>
            <w:gridSpan w:val="12"/>
            <w:tcBorders>
              <w:top w:val="single" w:sz="4" w:space="0" w:color="auto"/>
              <w:left w:val="single" w:sz="4" w:space="0" w:color="auto"/>
              <w:bottom w:val="single" w:sz="4" w:space="0" w:color="auto"/>
              <w:right w:val="single" w:sz="4" w:space="0" w:color="auto"/>
            </w:tcBorders>
          </w:tcPr>
          <w:p w14:paraId="12FAAE89"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5000F6F"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2EAF043"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7A1013E0"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tcBorders>
              <w:top w:val="single" w:sz="4" w:space="0" w:color="auto"/>
              <w:left w:val="single" w:sz="4" w:space="0" w:color="auto"/>
              <w:bottom w:val="single" w:sz="4" w:space="0" w:color="auto"/>
              <w:right w:val="single" w:sz="4" w:space="0" w:color="auto"/>
            </w:tcBorders>
          </w:tcPr>
          <w:p w14:paraId="55D77AE6"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Наименование населенного пункта</w:t>
            </w:r>
          </w:p>
        </w:tc>
        <w:tc>
          <w:tcPr>
            <w:tcW w:w="5573" w:type="dxa"/>
            <w:gridSpan w:val="12"/>
            <w:tcBorders>
              <w:top w:val="single" w:sz="4" w:space="0" w:color="auto"/>
              <w:left w:val="single" w:sz="4" w:space="0" w:color="auto"/>
              <w:bottom w:val="single" w:sz="4" w:space="0" w:color="auto"/>
              <w:right w:val="single" w:sz="4" w:space="0" w:color="auto"/>
            </w:tcBorders>
          </w:tcPr>
          <w:p w14:paraId="4692B394"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DE50E6A"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E5CC08E"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7754005E"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tcBorders>
              <w:top w:val="single" w:sz="4" w:space="0" w:color="auto"/>
              <w:left w:val="single" w:sz="4" w:space="0" w:color="auto"/>
              <w:bottom w:val="single" w:sz="4" w:space="0" w:color="auto"/>
              <w:right w:val="single" w:sz="4" w:space="0" w:color="auto"/>
            </w:tcBorders>
          </w:tcPr>
          <w:p w14:paraId="6C9F0EDB"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Наименование элемента планировочной структуры</w:t>
            </w:r>
          </w:p>
        </w:tc>
        <w:tc>
          <w:tcPr>
            <w:tcW w:w="5573" w:type="dxa"/>
            <w:gridSpan w:val="12"/>
            <w:tcBorders>
              <w:top w:val="single" w:sz="4" w:space="0" w:color="auto"/>
              <w:left w:val="single" w:sz="4" w:space="0" w:color="auto"/>
              <w:bottom w:val="single" w:sz="4" w:space="0" w:color="auto"/>
              <w:right w:val="single" w:sz="4" w:space="0" w:color="auto"/>
            </w:tcBorders>
          </w:tcPr>
          <w:p w14:paraId="2D09D960"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9D6DFF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766F0D9"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13325D85"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tcBorders>
              <w:top w:val="single" w:sz="4" w:space="0" w:color="auto"/>
              <w:left w:val="single" w:sz="4" w:space="0" w:color="auto"/>
              <w:bottom w:val="single" w:sz="4" w:space="0" w:color="auto"/>
              <w:right w:val="single" w:sz="4" w:space="0" w:color="auto"/>
            </w:tcBorders>
          </w:tcPr>
          <w:p w14:paraId="0E3A82FF"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Наименование элемента улично-дорожной сети</w:t>
            </w:r>
          </w:p>
        </w:tc>
        <w:tc>
          <w:tcPr>
            <w:tcW w:w="5573" w:type="dxa"/>
            <w:gridSpan w:val="12"/>
            <w:tcBorders>
              <w:top w:val="single" w:sz="4" w:space="0" w:color="auto"/>
              <w:left w:val="single" w:sz="4" w:space="0" w:color="auto"/>
              <w:bottom w:val="single" w:sz="4" w:space="0" w:color="auto"/>
              <w:right w:val="single" w:sz="4" w:space="0" w:color="auto"/>
            </w:tcBorders>
          </w:tcPr>
          <w:p w14:paraId="75C035A5"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583970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735A1B0E"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62CCE79D"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tcBorders>
              <w:top w:val="single" w:sz="4" w:space="0" w:color="auto"/>
              <w:left w:val="single" w:sz="4" w:space="0" w:color="auto"/>
              <w:bottom w:val="single" w:sz="4" w:space="0" w:color="auto"/>
              <w:right w:val="single" w:sz="4" w:space="0" w:color="auto"/>
            </w:tcBorders>
          </w:tcPr>
          <w:p w14:paraId="69DE51DE"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Номер земельного участка</w:t>
            </w:r>
          </w:p>
        </w:tc>
        <w:tc>
          <w:tcPr>
            <w:tcW w:w="5573" w:type="dxa"/>
            <w:gridSpan w:val="12"/>
            <w:tcBorders>
              <w:top w:val="single" w:sz="4" w:space="0" w:color="auto"/>
              <w:left w:val="single" w:sz="4" w:space="0" w:color="auto"/>
              <w:bottom w:val="single" w:sz="4" w:space="0" w:color="auto"/>
              <w:right w:val="single" w:sz="4" w:space="0" w:color="auto"/>
            </w:tcBorders>
          </w:tcPr>
          <w:p w14:paraId="10F797B4"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782505E"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444C733"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7D9AAE17"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tcBorders>
              <w:top w:val="single" w:sz="4" w:space="0" w:color="auto"/>
              <w:left w:val="single" w:sz="4" w:space="0" w:color="auto"/>
              <w:bottom w:val="single" w:sz="4" w:space="0" w:color="auto"/>
              <w:right w:val="single" w:sz="4" w:space="0" w:color="auto"/>
            </w:tcBorders>
          </w:tcPr>
          <w:p w14:paraId="32159BE5"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Тип и номер здания, сооружения или объекта незавершенного строительства</w:t>
            </w:r>
          </w:p>
        </w:tc>
        <w:tc>
          <w:tcPr>
            <w:tcW w:w="5573" w:type="dxa"/>
            <w:gridSpan w:val="12"/>
            <w:tcBorders>
              <w:top w:val="single" w:sz="4" w:space="0" w:color="auto"/>
              <w:left w:val="single" w:sz="4" w:space="0" w:color="auto"/>
              <w:bottom w:val="single" w:sz="4" w:space="0" w:color="auto"/>
              <w:right w:val="single" w:sz="4" w:space="0" w:color="auto"/>
            </w:tcBorders>
          </w:tcPr>
          <w:p w14:paraId="020A7DA2"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08FA8B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D521FEA"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229EFE7F"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tcBorders>
              <w:top w:val="single" w:sz="4" w:space="0" w:color="auto"/>
              <w:left w:val="single" w:sz="4" w:space="0" w:color="auto"/>
              <w:bottom w:val="single" w:sz="4" w:space="0" w:color="auto"/>
              <w:right w:val="single" w:sz="4" w:space="0" w:color="auto"/>
            </w:tcBorders>
          </w:tcPr>
          <w:p w14:paraId="4896013D"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Тип и номер помещения, расположенного в здании или сооружении</w:t>
            </w:r>
          </w:p>
        </w:tc>
        <w:tc>
          <w:tcPr>
            <w:tcW w:w="5573" w:type="dxa"/>
            <w:gridSpan w:val="12"/>
            <w:tcBorders>
              <w:top w:val="single" w:sz="4" w:space="0" w:color="auto"/>
              <w:left w:val="single" w:sz="4" w:space="0" w:color="auto"/>
              <w:bottom w:val="single" w:sz="4" w:space="0" w:color="auto"/>
              <w:right w:val="single" w:sz="4" w:space="0" w:color="auto"/>
            </w:tcBorders>
          </w:tcPr>
          <w:p w14:paraId="3DBA565B"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4EF61AC"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2475AA8"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566D9607"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tcBorders>
              <w:top w:val="single" w:sz="4" w:space="0" w:color="auto"/>
              <w:left w:val="single" w:sz="4" w:space="0" w:color="auto"/>
              <w:bottom w:val="single" w:sz="4" w:space="0" w:color="auto"/>
              <w:right w:val="single" w:sz="4" w:space="0" w:color="auto"/>
            </w:tcBorders>
          </w:tcPr>
          <w:p w14:paraId="452170D2"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Тип и номер помещения в пределах квартиры (в отношении коммунальных квартир)</w:t>
            </w:r>
          </w:p>
        </w:tc>
        <w:tc>
          <w:tcPr>
            <w:tcW w:w="5573" w:type="dxa"/>
            <w:gridSpan w:val="12"/>
            <w:tcBorders>
              <w:top w:val="single" w:sz="4" w:space="0" w:color="auto"/>
              <w:left w:val="single" w:sz="4" w:space="0" w:color="auto"/>
              <w:bottom w:val="single" w:sz="4" w:space="0" w:color="auto"/>
              <w:right w:val="single" w:sz="4" w:space="0" w:color="auto"/>
            </w:tcBorders>
          </w:tcPr>
          <w:p w14:paraId="2EF1FFCF"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2D1C8C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E82C32D"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398657F6"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vMerge w:val="restart"/>
            <w:tcBorders>
              <w:top w:val="single" w:sz="4" w:space="0" w:color="auto"/>
              <w:left w:val="single" w:sz="4" w:space="0" w:color="auto"/>
              <w:bottom w:val="single" w:sz="4" w:space="0" w:color="auto"/>
              <w:right w:val="single" w:sz="4" w:space="0" w:color="auto"/>
            </w:tcBorders>
          </w:tcPr>
          <w:p w14:paraId="71E93E33"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Дополнительная информация:</w:t>
            </w:r>
          </w:p>
        </w:tc>
        <w:tc>
          <w:tcPr>
            <w:tcW w:w="5573" w:type="dxa"/>
            <w:gridSpan w:val="12"/>
            <w:tcBorders>
              <w:top w:val="single" w:sz="4" w:space="0" w:color="auto"/>
              <w:left w:val="single" w:sz="4" w:space="0" w:color="auto"/>
              <w:bottom w:val="single" w:sz="4" w:space="0" w:color="auto"/>
              <w:right w:val="single" w:sz="4" w:space="0" w:color="auto"/>
            </w:tcBorders>
          </w:tcPr>
          <w:p w14:paraId="1C040F75"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48FF2F3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50F785F"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5D898956"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vMerge/>
            <w:tcBorders>
              <w:top w:val="single" w:sz="4" w:space="0" w:color="auto"/>
              <w:left w:val="single" w:sz="4" w:space="0" w:color="auto"/>
              <w:bottom w:val="single" w:sz="4" w:space="0" w:color="auto"/>
              <w:right w:val="single" w:sz="4" w:space="0" w:color="auto"/>
            </w:tcBorders>
          </w:tcPr>
          <w:p w14:paraId="00668442"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77EC8D8C"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71D3DF5"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0C25248"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39DB41B7"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vMerge/>
            <w:tcBorders>
              <w:top w:val="single" w:sz="4" w:space="0" w:color="auto"/>
              <w:left w:val="single" w:sz="4" w:space="0" w:color="auto"/>
              <w:bottom w:val="single" w:sz="4" w:space="0" w:color="auto"/>
              <w:right w:val="single" w:sz="4" w:space="0" w:color="auto"/>
            </w:tcBorders>
          </w:tcPr>
          <w:p w14:paraId="2B74CDBE"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3B05C32C"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24FAB75"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7DECB13"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69218765" w14:textId="77777777" w:rsidR="00C5271B" w:rsidRPr="00FD43F6" w:rsidRDefault="00C5271B" w:rsidP="00246469">
            <w:pPr>
              <w:suppressAutoHyphens/>
              <w:autoSpaceDE w:val="0"/>
              <w:autoSpaceDN w:val="0"/>
              <w:adjustRightInd w:val="0"/>
              <w:jc w:val="both"/>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46541252"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В связи с:</w:t>
            </w:r>
          </w:p>
        </w:tc>
      </w:tr>
      <w:tr w:rsidR="00FD43F6" w:rsidRPr="00FD43F6" w14:paraId="557A5AC5"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5716EE9"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4BB8BE74"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val="restart"/>
            <w:tcBorders>
              <w:top w:val="single" w:sz="4" w:space="0" w:color="auto"/>
              <w:left w:val="single" w:sz="4" w:space="0" w:color="auto"/>
              <w:bottom w:val="single" w:sz="4" w:space="0" w:color="auto"/>
              <w:right w:val="single" w:sz="4" w:space="0" w:color="auto"/>
            </w:tcBorders>
          </w:tcPr>
          <w:p w14:paraId="096F51DE" w14:textId="77777777" w:rsidR="00C5271B" w:rsidRPr="00FD43F6" w:rsidRDefault="00C5271B" w:rsidP="00246469">
            <w:pPr>
              <w:suppressAutoHyphens/>
              <w:autoSpaceDE w:val="0"/>
              <w:autoSpaceDN w:val="0"/>
              <w:adjustRightInd w:val="0"/>
              <w:rPr>
                <w:rFonts w:ascii="Arial" w:hAnsi="Arial" w:cs="Arial"/>
              </w:rPr>
            </w:pPr>
          </w:p>
        </w:tc>
        <w:tc>
          <w:tcPr>
            <w:tcW w:w="8407" w:type="dxa"/>
            <w:gridSpan w:val="17"/>
            <w:tcBorders>
              <w:top w:val="single" w:sz="4" w:space="0" w:color="auto"/>
              <w:left w:val="single" w:sz="4" w:space="0" w:color="auto"/>
              <w:bottom w:val="single" w:sz="4" w:space="0" w:color="auto"/>
              <w:right w:val="single" w:sz="4" w:space="0" w:color="auto"/>
            </w:tcBorders>
          </w:tcPr>
          <w:p w14:paraId="0EA47071"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Прекращением существования объекта адресации</w:t>
            </w:r>
          </w:p>
        </w:tc>
      </w:tr>
      <w:tr w:rsidR="00FD43F6" w:rsidRPr="00FD43F6" w14:paraId="4EE83FB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1F9087D"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59C783D7"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5619C68A" w14:textId="77777777" w:rsidR="00C5271B" w:rsidRPr="00FD43F6" w:rsidRDefault="00C5271B" w:rsidP="00246469">
            <w:pPr>
              <w:suppressAutoHyphens/>
              <w:autoSpaceDE w:val="0"/>
              <w:autoSpaceDN w:val="0"/>
              <w:adjustRightInd w:val="0"/>
              <w:jc w:val="both"/>
              <w:rPr>
                <w:rFonts w:ascii="Arial" w:hAnsi="Arial" w:cs="Arial"/>
              </w:rPr>
            </w:pPr>
          </w:p>
        </w:tc>
        <w:tc>
          <w:tcPr>
            <w:tcW w:w="8407" w:type="dxa"/>
            <w:gridSpan w:val="17"/>
            <w:tcBorders>
              <w:top w:val="single" w:sz="4" w:space="0" w:color="auto"/>
              <w:left w:val="single" w:sz="4" w:space="0" w:color="auto"/>
              <w:bottom w:val="single" w:sz="4" w:space="0" w:color="auto"/>
              <w:right w:val="single" w:sz="4" w:space="0" w:color="auto"/>
            </w:tcBorders>
          </w:tcPr>
          <w:p w14:paraId="35E28A81"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 xml:space="preserve">Отказом в осуществлении кадастрового учета объекта адресации по основаниям, указанным в </w:t>
            </w:r>
            <w:hyperlink r:id="rId38" w:history="1">
              <w:r w:rsidRPr="00FD43F6">
                <w:rPr>
                  <w:rFonts w:ascii="Arial" w:hAnsi="Arial" w:cs="Arial"/>
                </w:rPr>
                <w:t>пунктах 1</w:t>
              </w:r>
            </w:hyperlink>
            <w:r w:rsidRPr="00FD43F6">
              <w:rPr>
                <w:rFonts w:ascii="Arial" w:hAnsi="Arial" w:cs="Arial"/>
              </w:rPr>
              <w:t xml:space="preserve"> и </w:t>
            </w:r>
            <w:hyperlink r:id="rId39" w:history="1">
              <w:r w:rsidRPr="00FD43F6">
                <w:rPr>
                  <w:rFonts w:ascii="Arial" w:hAnsi="Arial" w:cs="Arial"/>
                </w:rPr>
                <w:t>3 части 2 статьи 27</w:t>
              </w:r>
            </w:hyperlink>
            <w:r w:rsidRPr="00FD43F6">
              <w:rPr>
                <w:rFonts w:ascii="Arial" w:hAnsi="Arial" w:cs="Arial"/>
              </w:rPr>
              <w:t xml:space="preserve"> Федерального закона от 24 июля 2007 года № 221-ФЗ «О государственном кадастре недвижимости» (Собрание законодательства Российской Федерации, 2007, № 31, ст. 4017; 2008, № 30, ст. 3597; 2009, № 52, ст. 6410; 2011, № 1, ст. 47; № 49, ст. 7061; № 50, ст. 7365; 2012, № 31, ст. 4322; 2013, № 30, ст. 4083; официальный интернет-портал правовой информации www.pravo.gov.ru, 23 декабря </w:t>
            </w:r>
            <w:smartTag w:uri="urn:schemas-microsoft-com:office:smarttags" w:element="metricconverter">
              <w:smartTagPr>
                <w:attr w:name="ProductID" w:val="2014 г"/>
              </w:smartTagPr>
              <w:r w:rsidRPr="00FD43F6">
                <w:rPr>
                  <w:rFonts w:ascii="Arial" w:hAnsi="Arial" w:cs="Arial"/>
                </w:rPr>
                <w:t>2014 г</w:t>
              </w:r>
            </w:smartTag>
            <w:r w:rsidRPr="00FD43F6">
              <w:rPr>
                <w:rFonts w:ascii="Arial" w:hAnsi="Arial" w:cs="Arial"/>
              </w:rPr>
              <w:t>.)</w:t>
            </w:r>
          </w:p>
        </w:tc>
      </w:tr>
      <w:tr w:rsidR="00FD43F6" w:rsidRPr="00FD43F6" w14:paraId="615D87E2"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EE0586B"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3FACE906"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67745116" w14:textId="77777777" w:rsidR="00C5271B" w:rsidRPr="00FD43F6" w:rsidRDefault="00C5271B" w:rsidP="00246469">
            <w:pPr>
              <w:suppressAutoHyphens/>
              <w:autoSpaceDE w:val="0"/>
              <w:autoSpaceDN w:val="0"/>
              <w:adjustRightInd w:val="0"/>
              <w:jc w:val="both"/>
              <w:rPr>
                <w:rFonts w:ascii="Arial" w:hAnsi="Arial" w:cs="Arial"/>
              </w:rPr>
            </w:pPr>
          </w:p>
        </w:tc>
        <w:tc>
          <w:tcPr>
            <w:tcW w:w="8407" w:type="dxa"/>
            <w:gridSpan w:val="17"/>
            <w:tcBorders>
              <w:top w:val="single" w:sz="4" w:space="0" w:color="auto"/>
              <w:left w:val="single" w:sz="4" w:space="0" w:color="auto"/>
              <w:bottom w:val="single" w:sz="4" w:space="0" w:color="auto"/>
              <w:right w:val="single" w:sz="4" w:space="0" w:color="auto"/>
            </w:tcBorders>
          </w:tcPr>
          <w:p w14:paraId="7457A4E3"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Присвоением объекту адресации нового адреса</w:t>
            </w:r>
          </w:p>
        </w:tc>
      </w:tr>
      <w:tr w:rsidR="00FD43F6" w:rsidRPr="00FD43F6" w14:paraId="19802BA4"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C32C6D6"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2302E280"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vMerge w:val="restart"/>
            <w:tcBorders>
              <w:top w:val="single" w:sz="4" w:space="0" w:color="auto"/>
              <w:left w:val="single" w:sz="4" w:space="0" w:color="auto"/>
              <w:bottom w:val="single" w:sz="4" w:space="0" w:color="auto"/>
              <w:right w:val="single" w:sz="4" w:space="0" w:color="auto"/>
            </w:tcBorders>
          </w:tcPr>
          <w:p w14:paraId="40B80B69"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Дополнительная информация:</w:t>
            </w:r>
          </w:p>
        </w:tc>
        <w:tc>
          <w:tcPr>
            <w:tcW w:w="5573" w:type="dxa"/>
            <w:gridSpan w:val="12"/>
            <w:tcBorders>
              <w:top w:val="single" w:sz="4" w:space="0" w:color="auto"/>
              <w:left w:val="single" w:sz="4" w:space="0" w:color="auto"/>
              <w:bottom w:val="single" w:sz="4" w:space="0" w:color="auto"/>
              <w:right w:val="single" w:sz="4" w:space="0" w:color="auto"/>
            </w:tcBorders>
          </w:tcPr>
          <w:p w14:paraId="6F9A9CD9"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407FC7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5170153"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3E9AC9AF"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vMerge/>
            <w:tcBorders>
              <w:top w:val="single" w:sz="4" w:space="0" w:color="auto"/>
              <w:left w:val="single" w:sz="4" w:space="0" w:color="auto"/>
              <w:bottom w:val="single" w:sz="4" w:space="0" w:color="auto"/>
              <w:right w:val="single" w:sz="4" w:space="0" w:color="auto"/>
            </w:tcBorders>
          </w:tcPr>
          <w:p w14:paraId="53381411"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2966B3AF"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A85B690"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16C59EA"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54C217D6"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vMerge/>
            <w:tcBorders>
              <w:top w:val="single" w:sz="4" w:space="0" w:color="auto"/>
              <w:left w:val="single" w:sz="4" w:space="0" w:color="auto"/>
              <w:bottom w:val="single" w:sz="4" w:space="0" w:color="auto"/>
              <w:right w:val="single" w:sz="4" w:space="0" w:color="auto"/>
            </w:tcBorders>
          </w:tcPr>
          <w:p w14:paraId="35193E91"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248201A4"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542DCDB" w14:textId="77777777" w:rsidTr="00246469">
        <w:tc>
          <w:tcPr>
            <w:tcW w:w="10620" w:type="dxa"/>
            <w:gridSpan w:val="20"/>
            <w:tcBorders>
              <w:top w:val="single" w:sz="4" w:space="0" w:color="auto"/>
              <w:left w:val="single" w:sz="4" w:space="0" w:color="auto"/>
              <w:bottom w:val="single" w:sz="4" w:space="0" w:color="auto"/>
              <w:right w:val="single" w:sz="4" w:space="0" w:color="auto"/>
            </w:tcBorders>
          </w:tcPr>
          <w:p w14:paraId="66B97ED0"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ABD3DA7" w14:textId="77777777" w:rsidTr="00246469">
        <w:tc>
          <w:tcPr>
            <w:tcW w:w="5047" w:type="dxa"/>
            <w:gridSpan w:val="8"/>
            <w:tcBorders>
              <w:top w:val="single" w:sz="4" w:space="0" w:color="auto"/>
              <w:left w:val="single" w:sz="4" w:space="0" w:color="auto"/>
              <w:bottom w:val="single" w:sz="4" w:space="0" w:color="auto"/>
              <w:right w:val="single" w:sz="4" w:space="0" w:color="auto"/>
            </w:tcBorders>
          </w:tcPr>
          <w:p w14:paraId="211FC1F6" w14:textId="77777777" w:rsidR="00C5271B" w:rsidRPr="00FD43F6" w:rsidRDefault="00C5271B" w:rsidP="00246469">
            <w:pPr>
              <w:suppressAutoHyphens/>
              <w:autoSpaceDE w:val="0"/>
              <w:autoSpaceDN w:val="0"/>
              <w:adjustRightInd w:val="0"/>
              <w:rPr>
                <w:rFonts w:ascii="Arial" w:hAnsi="Arial" w:cs="Arial"/>
              </w:rPr>
            </w:pPr>
          </w:p>
        </w:tc>
        <w:tc>
          <w:tcPr>
            <w:tcW w:w="3572" w:type="dxa"/>
            <w:gridSpan w:val="8"/>
            <w:tcBorders>
              <w:top w:val="single" w:sz="4" w:space="0" w:color="auto"/>
              <w:left w:val="single" w:sz="4" w:space="0" w:color="auto"/>
              <w:bottom w:val="single" w:sz="4" w:space="0" w:color="auto"/>
              <w:right w:val="single" w:sz="4" w:space="0" w:color="auto"/>
            </w:tcBorders>
          </w:tcPr>
          <w:p w14:paraId="5A60AC58"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Лист № ___</w:t>
            </w:r>
          </w:p>
        </w:tc>
        <w:tc>
          <w:tcPr>
            <w:tcW w:w="2001" w:type="dxa"/>
            <w:gridSpan w:val="4"/>
            <w:tcBorders>
              <w:top w:val="single" w:sz="4" w:space="0" w:color="auto"/>
              <w:left w:val="single" w:sz="4" w:space="0" w:color="auto"/>
              <w:bottom w:val="single" w:sz="4" w:space="0" w:color="auto"/>
              <w:right w:val="single" w:sz="4" w:space="0" w:color="auto"/>
            </w:tcBorders>
          </w:tcPr>
          <w:p w14:paraId="49C08BBA"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Всего листов ___</w:t>
            </w:r>
          </w:p>
        </w:tc>
      </w:tr>
      <w:tr w:rsidR="00FD43F6" w:rsidRPr="00FD43F6" w14:paraId="31A350AA" w14:textId="77777777" w:rsidTr="00246469">
        <w:tc>
          <w:tcPr>
            <w:tcW w:w="10620" w:type="dxa"/>
            <w:gridSpan w:val="20"/>
            <w:tcBorders>
              <w:top w:val="single" w:sz="4" w:space="0" w:color="auto"/>
              <w:left w:val="single" w:sz="4" w:space="0" w:color="auto"/>
              <w:bottom w:val="single" w:sz="4" w:space="0" w:color="auto"/>
              <w:right w:val="single" w:sz="4" w:space="0" w:color="auto"/>
            </w:tcBorders>
          </w:tcPr>
          <w:p w14:paraId="48F31CC3"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404A95AA" w14:textId="77777777" w:rsidTr="00246469">
        <w:tc>
          <w:tcPr>
            <w:tcW w:w="1590" w:type="dxa"/>
            <w:vMerge w:val="restart"/>
            <w:tcBorders>
              <w:top w:val="single" w:sz="4" w:space="0" w:color="auto"/>
              <w:left w:val="single" w:sz="4" w:space="0" w:color="auto"/>
              <w:right w:val="single" w:sz="4" w:space="0" w:color="auto"/>
            </w:tcBorders>
          </w:tcPr>
          <w:p w14:paraId="615A4BD8"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4.</w:t>
            </w:r>
          </w:p>
        </w:tc>
        <w:tc>
          <w:tcPr>
            <w:tcW w:w="9030" w:type="dxa"/>
            <w:gridSpan w:val="19"/>
            <w:tcBorders>
              <w:top w:val="single" w:sz="4" w:space="0" w:color="auto"/>
              <w:left w:val="single" w:sz="4" w:space="0" w:color="auto"/>
              <w:bottom w:val="single" w:sz="4" w:space="0" w:color="auto"/>
              <w:right w:val="single" w:sz="4" w:space="0" w:color="auto"/>
            </w:tcBorders>
          </w:tcPr>
          <w:p w14:paraId="601C7F40"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Собственник объекта адресации или лицо, обладающее иным вещным правом на объект адресации</w:t>
            </w:r>
          </w:p>
        </w:tc>
      </w:tr>
      <w:tr w:rsidR="00FD43F6" w:rsidRPr="00FD43F6" w14:paraId="162D6F56" w14:textId="77777777" w:rsidTr="00246469">
        <w:tc>
          <w:tcPr>
            <w:tcW w:w="1590" w:type="dxa"/>
            <w:vMerge/>
            <w:tcBorders>
              <w:top w:val="single" w:sz="4" w:space="0" w:color="auto"/>
              <w:left w:val="single" w:sz="4" w:space="0" w:color="auto"/>
              <w:right w:val="single" w:sz="4" w:space="0" w:color="auto"/>
            </w:tcBorders>
          </w:tcPr>
          <w:p w14:paraId="085C6551"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val="restart"/>
            <w:tcBorders>
              <w:top w:val="single" w:sz="4" w:space="0" w:color="auto"/>
              <w:left w:val="single" w:sz="4" w:space="0" w:color="auto"/>
              <w:right w:val="single" w:sz="4" w:space="0" w:color="auto"/>
            </w:tcBorders>
          </w:tcPr>
          <w:p w14:paraId="5BA77DA3" w14:textId="77777777" w:rsidR="00C5271B" w:rsidRPr="00FD43F6" w:rsidRDefault="00C5271B" w:rsidP="00246469">
            <w:pPr>
              <w:suppressAutoHyphens/>
              <w:autoSpaceDE w:val="0"/>
              <w:autoSpaceDN w:val="0"/>
              <w:adjustRightInd w:val="0"/>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38BAC4F" w14:textId="77777777" w:rsidR="00C5271B" w:rsidRPr="00FD43F6" w:rsidRDefault="00C5271B" w:rsidP="00246469">
            <w:pPr>
              <w:suppressAutoHyphens/>
              <w:autoSpaceDE w:val="0"/>
              <w:autoSpaceDN w:val="0"/>
              <w:adjustRightInd w:val="0"/>
              <w:rPr>
                <w:rFonts w:ascii="Arial" w:hAnsi="Arial" w:cs="Arial"/>
              </w:rPr>
            </w:pPr>
          </w:p>
        </w:tc>
        <w:tc>
          <w:tcPr>
            <w:tcW w:w="8407" w:type="dxa"/>
            <w:gridSpan w:val="17"/>
            <w:tcBorders>
              <w:top w:val="single" w:sz="4" w:space="0" w:color="auto"/>
              <w:left w:val="single" w:sz="4" w:space="0" w:color="auto"/>
              <w:bottom w:val="single" w:sz="4" w:space="0" w:color="auto"/>
              <w:right w:val="single" w:sz="4" w:space="0" w:color="auto"/>
            </w:tcBorders>
          </w:tcPr>
          <w:p w14:paraId="605E2139"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физическое лицо:</w:t>
            </w:r>
          </w:p>
        </w:tc>
      </w:tr>
      <w:tr w:rsidR="00FD43F6" w:rsidRPr="00FD43F6" w14:paraId="0B546846" w14:textId="77777777" w:rsidTr="00246469">
        <w:tc>
          <w:tcPr>
            <w:tcW w:w="1590" w:type="dxa"/>
            <w:vMerge/>
            <w:tcBorders>
              <w:top w:val="single" w:sz="4" w:space="0" w:color="auto"/>
              <w:left w:val="single" w:sz="4" w:space="0" w:color="auto"/>
              <w:right w:val="single" w:sz="4" w:space="0" w:color="auto"/>
            </w:tcBorders>
          </w:tcPr>
          <w:p w14:paraId="6814F1BC"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right w:val="single" w:sz="4" w:space="0" w:color="auto"/>
            </w:tcBorders>
          </w:tcPr>
          <w:p w14:paraId="068A9BAE"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val="restart"/>
            <w:tcBorders>
              <w:top w:val="single" w:sz="4" w:space="0" w:color="auto"/>
              <w:left w:val="single" w:sz="4" w:space="0" w:color="auto"/>
              <w:bottom w:val="single" w:sz="4" w:space="0" w:color="auto"/>
              <w:right w:val="single" w:sz="4" w:space="0" w:color="auto"/>
            </w:tcBorders>
          </w:tcPr>
          <w:p w14:paraId="0E8328A6" w14:textId="77777777" w:rsidR="00C5271B" w:rsidRPr="00FD43F6" w:rsidRDefault="00C5271B" w:rsidP="00246469">
            <w:pPr>
              <w:suppressAutoHyphens/>
              <w:autoSpaceDE w:val="0"/>
              <w:autoSpaceDN w:val="0"/>
              <w:adjustRightInd w:val="0"/>
              <w:rPr>
                <w:rFonts w:ascii="Arial" w:hAnsi="Arial" w:cs="Arial"/>
              </w:rPr>
            </w:pPr>
          </w:p>
        </w:tc>
        <w:tc>
          <w:tcPr>
            <w:tcW w:w="2154" w:type="dxa"/>
            <w:gridSpan w:val="3"/>
            <w:tcBorders>
              <w:top w:val="single" w:sz="4" w:space="0" w:color="auto"/>
              <w:left w:val="single" w:sz="4" w:space="0" w:color="auto"/>
              <w:bottom w:val="single" w:sz="4" w:space="0" w:color="auto"/>
              <w:right w:val="single" w:sz="4" w:space="0" w:color="auto"/>
            </w:tcBorders>
          </w:tcPr>
          <w:p w14:paraId="58BB11E4"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фамилия:</w:t>
            </w:r>
          </w:p>
        </w:tc>
        <w:tc>
          <w:tcPr>
            <w:tcW w:w="2438" w:type="dxa"/>
            <w:gridSpan w:val="7"/>
            <w:tcBorders>
              <w:top w:val="single" w:sz="4" w:space="0" w:color="auto"/>
              <w:left w:val="single" w:sz="4" w:space="0" w:color="auto"/>
              <w:bottom w:val="single" w:sz="4" w:space="0" w:color="auto"/>
              <w:right w:val="single" w:sz="4" w:space="0" w:color="auto"/>
            </w:tcBorders>
          </w:tcPr>
          <w:p w14:paraId="1BAA2A67"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имя (полностью):</w:t>
            </w:r>
          </w:p>
        </w:tc>
        <w:tc>
          <w:tcPr>
            <w:tcW w:w="2664" w:type="dxa"/>
            <w:gridSpan w:val="5"/>
            <w:tcBorders>
              <w:top w:val="single" w:sz="4" w:space="0" w:color="auto"/>
              <w:left w:val="single" w:sz="4" w:space="0" w:color="auto"/>
              <w:bottom w:val="single" w:sz="4" w:space="0" w:color="auto"/>
              <w:right w:val="single" w:sz="4" w:space="0" w:color="auto"/>
            </w:tcBorders>
          </w:tcPr>
          <w:p w14:paraId="6A296B56"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отчество (полностью) (при наличии):</w:t>
            </w:r>
          </w:p>
        </w:tc>
        <w:tc>
          <w:tcPr>
            <w:tcW w:w="1151" w:type="dxa"/>
            <w:gridSpan w:val="2"/>
            <w:tcBorders>
              <w:top w:val="single" w:sz="4" w:space="0" w:color="auto"/>
              <w:left w:val="single" w:sz="4" w:space="0" w:color="auto"/>
              <w:bottom w:val="single" w:sz="4" w:space="0" w:color="auto"/>
              <w:right w:val="single" w:sz="4" w:space="0" w:color="auto"/>
            </w:tcBorders>
          </w:tcPr>
          <w:p w14:paraId="5207ABBE"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ИНН (при наличии):</w:t>
            </w:r>
          </w:p>
        </w:tc>
      </w:tr>
      <w:tr w:rsidR="00FD43F6" w:rsidRPr="00FD43F6" w14:paraId="5527C612" w14:textId="77777777" w:rsidTr="00246469">
        <w:tc>
          <w:tcPr>
            <w:tcW w:w="1590" w:type="dxa"/>
            <w:vMerge/>
            <w:tcBorders>
              <w:top w:val="single" w:sz="4" w:space="0" w:color="auto"/>
              <w:left w:val="single" w:sz="4" w:space="0" w:color="auto"/>
              <w:right w:val="single" w:sz="4" w:space="0" w:color="auto"/>
            </w:tcBorders>
          </w:tcPr>
          <w:p w14:paraId="40310D83"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right w:val="single" w:sz="4" w:space="0" w:color="auto"/>
            </w:tcBorders>
          </w:tcPr>
          <w:p w14:paraId="34E02A64"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16C702F7" w14:textId="77777777" w:rsidR="00C5271B" w:rsidRPr="00FD43F6" w:rsidRDefault="00C5271B" w:rsidP="00246469">
            <w:pPr>
              <w:suppressAutoHyphens/>
              <w:autoSpaceDE w:val="0"/>
              <w:autoSpaceDN w:val="0"/>
              <w:adjustRightInd w:val="0"/>
              <w:jc w:val="both"/>
              <w:rPr>
                <w:rFonts w:ascii="Arial" w:hAnsi="Arial" w:cs="Arial"/>
              </w:rPr>
            </w:pPr>
          </w:p>
        </w:tc>
        <w:tc>
          <w:tcPr>
            <w:tcW w:w="2154" w:type="dxa"/>
            <w:gridSpan w:val="3"/>
            <w:tcBorders>
              <w:top w:val="single" w:sz="4" w:space="0" w:color="auto"/>
              <w:left w:val="single" w:sz="4" w:space="0" w:color="auto"/>
              <w:bottom w:val="single" w:sz="4" w:space="0" w:color="auto"/>
              <w:right w:val="single" w:sz="4" w:space="0" w:color="auto"/>
            </w:tcBorders>
          </w:tcPr>
          <w:p w14:paraId="6BC97FE4" w14:textId="77777777" w:rsidR="00C5271B" w:rsidRPr="00FD43F6" w:rsidRDefault="00C5271B" w:rsidP="00246469">
            <w:pPr>
              <w:suppressAutoHyphens/>
              <w:autoSpaceDE w:val="0"/>
              <w:autoSpaceDN w:val="0"/>
              <w:adjustRightInd w:val="0"/>
              <w:rPr>
                <w:rFonts w:ascii="Arial" w:hAnsi="Arial" w:cs="Arial"/>
              </w:rPr>
            </w:pPr>
          </w:p>
        </w:tc>
        <w:tc>
          <w:tcPr>
            <w:tcW w:w="2438" w:type="dxa"/>
            <w:gridSpan w:val="7"/>
            <w:tcBorders>
              <w:top w:val="single" w:sz="4" w:space="0" w:color="auto"/>
              <w:left w:val="single" w:sz="4" w:space="0" w:color="auto"/>
              <w:bottom w:val="single" w:sz="4" w:space="0" w:color="auto"/>
              <w:right w:val="single" w:sz="4" w:space="0" w:color="auto"/>
            </w:tcBorders>
          </w:tcPr>
          <w:p w14:paraId="2C3C3694" w14:textId="77777777" w:rsidR="00C5271B" w:rsidRPr="00FD43F6" w:rsidRDefault="00C5271B" w:rsidP="00246469">
            <w:pPr>
              <w:suppressAutoHyphens/>
              <w:autoSpaceDE w:val="0"/>
              <w:autoSpaceDN w:val="0"/>
              <w:adjustRightInd w:val="0"/>
              <w:rPr>
                <w:rFonts w:ascii="Arial" w:hAnsi="Arial" w:cs="Arial"/>
              </w:rPr>
            </w:pPr>
          </w:p>
        </w:tc>
        <w:tc>
          <w:tcPr>
            <w:tcW w:w="2664" w:type="dxa"/>
            <w:gridSpan w:val="5"/>
            <w:tcBorders>
              <w:top w:val="single" w:sz="4" w:space="0" w:color="auto"/>
              <w:left w:val="single" w:sz="4" w:space="0" w:color="auto"/>
              <w:bottom w:val="single" w:sz="4" w:space="0" w:color="auto"/>
              <w:right w:val="single" w:sz="4" w:space="0" w:color="auto"/>
            </w:tcBorders>
          </w:tcPr>
          <w:p w14:paraId="1D06A336" w14:textId="77777777" w:rsidR="00C5271B" w:rsidRPr="00FD43F6" w:rsidRDefault="00C5271B" w:rsidP="00246469">
            <w:pPr>
              <w:suppressAutoHyphens/>
              <w:autoSpaceDE w:val="0"/>
              <w:autoSpaceDN w:val="0"/>
              <w:adjustRightInd w:val="0"/>
              <w:rPr>
                <w:rFonts w:ascii="Arial" w:hAnsi="Arial" w:cs="Arial"/>
              </w:rPr>
            </w:pPr>
          </w:p>
        </w:tc>
        <w:tc>
          <w:tcPr>
            <w:tcW w:w="1151" w:type="dxa"/>
            <w:gridSpan w:val="2"/>
            <w:tcBorders>
              <w:top w:val="single" w:sz="4" w:space="0" w:color="auto"/>
              <w:left w:val="single" w:sz="4" w:space="0" w:color="auto"/>
              <w:bottom w:val="single" w:sz="4" w:space="0" w:color="auto"/>
              <w:right w:val="single" w:sz="4" w:space="0" w:color="auto"/>
            </w:tcBorders>
          </w:tcPr>
          <w:p w14:paraId="22B0011F"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D30DB45" w14:textId="77777777" w:rsidTr="00246469">
        <w:tc>
          <w:tcPr>
            <w:tcW w:w="1590" w:type="dxa"/>
            <w:vMerge/>
            <w:tcBorders>
              <w:top w:val="single" w:sz="4" w:space="0" w:color="auto"/>
              <w:left w:val="single" w:sz="4" w:space="0" w:color="auto"/>
              <w:right w:val="single" w:sz="4" w:space="0" w:color="auto"/>
            </w:tcBorders>
          </w:tcPr>
          <w:p w14:paraId="71E68923"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right w:val="single" w:sz="4" w:space="0" w:color="auto"/>
            </w:tcBorders>
          </w:tcPr>
          <w:p w14:paraId="3427F36F"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7BB2BC91" w14:textId="77777777" w:rsidR="00C5271B" w:rsidRPr="00FD43F6" w:rsidRDefault="00C5271B" w:rsidP="00246469">
            <w:pPr>
              <w:suppressAutoHyphens/>
              <w:autoSpaceDE w:val="0"/>
              <w:autoSpaceDN w:val="0"/>
              <w:adjustRightInd w:val="0"/>
              <w:jc w:val="both"/>
              <w:rPr>
                <w:rFonts w:ascii="Arial" w:hAnsi="Arial" w:cs="Arial"/>
              </w:rPr>
            </w:pPr>
          </w:p>
        </w:tc>
        <w:tc>
          <w:tcPr>
            <w:tcW w:w="2154" w:type="dxa"/>
            <w:gridSpan w:val="3"/>
            <w:vMerge w:val="restart"/>
            <w:tcBorders>
              <w:top w:val="single" w:sz="4" w:space="0" w:color="auto"/>
              <w:left w:val="single" w:sz="4" w:space="0" w:color="auto"/>
              <w:bottom w:val="single" w:sz="4" w:space="0" w:color="auto"/>
              <w:right w:val="single" w:sz="4" w:space="0" w:color="auto"/>
            </w:tcBorders>
          </w:tcPr>
          <w:p w14:paraId="12F8FF50"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документ, удостоверяющий личность:</w:t>
            </w:r>
          </w:p>
        </w:tc>
        <w:tc>
          <w:tcPr>
            <w:tcW w:w="2438" w:type="dxa"/>
            <w:gridSpan w:val="7"/>
            <w:tcBorders>
              <w:top w:val="single" w:sz="4" w:space="0" w:color="auto"/>
              <w:left w:val="single" w:sz="4" w:space="0" w:color="auto"/>
              <w:bottom w:val="single" w:sz="4" w:space="0" w:color="auto"/>
              <w:right w:val="single" w:sz="4" w:space="0" w:color="auto"/>
            </w:tcBorders>
          </w:tcPr>
          <w:p w14:paraId="7567649E"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вид:</w:t>
            </w:r>
          </w:p>
        </w:tc>
        <w:tc>
          <w:tcPr>
            <w:tcW w:w="2664" w:type="dxa"/>
            <w:gridSpan w:val="5"/>
            <w:tcBorders>
              <w:top w:val="single" w:sz="4" w:space="0" w:color="auto"/>
              <w:left w:val="single" w:sz="4" w:space="0" w:color="auto"/>
              <w:bottom w:val="single" w:sz="4" w:space="0" w:color="auto"/>
              <w:right w:val="single" w:sz="4" w:space="0" w:color="auto"/>
            </w:tcBorders>
          </w:tcPr>
          <w:p w14:paraId="1A8C0952"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серия:</w:t>
            </w:r>
          </w:p>
        </w:tc>
        <w:tc>
          <w:tcPr>
            <w:tcW w:w="1151" w:type="dxa"/>
            <w:gridSpan w:val="2"/>
            <w:tcBorders>
              <w:top w:val="single" w:sz="4" w:space="0" w:color="auto"/>
              <w:left w:val="single" w:sz="4" w:space="0" w:color="auto"/>
              <w:bottom w:val="single" w:sz="4" w:space="0" w:color="auto"/>
              <w:right w:val="single" w:sz="4" w:space="0" w:color="auto"/>
            </w:tcBorders>
          </w:tcPr>
          <w:p w14:paraId="094E5573"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номер:</w:t>
            </w:r>
          </w:p>
        </w:tc>
      </w:tr>
      <w:tr w:rsidR="00FD43F6" w:rsidRPr="00FD43F6" w14:paraId="3C658996" w14:textId="77777777" w:rsidTr="00246469">
        <w:tc>
          <w:tcPr>
            <w:tcW w:w="1590" w:type="dxa"/>
            <w:vMerge/>
            <w:tcBorders>
              <w:top w:val="single" w:sz="4" w:space="0" w:color="auto"/>
              <w:left w:val="single" w:sz="4" w:space="0" w:color="auto"/>
              <w:right w:val="single" w:sz="4" w:space="0" w:color="auto"/>
            </w:tcBorders>
          </w:tcPr>
          <w:p w14:paraId="7658AC45"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right w:val="single" w:sz="4" w:space="0" w:color="auto"/>
            </w:tcBorders>
          </w:tcPr>
          <w:p w14:paraId="42D5DAD6"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213922AE" w14:textId="77777777" w:rsidR="00C5271B" w:rsidRPr="00FD43F6" w:rsidRDefault="00C5271B" w:rsidP="00246469">
            <w:pPr>
              <w:suppressAutoHyphens/>
              <w:autoSpaceDE w:val="0"/>
              <w:autoSpaceDN w:val="0"/>
              <w:adjustRightInd w:val="0"/>
              <w:jc w:val="both"/>
              <w:rPr>
                <w:rFonts w:ascii="Arial" w:hAnsi="Arial" w:cs="Arial"/>
              </w:rPr>
            </w:pPr>
          </w:p>
        </w:tc>
        <w:tc>
          <w:tcPr>
            <w:tcW w:w="2154" w:type="dxa"/>
            <w:gridSpan w:val="3"/>
            <w:vMerge/>
            <w:tcBorders>
              <w:top w:val="single" w:sz="4" w:space="0" w:color="auto"/>
              <w:left w:val="single" w:sz="4" w:space="0" w:color="auto"/>
              <w:bottom w:val="single" w:sz="4" w:space="0" w:color="auto"/>
              <w:right w:val="single" w:sz="4" w:space="0" w:color="auto"/>
            </w:tcBorders>
          </w:tcPr>
          <w:p w14:paraId="27F42602" w14:textId="77777777" w:rsidR="00C5271B" w:rsidRPr="00FD43F6" w:rsidRDefault="00C5271B" w:rsidP="00246469">
            <w:pPr>
              <w:suppressAutoHyphens/>
              <w:autoSpaceDE w:val="0"/>
              <w:autoSpaceDN w:val="0"/>
              <w:adjustRightInd w:val="0"/>
              <w:jc w:val="both"/>
              <w:rPr>
                <w:rFonts w:ascii="Arial" w:hAnsi="Arial" w:cs="Arial"/>
              </w:rPr>
            </w:pPr>
          </w:p>
        </w:tc>
        <w:tc>
          <w:tcPr>
            <w:tcW w:w="2438" w:type="dxa"/>
            <w:gridSpan w:val="7"/>
            <w:tcBorders>
              <w:top w:val="single" w:sz="4" w:space="0" w:color="auto"/>
              <w:left w:val="single" w:sz="4" w:space="0" w:color="auto"/>
              <w:bottom w:val="single" w:sz="4" w:space="0" w:color="auto"/>
              <w:right w:val="single" w:sz="4" w:space="0" w:color="auto"/>
            </w:tcBorders>
          </w:tcPr>
          <w:p w14:paraId="5C62E86D" w14:textId="77777777" w:rsidR="00C5271B" w:rsidRPr="00FD43F6" w:rsidRDefault="00C5271B" w:rsidP="00246469">
            <w:pPr>
              <w:suppressAutoHyphens/>
              <w:autoSpaceDE w:val="0"/>
              <w:autoSpaceDN w:val="0"/>
              <w:adjustRightInd w:val="0"/>
              <w:rPr>
                <w:rFonts w:ascii="Arial" w:hAnsi="Arial" w:cs="Arial"/>
              </w:rPr>
            </w:pPr>
          </w:p>
        </w:tc>
        <w:tc>
          <w:tcPr>
            <w:tcW w:w="2664" w:type="dxa"/>
            <w:gridSpan w:val="5"/>
            <w:tcBorders>
              <w:top w:val="single" w:sz="4" w:space="0" w:color="auto"/>
              <w:left w:val="single" w:sz="4" w:space="0" w:color="auto"/>
              <w:bottom w:val="single" w:sz="4" w:space="0" w:color="auto"/>
              <w:right w:val="single" w:sz="4" w:space="0" w:color="auto"/>
            </w:tcBorders>
          </w:tcPr>
          <w:p w14:paraId="597B854C" w14:textId="77777777" w:rsidR="00C5271B" w:rsidRPr="00FD43F6" w:rsidRDefault="00C5271B" w:rsidP="00246469">
            <w:pPr>
              <w:suppressAutoHyphens/>
              <w:autoSpaceDE w:val="0"/>
              <w:autoSpaceDN w:val="0"/>
              <w:adjustRightInd w:val="0"/>
              <w:rPr>
                <w:rFonts w:ascii="Arial" w:hAnsi="Arial" w:cs="Arial"/>
              </w:rPr>
            </w:pPr>
          </w:p>
        </w:tc>
        <w:tc>
          <w:tcPr>
            <w:tcW w:w="1151" w:type="dxa"/>
            <w:gridSpan w:val="2"/>
            <w:tcBorders>
              <w:top w:val="single" w:sz="4" w:space="0" w:color="auto"/>
              <w:left w:val="single" w:sz="4" w:space="0" w:color="auto"/>
              <w:bottom w:val="single" w:sz="4" w:space="0" w:color="auto"/>
              <w:right w:val="single" w:sz="4" w:space="0" w:color="auto"/>
            </w:tcBorders>
          </w:tcPr>
          <w:p w14:paraId="72B59D6E"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4254A7F" w14:textId="77777777" w:rsidTr="00246469">
        <w:tc>
          <w:tcPr>
            <w:tcW w:w="1590" w:type="dxa"/>
            <w:vMerge/>
            <w:tcBorders>
              <w:top w:val="single" w:sz="4" w:space="0" w:color="auto"/>
              <w:left w:val="single" w:sz="4" w:space="0" w:color="auto"/>
              <w:right w:val="single" w:sz="4" w:space="0" w:color="auto"/>
            </w:tcBorders>
          </w:tcPr>
          <w:p w14:paraId="1E5C0674"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right w:val="single" w:sz="4" w:space="0" w:color="auto"/>
            </w:tcBorders>
          </w:tcPr>
          <w:p w14:paraId="4B704424"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2CF2F52B" w14:textId="77777777" w:rsidR="00C5271B" w:rsidRPr="00FD43F6" w:rsidRDefault="00C5271B" w:rsidP="00246469">
            <w:pPr>
              <w:suppressAutoHyphens/>
              <w:autoSpaceDE w:val="0"/>
              <w:autoSpaceDN w:val="0"/>
              <w:adjustRightInd w:val="0"/>
              <w:jc w:val="both"/>
              <w:rPr>
                <w:rFonts w:ascii="Arial" w:hAnsi="Arial" w:cs="Arial"/>
              </w:rPr>
            </w:pPr>
          </w:p>
        </w:tc>
        <w:tc>
          <w:tcPr>
            <w:tcW w:w="2154" w:type="dxa"/>
            <w:gridSpan w:val="3"/>
            <w:vMerge/>
            <w:tcBorders>
              <w:top w:val="single" w:sz="4" w:space="0" w:color="auto"/>
              <w:left w:val="single" w:sz="4" w:space="0" w:color="auto"/>
              <w:bottom w:val="single" w:sz="4" w:space="0" w:color="auto"/>
              <w:right w:val="single" w:sz="4" w:space="0" w:color="auto"/>
            </w:tcBorders>
          </w:tcPr>
          <w:p w14:paraId="7FB42F29" w14:textId="77777777" w:rsidR="00C5271B" w:rsidRPr="00FD43F6" w:rsidRDefault="00C5271B" w:rsidP="00246469">
            <w:pPr>
              <w:suppressAutoHyphens/>
              <w:autoSpaceDE w:val="0"/>
              <w:autoSpaceDN w:val="0"/>
              <w:adjustRightInd w:val="0"/>
              <w:jc w:val="both"/>
              <w:rPr>
                <w:rFonts w:ascii="Arial" w:hAnsi="Arial" w:cs="Arial"/>
              </w:rPr>
            </w:pPr>
          </w:p>
        </w:tc>
        <w:tc>
          <w:tcPr>
            <w:tcW w:w="2438" w:type="dxa"/>
            <w:gridSpan w:val="7"/>
            <w:tcBorders>
              <w:top w:val="single" w:sz="4" w:space="0" w:color="auto"/>
              <w:left w:val="single" w:sz="4" w:space="0" w:color="auto"/>
              <w:bottom w:val="single" w:sz="4" w:space="0" w:color="auto"/>
              <w:right w:val="single" w:sz="4" w:space="0" w:color="auto"/>
            </w:tcBorders>
          </w:tcPr>
          <w:p w14:paraId="3E822F1B"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дата выдачи:</w:t>
            </w:r>
          </w:p>
        </w:tc>
        <w:tc>
          <w:tcPr>
            <w:tcW w:w="3815" w:type="dxa"/>
            <w:gridSpan w:val="7"/>
            <w:tcBorders>
              <w:top w:val="single" w:sz="4" w:space="0" w:color="auto"/>
              <w:left w:val="single" w:sz="4" w:space="0" w:color="auto"/>
              <w:bottom w:val="single" w:sz="4" w:space="0" w:color="auto"/>
              <w:right w:val="single" w:sz="4" w:space="0" w:color="auto"/>
            </w:tcBorders>
          </w:tcPr>
          <w:p w14:paraId="2355F85A"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кем выдан:</w:t>
            </w:r>
          </w:p>
        </w:tc>
      </w:tr>
      <w:tr w:rsidR="00FD43F6" w:rsidRPr="00FD43F6" w14:paraId="37B7716A" w14:textId="77777777" w:rsidTr="00246469">
        <w:tc>
          <w:tcPr>
            <w:tcW w:w="1590" w:type="dxa"/>
            <w:vMerge/>
            <w:tcBorders>
              <w:top w:val="single" w:sz="4" w:space="0" w:color="auto"/>
              <w:left w:val="single" w:sz="4" w:space="0" w:color="auto"/>
              <w:right w:val="single" w:sz="4" w:space="0" w:color="auto"/>
            </w:tcBorders>
          </w:tcPr>
          <w:p w14:paraId="15A7ADA6"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right w:val="single" w:sz="4" w:space="0" w:color="auto"/>
            </w:tcBorders>
          </w:tcPr>
          <w:p w14:paraId="5CBD8608"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6DCBBABE" w14:textId="77777777" w:rsidR="00C5271B" w:rsidRPr="00FD43F6" w:rsidRDefault="00C5271B" w:rsidP="00246469">
            <w:pPr>
              <w:suppressAutoHyphens/>
              <w:autoSpaceDE w:val="0"/>
              <w:autoSpaceDN w:val="0"/>
              <w:adjustRightInd w:val="0"/>
              <w:jc w:val="both"/>
              <w:rPr>
                <w:rFonts w:ascii="Arial" w:hAnsi="Arial" w:cs="Arial"/>
              </w:rPr>
            </w:pPr>
          </w:p>
        </w:tc>
        <w:tc>
          <w:tcPr>
            <w:tcW w:w="2154" w:type="dxa"/>
            <w:gridSpan w:val="3"/>
            <w:vMerge/>
            <w:tcBorders>
              <w:top w:val="single" w:sz="4" w:space="0" w:color="auto"/>
              <w:left w:val="single" w:sz="4" w:space="0" w:color="auto"/>
              <w:bottom w:val="single" w:sz="4" w:space="0" w:color="auto"/>
              <w:right w:val="single" w:sz="4" w:space="0" w:color="auto"/>
            </w:tcBorders>
          </w:tcPr>
          <w:p w14:paraId="3BC8030F" w14:textId="77777777" w:rsidR="00C5271B" w:rsidRPr="00FD43F6" w:rsidRDefault="00C5271B" w:rsidP="00246469">
            <w:pPr>
              <w:suppressAutoHyphens/>
              <w:autoSpaceDE w:val="0"/>
              <w:autoSpaceDN w:val="0"/>
              <w:adjustRightInd w:val="0"/>
              <w:jc w:val="both"/>
              <w:rPr>
                <w:rFonts w:ascii="Arial" w:hAnsi="Arial" w:cs="Arial"/>
              </w:rPr>
            </w:pPr>
          </w:p>
        </w:tc>
        <w:tc>
          <w:tcPr>
            <w:tcW w:w="2438" w:type="dxa"/>
            <w:gridSpan w:val="7"/>
            <w:vMerge w:val="restart"/>
            <w:tcBorders>
              <w:top w:val="single" w:sz="4" w:space="0" w:color="auto"/>
              <w:left w:val="single" w:sz="4" w:space="0" w:color="auto"/>
              <w:bottom w:val="single" w:sz="4" w:space="0" w:color="auto"/>
              <w:right w:val="single" w:sz="4" w:space="0" w:color="auto"/>
            </w:tcBorders>
          </w:tcPr>
          <w:p w14:paraId="032A2FFE"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«__» ______ ____ г.</w:t>
            </w:r>
          </w:p>
        </w:tc>
        <w:tc>
          <w:tcPr>
            <w:tcW w:w="3815" w:type="dxa"/>
            <w:gridSpan w:val="7"/>
            <w:tcBorders>
              <w:top w:val="single" w:sz="4" w:space="0" w:color="auto"/>
              <w:left w:val="single" w:sz="4" w:space="0" w:color="auto"/>
              <w:bottom w:val="single" w:sz="4" w:space="0" w:color="auto"/>
              <w:right w:val="single" w:sz="4" w:space="0" w:color="auto"/>
            </w:tcBorders>
          </w:tcPr>
          <w:p w14:paraId="047FD913"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4AFC2537" w14:textId="77777777" w:rsidTr="00246469">
        <w:tc>
          <w:tcPr>
            <w:tcW w:w="1590" w:type="dxa"/>
            <w:vMerge/>
            <w:tcBorders>
              <w:top w:val="single" w:sz="4" w:space="0" w:color="auto"/>
              <w:left w:val="single" w:sz="4" w:space="0" w:color="auto"/>
              <w:right w:val="single" w:sz="4" w:space="0" w:color="auto"/>
            </w:tcBorders>
          </w:tcPr>
          <w:p w14:paraId="1386D33B"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right w:val="single" w:sz="4" w:space="0" w:color="auto"/>
            </w:tcBorders>
          </w:tcPr>
          <w:p w14:paraId="36623FEC"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723B1121" w14:textId="77777777" w:rsidR="00C5271B" w:rsidRPr="00FD43F6" w:rsidRDefault="00C5271B" w:rsidP="00246469">
            <w:pPr>
              <w:suppressAutoHyphens/>
              <w:autoSpaceDE w:val="0"/>
              <w:autoSpaceDN w:val="0"/>
              <w:adjustRightInd w:val="0"/>
              <w:jc w:val="both"/>
              <w:rPr>
                <w:rFonts w:ascii="Arial" w:hAnsi="Arial" w:cs="Arial"/>
              </w:rPr>
            </w:pPr>
          </w:p>
        </w:tc>
        <w:tc>
          <w:tcPr>
            <w:tcW w:w="2154" w:type="dxa"/>
            <w:gridSpan w:val="3"/>
            <w:vMerge/>
            <w:tcBorders>
              <w:top w:val="single" w:sz="4" w:space="0" w:color="auto"/>
              <w:left w:val="single" w:sz="4" w:space="0" w:color="auto"/>
              <w:bottom w:val="single" w:sz="4" w:space="0" w:color="auto"/>
              <w:right w:val="single" w:sz="4" w:space="0" w:color="auto"/>
            </w:tcBorders>
          </w:tcPr>
          <w:p w14:paraId="5F0D1B5E" w14:textId="77777777" w:rsidR="00C5271B" w:rsidRPr="00FD43F6" w:rsidRDefault="00C5271B" w:rsidP="00246469">
            <w:pPr>
              <w:suppressAutoHyphens/>
              <w:autoSpaceDE w:val="0"/>
              <w:autoSpaceDN w:val="0"/>
              <w:adjustRightInd w:val="0"/>
              <w:jc w:val="both"/>
              <w:rPr>
                <w:rFonts w:ascii="Arial" w:hAnsi="Arial" w:cs="Arial"/>
              </w:rPr>
            </w:pPr>
          </w:p>
        </w:tc>
        <w:tc>
          <w:tcPr>
            <w:tcW w:w="2438" w:type="dxa"/>
            <w:gridSpan w:val="7"/>
            <w:vMerge/>
            <w:tcBorders>
              <w:top w:val="single" w:sz="4" w:space="0" w:color="auto"/>
              <w:left w:val="single" w:sz="4" w:space="0" w:color="auto"/>
              <w:bottom w:val="single" w:sz="4" w:space="0" w:color="auto"/>
              <w:right w:val="single" w:sz="4" w:space="0" w:color="auto"/>
            </w:tcBorders>
          </w:tcPr>
          <w:p w14:paraId="14DFD312" w14:textId="77777777" w:rsidR="00C5271B" w:rsidRPr="00FD43F6" w:rsidRDefault="00C5271B" w:rsidP="00246469">
            <w:pPr>
              <w:suppressAutoHyphens/>
              <w:autoSpaceDE w:val="0"/>
              <w:autoSpaceDN w:val="0"/>
              <w:adjustRightInd w:val="0"/>
              <w:jc w:val="both"/>
              <w:rPr>
                <w:rFonts w:ascii="Arial" w:hAnsi="Arial" w:cs="Arial"/>
              </w:rPr>
            </w:pPr>
          </w:p>
        </w:tc>
        <w:tc>
          <w:tcPr>
            <w:tcW w:w="3815" w:type="dxa"/>
            <w:gridSpan w:val="7"/>
            <w:tcBorders>
              <w:top w:val="single" w:sz="4" w:space="0" w:color="auto"/>
              <w:left w:val="single" w:sz="4" w:space="0" w:color="auto"/>
              <w:bottom w:val="single" w:sz="4" w:space="0" w:color="auto"/>
              <w:right w:val="single" w:sz="4" w:space="0" w:color="auto"/>
            </w:tcBorders>
          </w:tcPr>
          <w:p w14:paraId="69B11EEC"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A7DDDA0" w14:textId="77777777" w:rsidTr="00246469">
        <w:tc>
          <w:tcPr>
            <w:tcW w:w="1590" w:type="dxa"/>
            <w:vMerge/>
            <w:tcBorders>
              <w:top w:val="single" w:sz="4" w:space="0" w:color="auto"/>
              <w:left w:val="single" w:sz="4" w:space="0" w:color="auto"/>
              <w:right w:val="single" w:sz="4" w:space="0" w:color="auto"/>
            </w:tcBorders>
          </w:tcPr>
          <w:p w14:paraId="462C94E2"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right w:val="single" w:sz="4" w:space="0" w:color="auto"/>
            </w:tcBorders>
          </w:tcPr>
          <w:p w14:paraId="37587D24"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58C59C27" w14:textId="77777777" w:rsidR="00C5271B" w:rsidRPr="00FD43F6" w:rsidRDefault="00C5271B" w:rsidP="00246469">
            <w:pPr>
              <w:suppressAutoHyphens/>
              <w:autoSpaceDE w:val="0"/>
              <w:autoSpaceDN w:val="0"/>
              <w:adjustRightInd w:val="0"/>
              <w:jc w:val="both"/>
              <w:rPr>
                <w:rFonts w:ascii="Arial" w:hAnsi="Arial" w:cs="Arial"/>
              </w:rPr>
            </w:pPr>
          </w:p>
        </w:tc>
        <w:tc>
          <w:tcPr>
            <w:tcW w:w="2154" w:type="dxa"/>
            <w:gridSpan w:val="3"/>
            <w:tcBorders>
              <w:top w:val="single" w:sz="4" w:space="0" w:color="auto"/>
              <w:left w:val="single" w:sz="4" w:space="0" w:color="auto"/>
              <w:bottom w:val="single" w:sz="4" w:space="0" w:color="auto"/>
              <w:right w:val="single" w:sz="4" w:space="0" w:color="auto"/>
            </w:tcBorders>
          </w:tcPr>
          <w:p w14:paraId="30046859"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почтовый адрес:</w:t>
            </w:r>
          </w:p>
        </w:tc>
        <w:tc>
          <w:tcPr>
            <w:tcW w:w="3515" w:type="dxa"/>
            <w:gridSpan w:val="9"/>
            <w:tcBorders>
              <w:top w:val="single" w:sz="4" w:space="0" w:color="auto"/>
              <w:left w:val="single" w:sz="4" w:space="0" w:color="auto"/>
              <w:bottom w:val="single" w:sz="4" w:space="0" w:color="auto"/>
              <w:right w:val="single" w:sz="4" w:space="0" w:color="auto"/>
            </w:tcBorders>
          </w:tcPr>
          <w:p w14:paraId="3423F28D"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телефон для связи:</w:t>
            </w:r>
          </w:p>
        </w:tc>
        <w:tc>
          <w:tcPr>
            <w:tcW w:w="2738" w:type="dxa"/>
            <w:gridSpan w:val="5"/>
            <w:tcBorders>
              <w:top w:val="single" w:sz="4" w:space="0" w:color="auto"/>
              <w:left w:val="single" w:sz="4" w:space="0" w:color="auto"/>
              <w:bottom w:val="single" w:sz="4" w:space="0" w:color="auto"/>
              <w:right w:val="single" w:sz="4" w:space="0" w:color="auto"/>
            </w:tcBorders>
          </w:tcPr>
          <w:p w14:paraId="621CEB5B"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адрес электронной почты (при наличии):</w:t>
            </w:r>
          </w:p>
        </w:tc>
      </w:tr>
      <w:tr w:rsidR="00FD43F6" w:rsidRPr="00FD43F6" w14:paraId="17D9CA74" w14:textId="77777777" w:rsidTr="00246469">
        <w:tc>
          <w:tcPr>
            <w:tcW w:w="1590" w:type="dxa"/>
            <w:vMerge/>
            <w:tcBorders>
              <w:top w:val="single" w:sz="4" w:space="0" w:color="auto"/>
              <w:left w:val="single" w:sz="4" w:space="0" w:color="auto"/>
              <w:right w:val="single" w:sz="4" w:space="0" w:color="auto"/>
            </w:tcBorders>
          </w:tcPr>
          <w:p w14:paraId="19ABF541"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right w:val="single" w:sz="4" w:space="0" w:color="auto"/>
            </w:tcBorders>
          </w:tcPr>
          <w:p w14:paraId="74EC85F1"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30DB6BC2" w14:textId="77777777" w:rsidR="00C5271B" w:rsidRPr="00FD43F6" w:rsidRDefault="00C5271B" w:rsidP="00246469">
            <w:pPr>
              <w:suppressAutoHyphens/>
              <w:autoSpaceDE w:val="0"/>
              <w:autoSpaceDN w:val="0"/>
              <w:adjustRightInd w:val="0"/>
              <w:jc w:val="both"/>
              <w:rPr>
                <w:rFonts w:ascii="Arial" w:hAnsi="Arial" w:cs="Arial"/>
              </w:rPr>
            </w:pPr>
          </w:p>
        </w:tc>
        <w:tc>
          <w:tcPr>
            <w:tcW w:w="2154" w:type="dxa"/>
            <w:gridSpan w:val="3"/>
            <w:tcBorders>
              <w:top w:val="single" w:sz="4" w:space="0" w:color="auto"/>
              <w:left w:val="single" w:sz="4" w:space="0" w:color="auto"/>
              <w:bottom w:val="single" w:sz="4" w:space="0" w:color="auto"/>
              <w:right w:val="single" w:sz="4" w:space="0" w:color="auto"/>
            </w:tcBorders>
          </w:tcPr>
          <w:p w14:paraId="6CC1B908" w14:textId="77777777" w:rsidR="00C5271B" w:rsidRPr="00FD43F6" w:rsidRDefault="00C5271B" w:rsidP="00246469">
            <w:pPr>
              <w:suppressAutoHyphens/>
              <w:autoSpaceDE w:val="0"/>
              <w:autoSpaceDN w:val="0"/>
              <w:adjustRightInd w:val="0"/>
              <w:rPr>
                <w:rFonts w:ascii="Arial" w:hAnsi="Arial" w:cs="Arial"/>
              </w:rPr>
            </w:pPr>
          </w:p>
        </w:tc>
        <w:tc>
          <w:tcPr>
            <w:tcW w:w="3515" w:type="dxa"/>
            <w:gridSpan w:val="9"/>
            <w:vMerge w:val="restart"/>
            <w:tcBorders>
              <w:top w:val="single" w:sz="4" w:space="0" w:color="auto"/>
              <w:left w:val="single" w:sz="4" w:space="0" w:color="auto"/>
              <w:bottom w:val="single" w:sz="4" w:space="0" w:color="auto"/>
              <w:right w:val="single" w:sz="4" w:space="0" w:color="auto"/>
            </w:tcBorders>
          </w:tcPr>
          <w:p w14:paraId="5EE453A7" w14:textId="77777777" w:rsidR="00C5271B" w:rsidRPr="00FD43F6" w:rsidRDefault="00C5271B" w:rsidP="00246469">
            <w:pPr>
              <w:suppressAutoHyphens/>
              <w:autoSpaceDE w:val="0"/>
              <w:autoSpaceDN w:val="0"/>
              <w:adjustRightInd w:val="0"/>
              <w:rPr>
                <w:rFonts w:ascii="Arial" w:hAnsi="Arial" w:cs="Arial"/>
              </w:rPr>
            </w:pPr>
          </w:p>
        </w:tc>
        <w:tc>
          <w:tcPr>
            <w:tcW w:w="2738" w:type="dxa"/>
            <w:gridSpan w:val="5"/>
            <w:vMerge w:val="restart"/>
            <w:tcBorders>
              <w:top w:val="single" w:sz="4" w:space="0" w:color="auto"/>
              <w:left w:val="single" w:sz="4" w:space="0" w:color="auto"/>
              <w:bottom w:val="single" w:sz="4" w:space="0" w:color="auto"/>
              <w:right w:val="single" w:sz="4" w:space="0" w:color="auto"/>
            </w:tcBorders>
          </w:tcPr>
          <w:p w14:paraId="786A0F4C"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55280877" w14:textId="77777777" w:rsidTr="00246469">
        <w:tc>
          <w:tcPr>
            <w:tcW w:w="1590" w:type="dxa"/>
            <w:vMerge/>
            <w:tcBorders>
              <w:top w:val="single" w:sz="4" w:space="0" w:color="auto"/>
              <w:left w:val="single" w:sz="4" w:space="0" w:color="auto"/>
              <w:right w:val="single" w:sz="4" w:space="0" w:color="auto"/>
            </w:tcBorders>
          </w:tcPr>
          <w:p w14:paraId="193870BA"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right w:val="single" w:sz="4" w:space="0" w:color="auto"/>
            </w:tcBorders>
          </w:tcPr>
          <w:p w14:paraId="254945F8"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070E0FFE" w14:textId="77777777" w:rsidR="00C5271B" w:rsidRPr="00FD43F6" w:rsidRDefault="00C5271B" w:rsidP="00246469">
            <w:pPr>
              <w:suppressAutoHyphens/>
              <w:autoSpaceDE w:val="0"/>
              <w:autoSpaceDN w:val="0"/>
              <w:adjustRightInd w:val="0"/>
              <w:jc w:val="both"/>
              <w:rPr>
                <w:rFonts w:ascii="Arial" w:hAnsi="Arial" w:cs="Arial"/>
              </w:rPr>
            </w:pPr>
          </w:p>
        </w:tc>
        <w:tc>
          <w:tcPr>
            <w:tcW w:w="2154" w:type="dxa"/>
            <w:gridSpan w:val="3"/>
            <w:tcBorders>
              <w:top w:val="single" w:sz="4" w:space="0" w:color="auto"/>
              <w:left w:val="single" w:sz="4" w:space="0" w:color="auto"/>
              <w:bottom w:val="single" w:sz="4" w:space="0" w:color="auto"/>
              <w:right w:val="single" w:sz="4" w:space="0" w:color="auto"/>
            </w:tcBorders>
          </w:tcPr>
          <w:p w14:paraId="41882F08" w14:textId="77777777" w:rsidR="00C5271B" w:rsidRPr="00FD43F6" w:rsidRDefault="00C5271B" w:rsidP="00246469">
            <w:pPr>
              <w:suppressAutoHyphens/>
              <w:autoSpaceDE w:val="0"/>
              <w:autoSpaceDN w:val="0"/>
              <w:adjustRightInd w:val="0"/>
              <w:rPr>
                <w:rFonts w:ascii="Arial" w:hAnsi="Arial" w:cs="Arial"/>
              </w:rPr>
            </w:pPr>
          </w:p>
        </w:tc>
        <w:tc>
          <w:tcPr>
            <w:tcW w:w="3515" w:type="dxa"/>
            <w:gridSpan w:val="9"/>
            <w:vMerge/>
            <w:tcBorders>
              <w:top w:val="single" w:sz="4" w:space="0" w:color="auto"/>
              <w:left w:val="single" w:sz="4" w:space="0" w:color="auto"/>
              <w:bottom w:val="single" w:sz="4" w:space="0" w:color="auto"/>
              <w:right w:val="single" w:sz="4" w:space="0" w:color="auto"/>
            </w:tcBorders>
          </w:tcPr>
          <w:p w14:paraId="208122BF" w14:textId="77777777" w:rsidR="00C5271B" w:rsidRPr="00FD43F6" w:rsidRDefault="00C5271B" w:rsidP="00246469">
            <w:pPr>
              <w:suppressAutoHyphens/>
              <w:autoSpaceDE w:val="0"/>
              <w:autoSpaceDN w:val="0"/>
              <w:adjustRightInd w:val="0"/>
              <w:rPr>
                <w:rFonts w:ascii="Arial" w:hAnsi="Arial" w:cs="Arial"/>
              </w:rPr>
            </w:pPr>
          </w:p>
        </w:tc>
        <w:tc>
          <w:tcPr>
            <w:tcW w:w="2738" w:type="dxa"/>
            <w:gridSpan w:val="5"/>
            <w:vMerge/>
            <w:tcBorders>
              <w:top w:val="single" w:sz="4" w:space="0" w:color="auto"/>
              <w:left w:val="single" w:sz="4" w:space="0" w:color="auto"/>
              <w:bottom w:val="single" w:sz="4" w:space="0" w:color="auto"/>
              <w:right w:val="single" w:sz="4" w:space="0" w:color="auto"/>
            </w:tcBorders>
          </w:tcPr>
          <w:p w14:paraId="151EAEE3"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C8D27E3" w14:textId="77777777" w:rsidTr="00246469">
        <w:tc>
          <w:tcPr>
            <w:tcW w:w="1590" w:type="dxa"/>
            <w:vMerge/>
            <w:tcBorders>
              <w:top w:val="single" w:sz="4" w:space="0" w:color="auto"/>
              <w:left w:val="single" w:sz="4" w:space="0" w:color="auto"/>
              <w:right w:val="single" w:sz="4" w:space="0" w:color="auto"/>
            </w:tcBorders>
          </w:tcPr>
          <w:p w14:paraId="7BD99A70"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right w:val="single" w:sz="4" w:space="0" w:color="auto"/>
            </w:tcBorders>
          </w:tcPr>
          <w:p w14:paraId="6606B964"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2B03112A" w14:textId="77777777" w:rsidR="00C5271B" w:rsidRPr="00FD43F6" w:rsidRDefault="00C5271B" w:rsidP="00246469">
            <w:pPr>
              <w:suppressAutoHyphens/>
              <w:autoSpaceDE w:val="0"/>
              <w:autoSpaceDN w:val="0"/>
              <w:adjustRightInd w:val="0"/>
              <w:rPr>
                <w:rFonts w:ascii="Arial" w:hAnsi="Arial" w:cs="Arial"/>
              </w:rPr>
            </w:pPr>
          </w:p>
        </w:tc>
        <w:tc>
          <w:tcPr>
            <w:tcW w:w="8407" w:type="dxa"/>
            <w:gridSpan w:val="17"/>
            <w:tcBorders>
              <w:top w:val="single" w:sz="4" w:space="0" w:color="auto"/>
              <w:left w:val="single" w:sz="4" w:space="0" w:color="auto"/>
              <w:bottom w:val="single" w:sz="4" w:space="0" w:color="auto"/>
              <w:right w:val="single" w:sz="4" w:space="0" w:color="auto"/>
            </w:tcBorders>
          </w:tcPr>
          <w:p w14:paraId="2FB637F3"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юридическое лицо, в том числе орган государственной власти, иной государственный орган, орган местного самоуправления:</w:t>
            </w:r>
          </w:p>
        </w:tc>
      </w:tr>
      <w:tr w:rsidR="00FD43F6" w:rsidRPr="00FD43F6" w14:paraId="405BE24B" w14:textId="77777777" w:rsidTr="00246469">
        <w:tc>
          <w:tcPr>
            <w:tcW w:w="1590" w:type="dxa"/>
            <w:vMerge w:val="restart"/>
            <w:tcBorders>
              <w:left w:val="single" w:sz="4" w:space="0" w:color="auto"/>
              <w:bottom w:val="single" w:sz="4" w:space="0" w:color="auto"/>
              <w:right w:val="single" w:sz="4" w:space="0" w:color="auto"/>
            </w:tcBorders>
          </w:tcPr>
          <w:p w14:paraId="4E401BA9" w14:textId="77777777" w:rsidR="00C5271B" w:rsidRPr="00FD43F6" w:rsidRDefault="00C5271B" w:rsidP="00246469">
            <w:pPr>
              <w:suppressAutoHyphens/>
              <w:autoSpaceDE w:val="0"/>
              <w:autoSpaceDN w:val="0"/>
              <w:adjustRightInd w:val="0"/>
              <w:rPr>
                <w:rFonts w:ascii="Arial" w:hAnsi="Arial" w:cs="Arial"/>
              </w:rPr>
            </w:pPr>
          </w:p>
        </w:tc>
        <w:tc>
          <w:tcPr>
            <w:tcW w:w="340" w:type="dxa"/>
            <w:vMerge w:val="restart"/>
            <w:tcBorders>
              <w:left w:val="single" w:sz="4" w:space="0" w:color="auto"/>
              <w:bottom w:val="single" w:sz="4" w:space="0" w:color="auto"/>
              <w:right w:val="single" w:sz="4" w:space="0" w:color="auto"/>
            </w:tcBorders>
          </w:tcPr>
          <w:p w14:paraId="0C720754" w14:textId="77777777" w:rsidR="00C5271B" w:rsidRPr="00FD43F6" w:rsidRDefault="00C5271B" w:rsidP="00246469">
            <w:pPr>
              <w:suppressAutoHyphens/>
              <w:autoSpaceDE w:val="0"/>
              <w:autoSpaceDN w:val="0"/>
              <w:adjustRightInd w:val="0"/>
              <w:rPr>
                <w:rFonts w:ascii="Arial" w:hAnsi="Arial" w:cs="Arial"/>
              </w:rPr>
            </w:pPr>
          </w:p>
        </w:tc>
        <w:tc>
          <w:tcPr>
            <w:tcW w:w="283" w:type="dxa"/>
            <w:vMerge w:val="restart"/>
            <w:tcBorders>
              <w:top w:val="single" w:sz="4" w:space="0" w:color="auto"/>
              <w:left w:val="single" w:sz="4" w:space="0" w:color="auto"/>
              <w:bottom w:val="single" w:sz="4" w:space="0" w:color="auto"/>
              <w:right w:val="single" w:sz="4" w:space="0" w:color="auto"/>
            </w:tcBorders>
          </w:tcPr>
          <w:p w14:paraId="0D8FC855" w14:textId="77777777" w:rsidR="00C5271B" w:rsidRPr="00FD43F6" w:rsidRDefault="00C5271B" w:rsidP="00246469">
            <w:pPr>
              <w:suppressAutoHyphens/>
              <w:autoSpaceDE w:val="0"/>
              <w:autoSpaceDN w:val="0"/>
              <w:adjustRightInd w:val="0"/>
              <w:rPr>
                <w:rFonts w:ascii="Arial" w:hAnsi="Arial" w:cs="Arial"/>
              </w:rPr>
            </w:pPr>
          </w:p>
        </w:tc>
        <w:tc>
          <w:tcPr>
            <w:tcW w:w="2494" w:type="dxa"/>
            <w:gridSpan w:val="4"/>
            <w:vMerge w:val="restart"/>
            <w:tcBorders>
              <w:top w:val="single" w:sz="4" w:space="0" w:color="auto"/>
              <w:left w:val="single" w:sz="4" w:space="0" w:color="auto"/>
              <w:bottom w:val="single" w:sz="4" w:space="0" w:color="auto"/>
              <w:right w:val="single" w:sz="4" w:space="0" w:color="auto"/>
            </w:tcBorders>
          </w:tcPr>
          <w:p w14:paraId="60051BCD"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полное наименование:</w:t>
            </w:r>
          </w:p>
        </w:tc>
        <w:tc>
          <w:tcPr>
            <w:tcW w:w="5913" w:type="dxa"/>
            <w:gridSpan w:val="13"/>
            <w:tcBorders>
              <w:top w:val="single" w:sz="4" w:space="0" w:color="auto"/>
              <w:left w:val="single" w:sz="4" w:space="0" w:color="auto"/>
              <w:bottom w:val="single" w:sz="4" w:space="0" w:color="auto"/>
              <w:right w:val="single" w:sz="4" w:space="0" w:color="auto"/>
            </w:tcBorders>
          </w:tcPr>
          <w:p w14:paraId="3F0866C8"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E92A0B9" w14:textId="77777777" w:rsidTr="00246469">
        <w:tc>
          <w:tcPr>
            <w:tcW w:w="1590" w:type="dxa"/>
            <w:vMerge/>
            <w:tcBorders>
              <w:left w:val="single" w:sz="4" w:space="0" w:color="auto"/>
              <w:bottom w:val="single" w:sz="4" w:space="0" w:color="auto"/>
              <w:right w:val="single" w:sz="4" w:space="0" w:color="auto"/>
            </w:tcBorders>
          </w:tcPr>
          <w:p w14:paraId="200536B5"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left w:val="single" w:sz="4" w:space="0" w:color="auto"/>
              <w:bottom w:val="single" w:sz="4" w:space="0" w:color="auto"/>
              <w:right w:val="single" w:sz="4" w:space="0" w:color="auto"/>
            </w:tcBorders>
          </w:tcPr>
          <w:p w14:paraId="031080F8"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2B305AF3" w14:textId="77777777" w:rsidR="00C5271B" w:rsidRPr="00FD43F6" w:rsidRDefault="00C5271B" w:rsidP="00246469">
            <w:pPr>
              <w:suppressAutoHyphens/>
              <w:autoSpaceDE w:val="0"/>
              <w:autoSpaceDN w:val="0"/>
              <w:adjustRightInd w:val="0"/>
              <w:jc w:val="both"/>
              <w:rPr>
                <w:rFonts w:ascii="Arial" w:hAnsi="Arial" w:cs="Arial"/>
              </w:rPr>
            </w:pPr>
          </w:p>
        </w:tc>
        <w:tc>
          <w:tcPr>
            <w:tcW w:w="2494" w:type="dxa"/>
            <w:gridSpan w:val="4"/>
            <w:vMerge/>
            <w:tcBorders>
              <w:top w:val="single" w:sz="4" w:space="0" w:color="auto"/>
              <w:left w:val="single" w:sz="4" w:space="0" w:color="auto"/>
              <w:bottom w:val="single" w:sz="4" w:space="0" w:color="auto"/>
              <w:right w:val="single" w:sz="4" w:space="0" w:color="auto"/>
            </w:tcBorders>
          </w:tcPr>
          <w:p w14:paraId="791DE03D" w14:textId="77777777" w:rsidR="00C5271B" w:rsidRPr="00FD43F6" w:rsidRDefault="00C5271B" w:rsidP="00246469">
            <w:pPr>
              <w:suppressAutoHyphens/>
              <w:autoSpaceDE w:val="0"/>
              <w:autoSpaceDN w:val="0"/>
              <w:adjustRightInd w:val="0"/>
              <w:jc w:val="both"/>
              <w:rPr>
                <w:rFonts w:ascii="Arial" w:hAnsi="Arial" w:cs="Arial"/>
              </w:rPr>
            </w:pPr>
          </w:p>
        </w:tc>
        <w:tc>
          <w:tcPr>
            <w:tcW w:w="5913" w:type="dxa"/>
            <w:gridSpan w:val="13"/>
            <w:tcBorders>
              <w:top w:val="single" w:sz="4" w:space="0" w:color="auto"/>
              <w:left w:val="single" w:sz="4" w:space="0" w:color="auto"/>
              <w:bottom w:val="single" w:sz="4" w:space="0" w:color="auto"/>
              <w:right w:val="single" w:sz="4" w:space="0" w:color="auto"/>
            </w:tcBorders>
          </w:tcPr>
          <w:p w14:paraId="0A306B57"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48E4DFDF" w14:textId="77777777" w:rsidTr="00246469">
        <w:tc>
          <w:tcPr>
            <w:tcW w:w="1590" w:type="dxa"/>
            <w:vMerge/>
            <w:tcBorders>
              <w:left w:val="single" w:sz="4" w:space="0" w:color="auto"/>
              <w:bottom w:val="single" w:sz="4" w:space="0" w:color="auto"/>
              <w:right w:val="single" w:sz="4" w:space="0" w:color="auto"/>
            </w:tcBorders>
          </w:tcPr>
          <w:p w14:paraId="5A2CDB48"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left w:val="single" w:sz="4" w:space="0" w:color="auto"/>
              <w:bottom w:val="single" w:sz="4" w:space="0" w:color="auto"/>
              <w:right w:val="single" w:sz="4" w:space="0" w:color="auto"/>
            </w:tcBorders>
          </w:tcPr>
          <w:p w14:paraId="05E53F96"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46C51C95" w14:textId="77777777" w:rsidR="00C5271B" w:rsidRPr="00FD43F6" w:rsidRDefault="00C5271B" w:rsidP="00246469">
            <w:pPr>
              <w:suppressAutoHyphens/>
              <w:autoSpaceDE w:val="0"/>
              <w:autoSpaceDN w:val="0"/>
              <w:adjustRightInd w:val="0"/>
              <w:jc w:val="both"/>
              <w:rPr>
                <w:rFonts w:ascii="Arial" w:hAnsi="Arial" w:cs="Arial"/>
              </w:rPr>
            </w:pPr>
          </w:p>
        </w:tc>
        <w:tc>
          <w:tcPr>
            <w:tcW w:w="3288" w:type="dxa"/>
            <w:gridSpan w:val="7"/>
            <w:tcBorders>
              <w:top w:val="single" w:sz="4" w:space="0" w:color="auto"/>
              <w:left w:val="single" w:sz="4" w:space="0" w:color="auto"/>
              <w:bottom w:val="single" w:sz="4" w:space="0" w:color="auto"/>
              <w:right w:val="single" w:sz="4" w:space="0" w:color="auto"/>
            </w:tcBorders>
          </w:tcPr>
          <w:p w14:paraId="12E657B9"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ИНН (для российского юридического лица):</w:t>
            </w:r>
          </w:p>
        </w:tc>
        <w:tc>
          <w:tcPr>
            <w:tcW w:w="5119" w:type="dxa"/>
            <w:gridSpan w:val="10"/>
            <w:tcBorders>
              <w:top w:val="single" w:sz="4" w:space="0" w:color="auto"/>
              <w:left w:val="single" w:sz="4" w:space="0" w:color="auto"/>
              <w:bottom w:val="single" w:sz="4" w:space="0" w:color="auto"/>
              <w:right w:val="single" w:sz="4" w:space="0" w:color="auto"/>
            </w:tcBorders>
          </w:tcPr>
          <w:p w14:paraId="29C014A6"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КПП (для российского юридического лица):</w:t>
            </w:r>
          </w:p>
        </w:tc>
      </w:tr>
      <w:tr w:rsidR="00FD43F6" w:rsidRPr="00FD43F6" w14:paraId="2127AB76" w14:textId="77777777" w:rsidTr="00222206">
        <w:trPr>
          <w:trHeight w:val="10"/>
        </w:trPr>
        <w:tc>
          <w:tcPr>
            <w:tcW w:w="1590" w:type="dxa"/>
            <w:vMerge/>
            <w:tcBorders>
              <w:top w:val="single" w:sz="4" w:space="0" w:color="auto"/>
              <w:left w:val="single" w:sz="4" w:space="0" w:color="auto"/>
              <w:bottom w:val="single" w:sz="4" w:space="0" w:color="auto"/>
              <w:right w:val="single" w:sz="4" w:space="0" w:color="auto"/>
            </w:tcBorders>
          </w:tcPr>
          <w:p w14:paraId="0F6D575D"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70BD4D18"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29438868" w14:textId="77777777" w:rsidR="00C5271B" w:rsidRPr="00FD43F6" w:rsidRDefault="00C5271B" w:rsidP="00246469">
            <w:pPr>
              <w:suppressAutoHyphens/>
              <w:autoSpaceDE w:val="0"/>
              <w:autoSpaceDN w:val="0"/>
              <w:adjustRightInd w:val="0"/>
              <w:jc w:val="both"/>
              <w:rPr>
                <w:rFonts w:ascii="Arial" w:hAnsi="Arial" w:cs="Arial"/>
              </w:rPr>
            </w:pPr>
          </w:p>
        </w:tc>
        <w:tc>
          <w:tcPr>
            <w:tcW w:w="3288" w:type="dxa"/>
            <w:gridSpan w:val="7"/>
            <w:tcBorders>
              <w:top w:val="single" w:sz="4" w:space="0" w:color="auto"/>
              <w:left w:val="single" w:sz="4" w:space="0" w:color="auto"/>
              <w:bottom w:val="single" w:sz="4" w:space="0" w:color="auto"/>
              <w:right w:val="single" w:sz="4" w:space="0" w:color="auto"/>
            </w:tcBorders>
          </w:tcPr>
          <w:p w14:paraId="1ED4CCD5" w14:textId="77777777" w:rsidR="00C5271B" w:rsidRPr="00FD43F6" w:rsidRDefault="00C5271B" w:rsidP="00246469">
            <w:pPr>
              <w:suppressAutoHyphens/>
              <w:autoSpaceDE w:val="0"/>
              <w:autoSpaceDN w:val="0"/>
              <w:adjustRightInd w:val="0"/>
              <w:rPr>
                <w:rFonts w:ascii="Arial" w:hAnsi="Arial" w:cs="Arial"/>
              </w:rPr>
            </w:pPr>
          </w:p>
        </w:tc>
        <w:tc>
          <w:tcPr>
            <w:tcW w:w="5119" w:type="dxa"/>
            <w:gridSpan w:val="10"/>
            <w:tcBorders>
              <w:top w:val="single" w:sz="4" w:space="0" w:color="auto"/>
              <w:left w:val="single" w:sz="4" w:space="0" w:color="auto"/>
              <w:bottom w:val="single" w:sz="4" w:space="0" w:color="auto"/>
              <w:right w:val="single" w:sz="4" w:space="0" w:color="auto"/>
            </w:tcBorders>
          </w:tcPr>
          <w:p w14:paraId="64C2D30E"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ADA4488" w14:textId="77777777" w:rsidTr="00222206">
        <w:trPr>
          <w:trHeight w:val="270"/>
        </w:trPr>
        <w:tc>
          <w:tcPr>
            <w:tcW w:w="1590" w:type="dxa"/>
            <w:vMerge/>
            <w:tcBorders>
              <w:top w:val="single" w:sz="4" w:space="0" w:color="auto"/>
              <w:left w:val="single" w:sz="4" w:space="0" w:color="auto"/>
              <w:bottom w:val="single" w:sz="4" w:space="0" w:color="auto"/>
              <w:right w:val="single" w:sz="4" w:space="0" w:color="auto"/>
            </w:tcBorders>
          </w:tcPr>
          <w:p w14:paraId="09E98C83" w14:textId="77777777" w:rsidR="00222206" w:rsidRPr="00FD43F6" w:rsidRDefault="00222206"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5FC02B5F" w14:textId="77777777" w:rsidR="00222206" w:rsidRPr="00FD43F6" w:rsidRDefault="00222206"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6A4CB4AD" w14:textId="77777777" w:rsidR="00222206" w:rsidRPr="00FD43F6" w:rsidRDefault="00222206" w:rsidP="00246469">
            <w:pPr>
              <w:suppressAutoHyphens/>
              <w:autoSpaceDE w:val="0"/>
              <w:autoSpaceDN w:val="0"/>
              <w:adjustRightInd w:val="0"/>
              <w:jc w:val="both"/>
              <w:rPr>
                <w:rFonts w:ascii="Arial" w:hAnsi="Arial" w:cs="Arial"/>
              </w:rPr>
            </w:pPr>
          </w:p>
        </w:tc>
        <w:tc>
          <w:tcPr>
            <w:tcW w:w="3288" w:type="dxa"/>
            <w:gridSpan w:val="7"/>
            <w:tcBorders>
              <w:top w:val="single" w:sz="4" w:space="0" w:color="auto"/>
              <w:left w:val="single" w:sz="4" w:space="0" w:color="auto"/>
              <w:bottom w:val="single" w:sz="4" w:space="0" w:color="auto"/>
              <w:right w:val="single" w:sz="4" w:space="0" w:color="auto"/>
            </w:tcBorders>
          </w:tcPr>
          <w:p w14:paraId="1BBC3089" w14:textId="77777777" w:rsidR="00222206" w:rsidRPr="00FD43F6" w:rsidRDefault="00222206" w:rsidP="00246469">
            <w:pPr>
              <w:suppressAutoHyphens/>
              <w:autoSpaceDE w:val="0"/>
              <w:autoSpaceDN w:val="0"/>
              <w:adjustRightInd w:val="0"/>
              <w:rPr>
                <w:rFonts w:ascii="Arial" w:hAnsi="Arial" w:cs="Arial"/>
              </w:rPr>
            </w:pPr>
          </w:p>
        </w:tc>
        <w:tc>
          <w:tcPr>
            <w:tcW w:w="5119" w:type="dxa"/>
            <w:gridSpan w:val="10"/>
            <w:tcBorders>
              <w:top w:val="single" w:sz="4" w:space="0" w:color="auto"/>
              <w:left w:val="single" w:sz="4" w:space="0" w:color="auto"/>
              <w:bottom w:val="single" w:sz="4" w:space="0" w:color="auto"/>
              <w:right w:val="single" w:sz="4" w:space="0" w:color="auto"/>
            </w:tcBorders>
          </w:tcPr>
          <w:p w14:paraId="1D9EA986" w14:textId="77777777" w:rsidR="00222206" w:rsidRPr="00FD43F6" w:rsidRDefault="00222206" w:rsidP="00246469">
            <w:pPr>
              <w:suppressAutoHyphens/>
              <w:autoSpaceDE w:val="0"/>
              <w:autoSpaceDN w:val="0"/>
              <w:adjustRightInd w:val="0"/>
              <w:rPr>
                <w:rFonts w:ascii="Arial" w:hAnsi="Arial" w:cs="Arial"/>
              </w:rPr>
            </w:pPr>
          </w:p>
        </w:tc>
      </w:tr>
      <w:tr w:rsidR="00FD43F6" w:rsidRPr="00FD43F6" w14:paraId="4428AFF3" w14:textId="77777777" w:rsidTr="00222206">
        <w:trPr>
          <w:trHeight w:val="470"/>
        </w:trPr>
        <w:tc>
          <w:tcPr>
            <w:tcW w:w="1590" w:type="dxa"/>
            <w:vMerge/>
            <w:tcBorders>
              <w:top w:val="single" w:sz="4" w:space="0" w:color="auto"/>
              <w:left w:val="single" w:sz="4" w:space="0" w:color="auto"/>
              <w:bottom w:val="single" w:sz="4" w:space="0" w:color="auto"/>
              <w:right w:val="single" w:sz="4" w:space="0" w:color="auto"/>
            </w:tcBorders>
          </w:tcPr>
          <w:p w14:paraId="528400DA" w14:textId="77777777" w:rsidR="00222206" w:rsidRPr="00FD43F6" w:rsidRDefault="00222206"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2D219751" w14:textId="77777777" w:rsidR="00222206" w:rsidRPr="00FD43F6" w:rsidRDefault="00222206"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7CB6DC62" w14:textId="77777777" w:rsidR="00222206" w:rsidRPr="00FD43F6" w:rsidRDefault="00222206" w:rsidP="00246469">
            <w:pPr>
              <w:suppressAutoHyphens/>
              <w:autoSpaceDE w:val="0"/>
              <w:autoSpaceDN w:val="0"/>
              <w:adjustRightInd w:val="0"/>
              <w:jc w:val="both"/>
              <w:rPr>
                <w:rFonts w:ascii="Arial" w:hAnsi="Arial" w:cs="Arial"/>
              </w:rPr>
            </w:pPr>
          </w:p>
        </w:tc>
        <w:tc>
          <w:tcPr>
            <w:tcW w:w="3288" w:type="dxa"/>
            <w:gridSpan w:val="7"/>
            <w:tcBorders>
              <w:top w:val="single" w:sz="4" w:space="0" w:color="auto"/>
              <w:left w:val="single" w:sz="4" w:space="0" w:color="auto"/>
              <w:bottom w:val="single" w:sz="4" w:space="0" w:color="auto"/>
              <w:right w:val="single" w:sz="4" w:space="0" w:color="auto"/>
            </w:tcBorders>
          </w:tcPr>
          <w:p w14:paraId="0E319344" w14:textId="77777777" w:rsidR="00222206" w:rsidRPr="00FD43F6" w:rsidRDefault="00222206" w:rsidP="00246469">
            <w:pPr>
              <w:suppressAutoHyphens/>
              <w:autoSpaceDE w:val="0"/>
              <w:autoSpaceDN w:val="0"/>
              <w:adjustRightInd w:val="0"/>
              <w:rPr>
                <w:rFonts w:ascii="Arial" w:hAnsi="Arial" w:cs="Arial"/>
              </w:rPr>
            </w:pPr>
          </w:p>
        </w:tc>
        <w:tc>
          <w:tcPr>
            <w:tcW w:w="5119" w:type="dxa"/>
            <w:gridSpan w:val="10"/>
            <w:tcBorders>
              <w:top w:val="single" w:sz="4" w:space="0" w:color="auto"/>
              <w:left w:val="single" w:sz="4" w:space="0" w:color="auto"/>
              <w:bottom w:val="single" w:sz="4" w:space="0" w:color="auto"/>
              <w:right w:val="single" w:sz="4" w:space="0" w:color="auto"/>
            </w:tcBorders>
          </w:tcPr>
          <w:p w14:paraId="1EEB4E54" w14:textId="77777777" w:rsidR="00222206" w:rsidRPr="00FD43F6" w:rsidRDefault="00222206" w:rsidP="00246469">
            <w:pPr>
              <w:suppressAutoHyphens/>
              <w:autoSpaceDE w:val="0"/>
              <w:autoSpaceDN w:val="0"/>
              <w:adjustRightInd w:val="0"/>
              <w:rPr>
                <w:rFonts w:ascii="Arial" w:hAnsi="Arial" w:cs="Arial"/>
              </w:rPr>
            </w:pPr>
          </w:p>
        </w:tc>
      </w:tr>
      <w:tr w:rsidR="00FD43F6" w:rsidRPr="00FD43F6" w14:paraId="334C32C9" w14:textId="77777777" w:rsidTr="00222206">
        <w:trPr>
          <w:trHeight w:val="270"/>
        </w:trPr>
        <w:tc>
          <w:tcPr>
            <w:tcW w:w="1590" w:type="dxa"/>
            <w:vMerge/>
            <w:tcBorders>
              <w:top w:val="single" w:sz="4" w:space="0" w:color="auto"/>
              <w:left w:val="single" w:sz="4" w:space="0" w:color="auto"/>
              <w:bottom w:val="single" w:sz="4" w:space="0" w:color="auto"/>
              <w:right w:val="single" w:sz="4" w:space="0" w:color="auto"/>
            </w:tcBorders>
          </w:tcPr>
          <w:p w14:paraId="67F2E966" w14:textId="77777777" w:rsidR="00222206" w:rsidRPr="00FD43F6" w:rsidRDefault="00222206"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6CF0CC03" w14:textId="77777777" w:rsidR="00222206" w:rsidRPr="00FD43F6" w:rsidRDefault="00222206"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6CCF86BF" w14:textId="77777777" w:rsidR="00222206" w:rsidRPr="00FD43F6" w:rsidRDefault="00222206" w:rsidP="00246469">
            <w:pPr>
              <w:suppressAutoHyphens/>
              <w:autoSpaceDE w:val="0"/>
              <w:autoSpaceDN w:val="0"/>
              <w:adjustRightInd w:val="0"/>
              <w:jc w:val="both"/>
              <w:rPr>
                <w:rFonts w:ascii="Arial" w:hAnsi="Arial" w:cs="Arial"/>
              </w:rPr>
            </w:pPr>
          </w:p>
        </w:tc>
        <w:tc>
          <w:tcPr>
            <w:tcW w:w="3288" w:type="dxa"/>
            <w:gridSpan w:val="7"/>
            <w:tcBorders>
              <w:top w:val="single" w:sz="4" w:space="0" w:color="auto"/>
              <w:left w:val="single" w:sz="4" w:space="0" w:color="auto"/>
              <w:bottom w:val="single" w:sz="4" w:space="0" w:color="auto"/>
              <w:right w:val="single" w:sz="4" w:space="0" w:color="auto"/>
            </w:tcBorders>
          </w:tcPr>
          <w:p w14:paraId="707150BC" w14:textId="77777777" w:rsidR="00222206" w:rsidRPr="00FD43F6" w:rsidRDefault="00222206" w:rsidP="00246469">
            <w:pPr>
              <w:suppressAutoHyphens/>
              <w:autoSpaceDE w:val="0"/>
              <w:autoSpaceDN w:val="0"/>
              <w:adjustRightInd w:val="0"/>
              <w:rPr>
                <w:rFonts w:ascii="Arial" w:hAnsi="Arial" w:cs="Arial"/>
              </w:rPr>
            </w:pPr>
          </w:p>
        </w:tc>
        <w:tc>
          <w:tcPr>
            <w:tcW w:w="5119" w:type="dxa"/>
            <w:gridSpan w:val="10"/>
            <w:tcBorders>
              <w:top w:val="single" w:sz="4" w:space="0" w:color="auto"/>
              <w:left w:val="single" w:sz="4" w:space="0" w:color="auto"/>
              <w:bottom w:val="single" w:sz="4" w:space="0" w:color="auto"/>
              <w:right w:val="single" w:sz="4" w:space="0" w:color="auto"/>
            </w:tcBorders>
          </w:tcPr>
          <w:p w14:paraId="4633262C" w14:textId="77777777" w:rsidR="00222206" w:rsidRPr="00FD43F6" w:rsidRDefault="00222206" w:rsidP="00246469">
            <w:pPr>
              <w:suppressAutoHyphens/>
              <w:autoSpaceDE w:val="0"/>
              <w:autoSpaceDN w:val="0"/>
              <w:adjustRightInd w:val="0"/>
              <w:rPr>
                <w:rFonts w:ascii="Arial" w:hAnsi="Arial" w:cs="Arial"/>
              </w:rPr>
            </w:pPr>
          </w:p>
        </w:tc>
      </w:tr>
      <w:tr w:rsidR="00FD43F6" w:rsidRPr="00FD43F6" w14:paraId="46BBFE18" w14:textId="77777777" w:rsidTr="00246469">
        <w:tc>
          <w:tcPr>
            <w:tcW w:w="1590" w:type="dxa"/>
            <w:vMerge/>
            <w:tcBorders>
              <w:left w:val="single" w:sz="4" w:space="0" w:color="auto"/>
              <w:bottom w:val="single" w:sz="4" w:space="0" w:color="auto"/>
              <w:right w:val="single" w:sz="4" w:space="0" w:color="auto"/>
            </w:tcBorders>
          </w:tcPr>
          <w:p w14:paraId="0D4529D5"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left w:val="single" w:sz="4" w:space="0" w:color="auto"/>
              <w:bottom w:val="single" w:sz="4" w:space="0" w:color="auto"/>
              <w:right w:val="single" w:sz="4" w:space="0" w:color="auto"/>
            </w:tcBorders>
          </w:tcPr>
          <w:p w14:paraId="31627791"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2991CF71" w14:textId="77777777" w:rsidR="00C5271B" w:rsidRPr="00FD43F6" w:rsidRDefault="00C5271B" w:rsidP="00246469">
            <w:pPr>
              <w:suppressAutoHyphens/>
              <w:autoSpaceDE w:val="0"/>
              <w:autoSpaceDN w:val="0"/>
              <w:adjustRightInd w:val="0"/>
              <w:jc w:val="both"/>
              <w:rPr>
                <w:rFonts w:ascii="Arial" w:hAnsi="Arial" w:cs="Arial"/>
              </w:rPr>
            </w:pPr>
          </w:p>
        </w:tc>
        <w:tc>
          <w:tcPr>
            <w:tcW w:w="2494" w:type="dxa"/>
            <w:gridSpan w:val="4"/>
            <w:tcBorders>
              <w:top w:val="single" w:sz="4" w:space="0" w:color="auto"/>
              <w:left w:val="single" w:sz="4" w:space="0" w:color="auto"/>
              <w:bottom w:val="single" w:sz="4" w:space="0" w:color="auto"/>
              <w:right w:val="single" w:sz="4" w:space="0" w:color="auto"/>
            </w:tcBorders>
          </w:tcPr>
          <w:p w14:paraId="59CFECC1"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страна регистрации (инкорпорации) (для иностранного юридического лица):</w:t>
            </w:r>
          </w:p>
        </w:tc>
        <w:tc>
          <w:tcPr>
            <w:tcW w:w="3175" w:type="dxa"/>
            <w:gridSpan w:val="8"/>
            <w:tcBorders>
              <w:top w:val="single" w:sz="4" w:space="0" w:color="auto"/>
              <w:left w:val="single" w:sz="4" w:space="0" w:color="auto"/>
              <w:bottom w:val="single" w:sz="4" w:space="0" w:color="auto"/>
              <w:right w:val="single" w:sz="4" w:space="0" w:color="auto"/>
            </w:tcBorders>
          </w:tcPr>
          <w:p w14:paraId="18BA85A0"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дата регистрации (для иностранного юридического лица):</w:t>
            </w:r>
          </w:p>
        </w:tc>
        <w:tc>
          <w:tcPr>
            <w:tcW w:w="2738" w:type="dxa"/>
            <w:gridSpan w:val="5"/>
            <w:tcBorders>
              <w:top w:val="single" w:sz="4" w:space="0" w:color="auto"/>
              <w:left w:val="single" w:sz="4" w:space="0" w:color="auto"/>
              <w:bottom w:val="single" w:sz="4" w:space="0" w:color="auto"/>
              <w:right w:val="single" w:sz="4" w:space="0" w:color="auto"/>
            </w:tcBorders>
          </w:tcPr>
          <w:p w14:paraId="46A518FA"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номер регистрации (для иностранного юридического лица):</w:t>
            </w:r>
          </w:p>
        </w:tc>
      </w:tr>
      <w:tr w:rsidR="00FD43F6" w:rsidRPr="00FD43F6" w14:paraId="3BE6CC1D" w14:textId="77777777" w:rsidTr="00246469">
        <w:tc>
          <w:tcPr>
            <w:tcW w:w="1590" w:type="dxa"/>
            <w:vMerge/>
            <w:tcBorders>
              <w:left w:val="single" w:sz="4" w:space="0" w:color="auto"/>
              <w:bottom w:val="single" w:sz="4" w:space="0" w:color="auto"/>
              <w:right w:val="single" w:sz="4" w:space="0" w:color="auto"/>
            </w:tcBorders>
          </w:tcPr>
          <w:p w14:paraId="350FBF4D"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left w:val="single" w:sz="4" w:space="0" w:color="auto"/>
              <w:bottom w:val="single" w:sz="4" w:space="0" w:color="auto"/>
              <w:right w:val="single" w:sz="4" w:space="0" w:color="auto"/>
            </w:tcBorders>
          </w:tcPr>
          <w:p w14:paraId="382ACBFC"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5CE0424F" w14:textId="77777777" w:rsidR="00C5271B" w:rsidRPr="00FD43F6" w:rsidRDefault="00C5271B" w:rsidP="00246469">
            <w:pPr>
              <w:suppressAutoHyphens/>
              <w:autoSpaceDE w:val="0"/>
              <w:autoSpaceDN w:val="0"/>
              <w:adjustRightInd w:val="0"/>
              <w:jc w:val="both"/>
              <w:rPr>
                <w:rFonts w:ascii="Arial" w:hAnsi="Arial" w:cs="Arial"/>
              </w:rPr>
            </w:pPr>
          </w:p>
        </w:tc>
        <w:tc>
          <w:tcPr>
            <w:tcW w:w="2494" w:type="dxa"/>
            <w:gridSpan w:val="4"/>
            <w:tcBorders>
              <w:top w:val="single" w:sz="4" w:space="0" w:color="auto"/>
              <w:left w:val="single" w:sz="4" w:space="0" w:color="auto"/>
              <w:bottom w:val="single" w:sz="4" w:space="0" w:color="auto"/>
              <w:right w:val="single" w:sz="4" w:space="0" w:color="auto"/>
            </w:tcBorders>
          </w:tcPr>
          <w:p w14:paraId="225CC0A5" w14:textId="77777777" w:rsidR="00C5271B" w:rsidRPr="00FD43F6" w:rsidRDefault="00C5271B" w:rsidP="00246469">
            <w:pPr>
              <w:suppressAutoHyphens/>
              <w:autoSpaceDE w:val="0"/>
              <w:autoSpaceDN w:val="0"/>
              <w:adjustRightInd w:val="0"/>
              <w:rPr>
                <w:rFonts w:ascii="Arial" w:hAnsi="Arial" w:cs="Arial"/>
              </w:rPr>
            </w:pPr>
          </w:p>
        </w:tc>
        <w:tc>
          <w:tcPr>
            <w:tcW w:w="3175" w:type="dxa"/>
            <w:gridSpan w:val="8"/>
            <w:vMerge w:val="restart"/>
            <w:tcBorders>
              <w:top w:val="single" w:sz="4" w:space="0" w:color="auto"/>
              <w:left w:val="single" w:sz="4" w:space="0" w:color="auto"/>
              <w:bottom w:val="single" w:sz="4" w:space="0" w:color="auto"/>
              <w:right w:val="single" w:sz="4" w:space="0" w:color="auto"/>
            </w:tcBorders>
          </w:tcPr>
          <w:p w14:paraId="5B573BA7"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«__» ________ ____ г.</w:t>
            </w:r>
          </w:p>
        </w:tc>
        <w:tc>
          <w:tcPr>
            <w:tcW w:w="2738" w:type="dxa"/>
            <w:gridSpan w:val="5"/>
            <w:vMerge w:val="restart"/>
            <w:tcBorders>
              <w:top w:val="single" w:sz="4" w:space="0" w:color="auto"/>
              <w:left w:val="single" w:sz="4" w:space="0" w:color="auto"/>
              <w:bottom w:val="single" w:sz="4" w:space="0" w:color="auto"/>
              <w:right w:val="single" w:sz="4" w:space="0" w:color="auto"/>
            </w:tcBorders>
          </w:tcPr>
          <w:p w14:paraId="3C985AF9"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EA1CC3F" w14:textId="77777777" w:rsidTr="00246469">
        <w:tc>
          <w:tcPr>
            <w:tcW w:w="1590" w:type="dxa"/>
            <w:vMerge/>
            <w:tcBorders>
              <w:left w:val="single" w:sz="4" w:space="0" w:color="auto"/>
              <w:bottom w:val="single" w:sz="4" w:space="0" w:color="auto"/>
              <w:right w:val="single" w:sz="4" w:space="0" w:color="auto"/>
            </w:tcBorders>
          </w:tcPr>
          <w:p w14:paraId="20313D38"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left w:val="single" w:sz="4" w:space="0" w:color="auto"/>
              <w:bottom w:val="single" w:sz="4" w:space="0" w:color="auto"/>
              <w:right w:val="single" w:sz="4" w:space="0" w:color="auto"/>
            </w:tcBorders>
          </w:tcPr>
          <w:p w14:paraId="1C06482A"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380B3D4A" w14:textId="77777777" w:rsidR="00C5271B" w:rsidRPr="00FD43F6" w:rsidRDefault="00C5271B" w:rsidP="00246469">
            <w:pPr>
              <w:suppressAutoHyphens/>
              <w:autoSpaceDE w:val="0"/>
              <w:autoSpaceDN w:val="0"/>
              <w:adjustRightInd w:val="0"/>
              <w:jc w:val="both"/>
              <w:rPr>
                <w:rFonts w:ascii="Arial" w:hAnsi="Arial" w:cs="Arial"/>
              </w:rPr>
            </w:pPr>
          </w:p>
        </w:tc>
        <w:tc>
          <w:tcPr>
            <w:tcW w:w="2494" w:type="dxa"/>
            <w:gridSpan w:val="4"/>
            <w:tcBorders>
              <w:top w:val="single" w:sz="4" w:space="0" w:color="auto"/>
              <w:left w:val="single" w:sz="4" w:space="0" w:color="auto"/>
              <w:bottom w:val="single" w:sz="4" w:space="0" w:color="auto"/>
              <w:right w:val="single" w:sz="4" w:space="0" w:color="auto"/>
            </w:tcBorders>
          </w:tcPr>
          <w:p w14:paraId="223B050B" w14:textId="77777777" w:rsidR="00C5271B" w:rsidRPr="00FD43F6" w:rsidRDefault="00C5271B" w:rsidP="00246469">
            <w:pPr>
              <w:suppressAutoHyphens/>
              <w:autoSpaceDE w:val="0"/>
              <w:autoSpaceDN w:val="0"/>
              <w:adjustRightInd w:val="0"/>
              <w:rPr>
                <w:rFonts w:ascii="Arial" w:hAnsi="Arial" w:cs="Arial"/>
              </w:rPr>
            </w:pPr>
          </w:p>
        </w:tc>
        <w:tc>
          <w:tcPr>
            <w:tcW w:w="3175" w:type="dxa"/>
            <w:gridSpan w:val="8"/>
            <w:vMerge/>
            <w:tcBorders>
              <w:top w:val="single" w:sz="4" w:space="0" w:color="auto"/>
              <w:left w:val="single" w:sz="4" w:space="0" w:color="auto"/>
              <w:bottom w:val="single" w:sz="4" w:space="0" w:color="auto"/>
              <w:right w:val="single" w:sz="4" w:space="0" w:color="auto"/>
            </w:tcBorders>
          </w:tcPr>
          <w:p w14:paraId="4D3D4393" w14:textId="77777777" w:rsidR="00C5271B" w:rsidRPr="00FD43F6" w:rsidRDefault="00C5271B" w:rsidP="00246469">
            <w:pPr>
              <w:suppressAutoHyphens/>
              <w:autoSpaceDE w:val="0"/>
              <w:autoSpaceDN w:val="0"/>
              <w:adjustRightInd w:val="0"/>
              <w:rPr>
                <w:rFonts w:ascii="Arial" w:hAnsi="Arial" w:cs="Arial"/>
              </w:rPr>
            </w:pPr>
          </w:p>
        </w:tc>
        <w:tc>
          <w:tcPr>
            <w:tcW w:w="2738" w:type="dxa"/>
            <w:gridSpan w:val="5"/>
            <w:vMerge/>
            <w:tcBorders>
              <w:top w:val="single" w:sz="4" w:space="0" w:color="auto"/>
              <w:left w:val="single" w:sz="4" w:space="0" w:color="auto"/>
              <w:bottom w:val="single" w:sz="4" w:space="0" w:color="auto"/>
              <w:right w:val="single" w:sz="4" w:space="0" w:color="auto"/>
            </w:tcBorders>
          </w:tcPr>
          <w:p w14:paraId="42562A4E"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A2DBFEE" w14:textId="77777777" w:rsidTr="00246469">
        <w:tc>
          <w:tcPr>
            <w:tcW w:w="1590" w:type="dxa"/>
            <w:vMerge/>
            <w:tcBorders>
              <w:left w:val="single" w:sz="4" w:space="0" w:color="auto"/>
              <w:bottom w:val="single" w:sz="4" w:space="0" w:color="auto"/>
              <w:right w:val="single" w:sz="4" w:space="0" w:color="auto"/>
            </w:tcBorders>
          </w:tcPr>
          <w:p w14:paraId="20258BE4"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left w:val="single" w:sz="4" w:space="0" w:color="auto"/>
              <w:bottom w:val="single" w:sz="4" w:space="0" w:color="auto"/>
              <w:right w:val="single" w:sz="4" w:space="0" w:color="auto"/>
            </w:tcBorders>
          </w:tcPr>
          <w:p w14:paraId="5B747F2C"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1F3F908E" w14:textId="77777777" w:rsidR="00C5271B" w:rsidRPr="00FD43F6" w:rsidRDefault="00C5271B" w:rsidP="00246469">
            <w:pPr>
              <w:suppressAutoHyphens/>
              <w:autoSpaceDE w:val="0"/>
              <w:autoSpaceDN w:val="0"/>
              <w:adjustRightInd w:val="0"/>
              <w:jc w:val="both"/>
              <w:rPr>
                <w:rFonts w:ascii="Arial" w:hAnsi="Arial" w:cs="Arial"/>
              </w:rPr>
            </w:pPr>
          </w:p>
        </w:tc>
        <w:tc>
          <w:tcPr>
            <w:tcW w:w="2494" w:type="dxa"/>
            <w:gridSpan w:val="4"/>
            <w:tcBorders>
              <w:top w:val="single" w:sz="4" w:space="0" w:color="auto"/>
              <w:left w:val="single" w:sz="4" w:space="0" w:color="auto"/>
              <w:bottom w:val="single" w:sz="4" w:space="0" w:color="auto"/>
              <w:right w:val="single" w:sz="4" w:space="0" w:color="auto"/>
            </w:tcBorders>
          </w:tcPr>
          <w:p w14:paraId="64995BB2"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почтовый адрес:</w:t>
            </w:r>
          </w:p>
        </w:tc>
        <w:tc>
          <w:tcPr>
            <w:tcW w:w="3175" w:type="dxa"/>
            <w:gridSpan w:val="8"/>
            <w:tcBorders>
              <w:top w:val="single" w:sz="4" w:space="0" w:color="auto"/>
              <w:left w:val="single" w:sz="4" w:space="0" w:color="auto"/>
              <w:bottom w:val="single" w:sz="4" w:space="0" w:color="auto"/>
              <w:right w:val="single" w:sz="4" w:space="0" w:color="auto"/>
            </w:tcBorders>
          </w:tcPr>
          <w:p w14:paraId="6A5F99C6"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телефон для связи:</w:t>
            </w:r>
          </w:p>
        </w:tc>
        <w:tc>
          <w:tcPr>
            <w:tcW w:w="2738" w:type="dxa"/>
            <w:gridSpan w:val="5"/>
            <w:tcBorders>
              <w:top w:val="single" w:sz="4" w:space="0" w:color="auto"/>
              <w:left w:val="single" w:sz="4" w:space="0" w:color="auto"/>
              <w:bottom w:val="single" w:sz="4" w:space="0" w:color="auto"/>
              <w:right w:val="single" w:sz="4" w:space="0" w:color="auto"/>
            </w:tcBorders>
          </w:tcPr>
          <w:p w14:paraId="709B2029"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адрес электронной почты (при наличии):</w:t>
            </w:r>
          </w:p>
        </w:tc>
      </w:tr>
      <w:tr w:rsidR="00FD43F6" w:rsidRPr="00FD43F6" w14:paraId="1B404447" w14:textId="77777777" w:rsidTr="00246469">
        <w:tc>
          <w:tcPr>
            <w:tcW w:w="1590" w:type="dxa"/>
            <w:vMerge/>
            <w:tcBorders>
              <w:left w:val="single" w:sz="4" w:space="0" w:color="auto"/>
              <w:bottom w:val="single" w:sz="4" w:space="0" w:color="auto"/>
              <w:right w:val="single" w:sz="4" w:space="0" w:color="auto"/>
            </w:tcBorders>
          </w:tcPr>
          <w:p w14:paraId="1828CAD4"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left w:val="single" w:sz="4" w:space="0" w:color="auto"/>
              <w:bottom w:val="single" w:sz="4" w:space="0" w:color="auto"/>
              <w:right w:val="single" w:sz="4" w:space="0" w:color="auto"/>
            </w:tcBorders>
          </w:tcPr>
          <w:p w14:paraId="6FF9F7C9"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63A3D2E1" w14:textId="77777777" w:rsidR="00C5271B" w:rsidRPr="00FD43F6" w:rsidRDefault="00C5271B" w:rsidP="00246469">
            <w:pPr>
              <w:suppressAutoHyphens/>
              <w:autoSpaceDE w:val="0"/>
              <w:autoSpaceDN w:val="0"/>
              <w:adjustRightInd w:val="0"/>
              <w:jc w:val="both"/>
              <w:rPr>
                <w:rFonts w:ascii="Arial" w:hAnsi="Arial" w:cs="Arial"/>
              </w:rPr>
            </w:pPr>
          </w:p>
        </w:tc>
        <w:tc>
          <w:tcPr>
            <w:tcW w:w="2494" w:type="dxa"/>
            <w:gridSpan w:val="4"/>
            <w:tcBorders>
              <w:top w:val="single" w:sz="4" w:space="0" w:color="auto"/>
              <w:left w:val="single" w:sz="4" w:space="0" w:color="auto"/>
              <w:bottom w:val="single" w:sz="4" w:space="0" w:color="auto"/>
              <w:right w:val="single" w:sz="4" w:space="0" w:color="auto"/>
            </w:tcBorders>
          </w:tcPr>
          <w:p w14:paraId="1EDDDB21" w14:textId="77777777" w:rsidR="00C5271B" w:rsidRPr="00FD43F6" w:rsidRDefault="00C5271B" w:rsidP="00246469">
            <w:pPr>
              <w:suppressAutoHyphens/>
              <w:autoSpaceDE w:val="0"/>
              <w:autoSpaceDN w:val="0"/>
              <w:adjustRightInd w:val="0"/>
              <w:rPr>
                <w:rFonts w:ascii="Arial" w:hAnsi="Arial" w:cs="Arial"/>
              </w:rPr>
            </w:pPr>
          </w:p>
        </w:tc>
        <w:tc>
          <w:tcPr>
            <w:tcW w:w="3175" w:type="dxa"/>
            <w:gridSpan w:val="8"/>
            <w:vMerge w:val="restart"/>
            <w:tcBorders>
              <w:top w:val="single" w:sz="4" w:space="0" w:color="auto"/>
              <w:left w:val="single" w:sz="4" w:space="0" w:color="auto"/>
              <w:bottom w:val="single" w:sz="4" w:space="0" w:color="auto"/>
              <w:right w:val="single" w:sz="4" w:space="0" w:color="auto"/>
            </w:tcBorders>
          </w:tcPr>
          <w:p w14:paraId="402C4F37" w14:textId="77777777" w:rsidR="00C5271B" w:rsidRPr="00FD43F6" w:rsidRDefault="00C5271B" w:rsidP="00246469">
            <w:pPr>
              <w:suppressAutoHyphens/>
              <w:autoSpaceDE w:val="0"/>
              <w:autoSpaceDN w:val="0"/>
              <w:adjustRightInd w:val="0"/>
              <w:rPr>
                <w:rFonts w:ascii="Arial" w:hAnsi="Arial" w:cs="Arial"/>
              </w:rPr>
            </w:pPr>
          </w:p>
        </w:tc>
        <w:tc>
          <w:tcPr>
            <w:tcW w:w="2738" w:type="dxa"/>
            <w:gridSpan w:val="5"/>
            <w:vMerge w:val="restart"/>
            <w:tcBorders>
              <w:top w:val="single" w:sz="4" w:space="0" w:color="auto"/>
              <w:left w:val="single" w:sz="4" w:space="0" w:color="auto"/>
              <w:bottom w:val="single" w:sz="4" w:space="0" w:color="auto"/>
              <w:right w:val="single" w:sz="4" w:space="0" w:color="auto"/>
            </w:tcBorders>
          </w:tcPr>
          <w:p w14:paraId="7EE7BCBB"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4577FAE8" w14:textId="77777777" w:rsidTr="00246469">
        <w:tc>
          <w:tcPr>
            <w:tcW w:w="1590" w:type="dxa"/>
            <w:vMerge/>
            <w:tcBorders>
              <w:left w:val="single" w:sz="4" w:space="0" w:color="auto"/>
              <w:bottom w:val="single" w:sz="4" w:space="0" w:color="auto"/>
              <w:right w:val="single" w:sz="4" w:space="0" w:color="auto"/>
            </w:tcBorders>
          </w:tcPr>
          <w:p w14:paraId="0B881277"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left w:val="single" w:sz="4" w:space="0" w:color="auto"/>
              <w:bottom w:val="single" w:sz="4" w:space="0" w:color="auto"/>
              <w:right w:val="single" w:sz="4" w:space="0" w:color="auto"/>
            </w:tcBorders>
          </w:tcPr>
          <w:p w14:paraId="7E391B52"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6FDA0C8D" w14:textId="77777777" w:rsidR="00C5271B" w:rsidRPr="00FD43F6" w:rsidRDefault="00C5271B" w:rsidP="00246469">
            <w:pPr>
              <w:suppressAutoHyphens/>
              <w:autoSpaceDE w:val="0"/>
              <w:autoSpaceDN w:val="0"/>
              <w:adjustRightInd w:val="0"/>
              <w:jc w:val="both"/>
              <w:rPr>
                <w:rFonts w:ascii="Arial" w:hAnsi="Arial" w:cs="Arial"/>
              </w:rPr>
            </w:pPr>
          </w:p>
        </w:tc>
        <w:tc>
          <w:tcPr>
            <w:tcW w:w="2494" w:type="dxa"/>
            <w:gridSpan w:val="4"/>
            <w:tcBorders>
              <w:top w:val="single" w:sz="4" w:space="0" w:color="auto"/>
              <w:left w:val="single" w:sz="4" w:space="0" w:color="auto"/>
              <w:bottom w:val="single" w:sz="4" w:space="0" w:color="auto"/>
              <w:right w:val="single" w:sz="4" w:space="0" w:color="auto"/>
            </w:tcBorders>
          </w:tcPr>
          <w:p w14:paraId="1B206F7E" w14:textId="77777777" w:rsidR="00C5271B" w:rsidRPr="00FD43F6" w:rsidRDefault="00C5271B" w:rsidP="00246469">
            <w:pPr>
              <w:suppressAutoHyphens/>
              <w:autoSpaceDE w:val="0"/>
              <w:autoSpaceDN w:val="0"/>
              <w:adjustRightInd w:val="0"/>
              <w:rPr>
                <w:rFonts w:ascii="Arial" w:hAnsi="Arial" w:cs="Arial"/>
              </w:rPr>
            </w:pPr>
          </w:p>
        </w:tc>
        <w:tc>
          <w:tcPr>
            <w:tcW w:w="3175" w:type="dxa"/>
            <w:gridSpan w:val="8"/>
            <w:vMerge/>
            <w:tcBorders>
              <w:top w:val="single" w:sz="4" w:space="0" w:color="auto"/>
              <w:left w:val="single" w:sz="4" w:space="0" w:color="auto"/>
              <w:bottom w:val="single" w:sz="4" w:space="0" w:color="auto"/>
              <w:right w:val="single" w:sz="4" w:space="0" w:color="auto"/>
            </w:tcBorders>
          </w:tcPr>
          <w:p w14:paraId="4661E866" w14:textId="77777777" w:rsidR="00C5271B" w:rsidRPr="00FD43F6" w:rsidRDefault="00C5271B" w:rsidP="00246469">
            <w:pPr>
              <w:suppressAutoHyphens/>
              <w:autoSpaceDE w:val="0"/>
              <w:autoSpaceDN w:val="0"/>
              <w:adjustRightInd w:val="0"/>
              <w:rPr>
                <w:rFonts w:ascii="Arial" w:hAnsi="Arial" w:cs="Arial"/>
              </w:rPr>
            </w:pPr>
          </w:p>
        </w:tc>
        <w:tc>
          <w:tcPr>
            <w:tcW w:w="2738" w:type="dxa"/>
            <w:gridSpan w:val="5"/>
            <w:vMerge/>
            <w:tcBorders>
              <w:top w:val="single" w:sz="4" w:space="0" w:color="auto"/>
              <w:left w:val="single" w:sz="4" w:space="0" w:color="auto"/>
              <w:bottom w:val="single" w:sz="4" w:space="0" w:color="auto"/>
              <w:right w:val="single" w:sz="4" w:space="0" w:color="auto"/>
            </w:tcBorders>
          </w:tcPr>
          <w:p w14:paraId="351D70AA"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4CC35480" w14:textId="77777777" w:rsidTr="00246469">
        <w:tc>
          <w:tcPr>
            <w:tcW w:w="1590" w:type="dxa"/>
            <w:vMerge/>
            <w:tcBorders>
              <w:left w:val="single" w:sz="4" w:space="0" w:color="auto"/>
              <w:bottom w:val="single" w:sz="4" w:space="0" w:color="auto"/>
              <w:right w:val="single" w:sz="4" w:space="0" w:color="auto"/>
            </w:tcBorders>
          </w:tcPr>
          <w:p w14:paraId="26E16542"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left w:val="single" w:sz="4" w:space="0" w:color="auto"/>
              <w:bottom w:val="single" w:sz="4" w:space="0" w:color="auto"/>
              <w:right w:val="single" w:sz="4" w:space="0" w:color="auto"/>
            </w:tcBorders>
          </w:tcPr>
          <w:p w14:paraId="2FF659B0"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18DB7E12" w14:textId="77777777" w:rsidR="00C5271B" w:rsidRPr="00FD43F6" w:rsidRDefault="00C5271B" w:rsidP="00246469">
            <w:pPr>
              <w:suppressAutoHyphens/>
              <w:autoSpaceDE w:val="0"/>
              <w:autoSpaceDN w:val="0"/>
              <w:adjustRightInd w:val="0"/>
              <w:rPr>
                <w:rFonts w:ascii="Arial" w:hAnsi="Arial" w:cs="Arial"/>
              </w:rPr>
            </w:pPr>
          </w:p>
        </w:tc>
        <w:tc>
          <w:tcPr>
            <w:tcW w:w="8407" w:type="dxa"/>
            <w:gridSpan w:val="17"/>
            <w:tcBorders>
              <w:top w:val="single" w:sz="4" w:space="0" w:color="auto"/>
              <w:left w:val="single" w:sz="4" w:space="0" w:color="auto"/>
              <w:bottom w:val="single" w:sz="4" w:space="0" w:color="auto"/>
              <w:right w:val="single" w:sz="4" w:space="0" w:color="auto"/>
            </w:tcBorders>
          </w:tcPr>
          <w:p w14:paraId="378036CE"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Вещное право на объект адресации:</w:t>
            </w:r>
          </w:p>
        </w:tc>
      </w:tr>
      <w:tr w:rsidR="00FD43F6" w:rsidRPr="00FD43F6" w14:paraId="53DA4AA9" w14:textId="77777777" w:rsidTr="00246469">
        <w:tc>
          <w:tcPr>
            <w:tcW w:w="1590" w:type="dxa"/>
            <w:vMerge/>
            <w:tcBorders>
              <w:left w:val="single" w:sz="4" w:space="0" w:color="auto"/>
              <w:bottom w:val="single" w:sz="4" w:space="0" w:color="auto"/>
              <w:right w:val="single" w:sz="4" w:space="0" w:color="auto"/>
            </w:tcBorders>
          </w:tcPr>
          <w:p w14:paraId="7C8DA044"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left w:val="single" w:sz="4" w:space="0" w:color="auto"/>
              <w:bottom w:val="single" w:sz="4" w:space="0" w:color="auto"/>
              <w:right w:val="single" w:sz="4" w:space="0" w:color="auto"/>
            </w:tcBorders>
          </w:tcPr>
          <w:p w14:paraId="604A54E0"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1EA6FF1A" w14:textId="77777777" w:rsidR="00C5271B" w:rsidRPr="00FD43F6" w:rsidRDefault="00C5271B" w:rsidP="00246469">
            <w:pPr>
              <w:suppressAutoHyphens/>
              <w:autoSpaceDE w:val="0"/>
              <w:autoSpaceDN w:val="0"/>
              <w:adjustRightInd w:val="0"/>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0795473D" w14:textId="77777777" w:rsidR="00C5271B" w:rsidRPr="00FD43F6" w:rsidRDefault="00C5271B" w:rsidP="00246469">
            <w:pPr>
              <w:suppressAutoHyphens/>
              <w:autoSpaceDE w:val="0"/>
              <w:autoSpaceDN w:val="0"/>
              <w:adjustRightInd w:val="0"/>
              <w:rPr>
                <w:rFonts w:ascii="Arial" w:hAnsi="Arial" w:cs="Arial"/>
              </w:rPr>
            </w:pPr>
          </w:p>
        </w:tc>
        <w:tc>
          <w:tcPr>
            <w:tcW w:w="8067" w:type="dxa"/>
            <w:gridSpan w:val="16"/>
            <w:tcBorders>
              <w:top w:val="single" w:sz="4" w:space="0" w:color="auto"/>
              <w:left w:val="single" w:sz="4" w:space="0" w:color="auto"/>
              <w:bottom w:val="single" w:sz="4" w:space="0" w:color="auto"/>
              <w:right w:val="single" w:sz="4" w:space="0" w:color="auto"/>
            </w:tcBorders>
          </w:tcPr>
          <w:p w14:paraId="04DAAAE2"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право собственности</w:t>
            </w:r>
          </w:p>
        </w:tc>
      </w:tr>
      <w:tr w:rsidR="00FD43F6" w:rsidRPr="00FD43F6" w14:paraId="6BE4BFCC" w14:textId="77777777" w:rsidTr="00246469">
        <w:tc>
          <w:tcPr>
            <w:tcW w:w="1590" w:type="dxa"/>
            <w:vMerge/>
            <w:tcBorders>
              <w:left w:val="single" w:sz="4" w:space="0" w:color="auto"/>
              <w:bottom w:val="single" w:sz="4" w:space="0" w:color="auto"/>
              <w:right w:val="single" w:sz="4" w:space="0" w:color="auto"/>
            </w:tcBorders>
          </w:tcPr>
          <w:p w14:paraId="786F15D3"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left w:val="single" w:sz="4" w:space="0" w:color="auto"/>
              <w:bottom w:val="single" w:sz="4" w:space="0" w:color="auto"/>
              <w:right w:val="single" w:sz="4" w:space="0" w:color="auto"/>
            </w:tcBorders>
          </w:tcPr>
          <w:p w14:paraId="58A53716"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553F3583" w14:textId="77777777" w:rsidR="00C5271B" w:rsidRPr="00FD43F6" w:rsidRDefault="00C5271B" w:rsidP="00246469">
            <w:pPr>
              <w:suppressAutoHyphens/>
              <w:autoSpaceDE w:val="0"/>
              <w:autoSpaceDN w:val="0"/>
              <w:adjustRightInd w:val="0"/>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74F4B95B" w14:textId="77777777" w:rsidR="00C5271B" w:rsidRPr="00FD43F6" w:rsidRDefault="00C5271B" w:rsidP="00246469">
            <w:pPr>
              <w:suppressAutoHyphens/>
              <w:autoSpaceDE w:val="0"/>
              <w:autoSpaceDN w:val="0"/>
              <w:adjustRightInd w:val="0"/>
              <w:rPr>
                <w:rFonts w:ascii="Arial" w:hAnsi="Arial" w:cs="Arial"/>
              </w:rPr>
            </w:pPr>
          </w:p>
        </w:tc>
        <w:tc>
          <w:tcPr>
            <w:tcW w:w="8067" w:type="dxa"/>
            <w:gridSpan w:val="16"/>
            <w:tcBorders>
              <w:top w:val="single" w:sz="4" w:space="0" w:color="auto"/>
              <w:left w:val="single" w:sz="4" w:space="0" w:color="auto"/>
              <w:bottom w:val="single" w:sz="4" w:space="0" w:color="auto"/>
              <w:right w:val="single" w:sz="4" w:space="0" w:color="auto"/>
            </w:tcBorders>
          </w:tcPr>
          <w:p w14:paraId="6B77BEEF"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право хозяйственного ведения имуществом на объект адресации</w:t>
            </w:r>
          </w:p>
        </w:tc>
      </w:tr>
      <w:tr w:rsidR="00FD43F6" w:rsidRPr="00FD43F6" w14:paraId="326B2253" w14:textId="77777777" w:rsidTr="00246469">
        <w:tc>
          <w:tcPr>
            <w:tcW w:w="1590" w:type="dxa"/>
            <w:vMerge/>
            <w:tcBorders>
              <w:left w:val="single" w:sz="4" w:space="0" w:color="auto"/>
              <w:bottom w:val="single" w:sz="4" w:space="0" w:color="auto"/>
              <w:right w:val="single" w:sz="4" w:space="0" w:color="auto"/>
            </w:tcBorders>
          </w:tcPr>
          <w:p w14:paraId="419EE162"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left w:val="single" w:sz="4" w:space="0" w:color="auto"/>
              <w:bottom w:val="single" w:sz="4" w:space="0" w:color="auto"/>
              <w:right w:val="single" w:sz="4" w:space="0" w:color="auto"/>
            </w:tcBorders>
          </w:tcPr>
          <w:p w14:paraId="07393237"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384811A4" w14:textId="77777777" w:rsidR="00C5271B" w:rsidRPr="00FD43F6" w:rsidRDefault="00C5271B" w:rsidP="00246469">
            <w:pPr>
              <w:suppressAutoHyphens/>
              <w:autoSpaceDE w:val="0"/>
              <w:autoSpaceDN w:val="0"/>
              <w:adjustRightInd w:val="0"/>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3FD99A1E" w14:textId="77777777" w:rsidR="00C5271B" w:rsidRPr="00FD43F6" w:rsidRDefault="00C5271B" w:rsidP="00246469">
            <w:pPr>
              <w:suppressAutoHyphens/>
              <w:autoSpaceDE w:val="0"/>
              <w:autoSpaceDN w:val="0"/>
              <w:adjustRightInd w:val="0"/>
              <w:rPr>
                <w:rFonts w:ascii="Arial" w:hAnsi="Arial" w:cs="Arial"/>
              </w:rPr>
            </w:pPr>
          </w:p>
        </w:tc>
        <w:tc>
          <w:tcPr>
            <w:tcW w:w="8067" w:type="dxa"/>
            <w:gridSpan w:val="16"/>
            <w:tcBorders>
              <w:top w:val="single" w:sz="4" w:space="0" w:color="auto"/>
              <w:left w:val="single" w:sz="4" w:space="0" w:color="auto"/>
              <w:bottom w:val="single" w:sz="4" w:space="0" w:color="auto"/>
              <w:right w:val="single" w:sz="4" w:space="0" w:color="auto"/>
            </w:tcBorders>
          </w:tcPr>
          <w:p w14:paraId="19FA4D10"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право оперативного управления имуществом на объект адресации</w:t>
            </w:r>
          </w:p>
        </w:tc>
      </w:tr>
      <w:tr w:rsidR="00FD43F6" w:rsidRPr="00FD43F6" w14:paraId="72EE9286" w14:textId="77777777" w:rsidTr="00246469">
        <w:tc>
          <w:tcPr>
            <w:tcW w:w="1590" w:type="dxa"/>
            <w:vMerge/>
            <w:tcBorders>
              <w:left w:val="single" w:sz="4" w:space="0" w:color="auto"/>
              <w:bottom w:val="single" w:sz="4" w:space="0" w:color="auto"/>
              <w:right w:val="single" w:sz="4" w:space="0" w:color="auto"/>
            </w:tcBorders>
          </w:tcPr>
          <w:p w14:paraId="531096E1"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left w:val="single" w:sz="4" w:space="0" w:color="auto"/>
              <w:bottom w:val="single" w:sz="4" w:space="0" w:color="auto"/>
              <w:right w:val="single" w:sz="4" w:space="0" w:color="auto"/>
            </w:tcBorders>
          </w:tcPr>
          <w:p w14:paraId="3E790F94"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45577270" w14:textId="77777777" w:rsidR="00C5271B" w:rsidRPr="00FD43F6" w:rsidRDefault="00C5271B" w:rsidP="00246469">
            <w:pPr>
              <w:suppressAutoHyphens/>
              <w:autoSpaceDE w:val="0"/>
              <w:autoSpaceDN w:val="0"/>
              <w:adjustRightInd w:val="0"/>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46CE0C14" w14:textId="77777777" w:rsidR="00C5271B" w:rsidRPr="00FD43F6" w:rsidRDefault="00C5271B" w:rsidP="00246469">
            <w:pPr>
              <w:suppressAutoHyphens/>
              <w:autoSpaceDE w:val="0"/>
              <w:autoSpaceDN w:val="0"/>
              <w:adjustRightInd w:val="0"/>
              <w:rPr>
                <w:rFonts w:ascii="Arial" w:hAnsi="Arial" w:cs="Arial"/>
              </w:rPr>
            </w:pPr>
          </w:p>
        </w:tc>
        <w:tc>
          <w:tcPr>
            <w:tcW w:w="8067" w:type="dxa"/>
            <w:gridSpan w:val="16"/>
            <w:tcBorders>
              <w:top w:val="single" w:sz="4" w:space="0" w:color="auto"/>
              <w:left w:val="single" w:sz="4" w:space="0" w:color="auto"/>
              <w:bottom w:val="single" w:sz="4" w:space="0" w:color="auto"/>
              <w:right w:val="single" w:sz="4" w:space="0" w:color="auto"/>
            </w:tcBorders>
          </w:tcPr>
          <w:p w14:paraId="69B2297D"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право пожизненно наследуемого владения земельным участком</w:t>
            </w:r>
          </w:p>
        </w:tc>
      </w:tr>
      <w:tr w:rsidR="00FD43F6" w:rsidRPr="00FD43F6" w14:paraId="7F35D946" w14:textId="77777777" w:rsidTr="00246469">
        <w:tc>
          <w:tcPr>
            <w:tcW w:w="1590" w:type="dxa"/>
            <w:vMerge/>
            <w:tcBorders>
              <w:left w:val="single" w:sz="4" w:space="0" w:color="auto"/>
              <w:bottom w:val="single" w:sz="4" w:space="0" w:color="auto"/>
              <w:right w:val="single" w:sz="4" w:space="0" w:color="auto"/>
            </w:tcBorders>
          </w:tcPr>
          <w:p w14:paraId="45781105"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left w:val="single" w:sz="4" w:space="0" w:color="auto"/>
              <w:bottom w:val="single" w:sz="4" w:space="0" w:color="auto"/>
              <w:right w:val="single" w:sz="4" w:space="0" w:color="auto"/>
            </w:tcBorders>
          </w:tcPr>
          <w:p w14:paraId="2A31CDDA"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14:paraId="53B2E049" w14:textId="77777777" w:rsidR="00C5271B" w:rsidRPr="00FD43F6" w:rsidRDefault="00C5271B" w:rsidP="00246469">
            <w:pPr>
              <w:suppressAutoHyphens/>
              <w:autoSpaceDE w:val="0"/>
              <w:autoSpaceDN w:val="0"/>
              <w:adjustRightInd w:val="0"/>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10534449" w14:textId="77777777" w:rsidR="00C5271B" w:rsidRPr="00FD43F6" w:rsidRDefault="00C5271B" w:rsidP="00246469">
            <w:pPr>
              <w:suppressAutoHyphens/>
              <w:autoSpaceDE w:val="0"/>
              <w:autoSpaceDN w:val="0"/>
              <w:adjustRightInd w:val="0"/>
              <w:rPr>
                <w:rFonts w:ascii="Arial" w:hAnsi="Arial" w:cs="Arial"/>
              </w:rPr>
            </w:pPr>
          </w:p>
        </w:tc>
        <w:tc>
          <w:tcPr>
            <w:tcW w:w="8067" w:type="dxa"/>
            <w:gridSpan w:val="16"/>
            <w:tcBorders>
              <w:top w:val="single" w:sz="4" w:space="0" w:color="auto"/>
              <w:left w:val="single" w:sz="4" w:space="0" w:color="auto"/>
              <w:bottom w:val="single" w:sz="4" w:space="0" w:color="auto"/>
              <w:right w:val="single" w:sz="4" w:space="0" w:color="auto"/>
            </w:tcBorders>
          </w:tcPr>
          <w:p w14:paraId="656F7058"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право постоянного (бессрочного) пользования земельным участком</w:t>
            </w:r>
          </w:p>
        </w:tc>
      </w:tr>
      <w:tr w:rsidR="00FD43F6" w:rsidRPr="00FD43F6" w14:paraId="0E39E98D" w14:textId="77777777" w:rsidTr="00246469">
        <w:tc>
          <w:tcPr>
            <w:tcW w:w="1590" w:type="dxa"/>
            <w:vMerge w:val="restart"/>
            <w:tcBorders>
              <w:top w:val="single" w:sz="4" w:space="0" w:color="auto"/>
              <w:left w:val="single" w:sz="4" w:space="0" w:color="auto"/>
              <w:bottom w:val="single" w:sz="4" w:space="0" w:color="auto"/>
              <w:right w:val="single" w:sz="4" w:space="0" w:color="auto"/>
            </w:tcBorders>
          </w:tcPr>
          <w:p w14:paraId="4FDD558E"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5.</w:t>
            </w:r>
          </w:p>
        </w:tc>
        <w:tc>
          <w:tcPr>
            <w:tcW w:w="9030" w:type="dxa"/>
            <w:gridSpan w:val="19"/>
            <w:tcBorders>
              <w:top w:val="single" w:sz="4" w:space="0" w:color="auto"/>
              <w:left w:val="single" w:sz="4" w:space="0" w:color="auto"/>
              <w:bottom w:val="single" w:sz="4" w:space="0" w:color="auto"/>
              <w:right w:val="single" w:sz="4" w:space="0" w:color="auto"/>
            </w:tcBorders>
          </w:tcPr>
          <w:p w14:paraId="7927FDA0"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FD43F6" w:rsidRPr="00FD43F6" w14:paraId="1B594E16"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EC1749A"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3EA3227E" w14:textId="77777777" w:rsidR="00C5271B" w:rsidRPr="00FD43F6" w:rsidRDefault="00C5271B" w:rsidP="00246469">
            <w:pPr>
              <w:suppressAutoHyphens/>
              <w:autoSpaceDE w:val="0"/>
              <w:autoSpaceDN w:val="0"/>
              <w:adjustRightInd w:val="0"/>
              <w:rPr>
                <w:rFonts w:ascii="Arial" w:hAnsi="Arial" w:cs="Arial"/>
              </w:rPr>
            </w:pPr>
          </w:p>
        </w:tc>
        <w:tc>
          <w:tcPr>
            <w:tcW w:w="3117" w:type="dxa"/>
            <w:gridSpan w:val="6"/>
            <w:tcBorders>
              <w:top w:val="single" w:sz="4" w:space="0" w:color="auto"/>
              <w:left w:val="single" w:sz="4" w:space="0" w:color="auto"/>
              <w:bottom w:val="single" w:sz="4" w:space="0" w:color="auto"/>
              <w:right w:val="single" w:sz="4" w:space="0" w:color="auto"/>
            </w:tcBorders>
          </w:tcPr>
          <w:p w14:paraId="136F20DB"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Лично</w:t>
            </w:r>
          </w:p>
        </w:tc>
        <w:tc>
          <w:tcPr>
            <w:tcW w:w="454" w:type="dxa"/>
            <w:gridSpan w:val="2"/>
            <w:tcBorders>
              <w:top w:val="single" w:sz="4" w:space="0" w:color="auto"/>
              <w:left w:val="single" w:sz="4" w:space="0" w:color="auto"/>
              <w:bottom w:val="single" w:sz="4" w:space="0" w:color="auto"/>
              <w:right w:val="single" w:sz="4" w:space="0" w:color="auto"/>
            </w:tcBorders>
          </w:tcPr>
          <w:p w14:paraId="294C264F" w14:textId="77777777" w:rsidR="00C5271B" w:rsidRPr="00FD43F6" w:rsidRDefault="00C5271B" w:rsidP="00246469">
            <w:pPr>
              <w:suppressAutoHyphens/>
              <w:autoSpaceDE w:val="0"/>
              <w:autoSpaceDN w:val="0"/>
              <w:adjustRightInd w:val="0"/>
              <w:rPr>
                <w:rFonts w:ascii="Arial" w:hAnsi="Arial" w:cs="Arial"/>
              </w:rPr>
            </w:pPr>
          </w:p>
        </w:tc>
        <w:tc>
          <w:tcPr>
            <w:tcW w:w="5119" w:type="dxa"/>
            <w:gridSpan w:val="10"/>
            <w:tcBorders>
              <w:top w:val="single" w:sz="4" w:space="0" w:color="auto"/>
              <w:left w:val="single" w:sz="4" w:space="0" w:color="auto"/>
              <w:bottom w:val="single" w:sz="4" w:space="0" w:color="auto"/>
              <w:right w:val="single" w:sz="4" w:space="0" w:color="auto"/>
            </w:tcBorders>
          </w:tcPr>
          <w:p w14:paraId="696679BE"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В многофункциональном центре</w:t>
            </w:r>
          </w:p>
        </w:tc>
      </w:tr>
      <w:tr w:rsidR="00FD43F6" w:rsidRPr="00FD43F6" w14:paraId="2E2779D7"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C155039"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val="restart"/>
            <w:tcBorders>
              <w:top w:val="single" w:sz="4" w:space="0" w:color="auto"/>
              <w:left w:val="single" w:sz="4" w:space="0" w:color="auto"/>
              <w:bottom w:val="single" w:sz="4" w:space="0" w:color="auto"/>
              <w:right w:val="single" w:sz="4" w:space="0" w:color="auto"/>
            </w:tcBorders>
          </w:tcPr>
          <w:p w14:paraId="68B37751" w14:textId="77777777" w:rsidR="00C5271B" w:rsidRPr="00FD43F6" w:rsidRDefault="00C5271B" w:rsidP="00246469">
            <w:pPr>
              <w:suppressAutoHyphens/>
              <w:autoSpaceDE w:val="0"/>
              <w:autoSpaceDN w:val="0"/>
              <w:adjustRightInd w:val="0"/>
              <w:rPr>
                <w:rFonts w:ascii="Arial" w:hAnsi="Arial" w:cs="Arial"/>
              </w:rPr>
            </w:pPr>
          </w:p>
        </w:tc>
        <w:tc>
          <w:tcPr>
            <w:tcW w:w="3117" w:type="dxa"/>
            <w:gridSpan w:val="6"/>
            <w:vMerge w:val="restart"/>
            <w:tcBorders>
              <w:top w:val="single" w:sz="4" w:space="0" w:color="auto"/>
              <w:left w:val="single" w:sz="4" w:space="0" w:color="auto"/>
              <w:bottom w:val="single" w:sz="4" w:space="0" w:color="auto"/>
              <w:right w:val="single" w:sz="4" w:space="0" w:color="auto"/>
            </w:tcBorders>
          </w:tcPr>
          <w:p w14:paraId="47F54BBF"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Почтовым отправлением по адресу:</w:t>
            </w:r>
          </w:p>
        </w:tc>
        <w:tc>
          <w:tcPr>
            <w:tcW w:w="5573" w:type="dxa"/>
            <w:gridSpan w:val="12"/>
            <w:tcBorders>
              <w:top w:val="single" w:sz="4" w:space="0" w:color="auto"/>
              <w:left w:val="single" w:sz="4" w:space="0" w:color="auto"/>
              <w:bottom w:val="single" w:sz="4" w:space="0" w:color="auto"/>
              <w:right w:val="single" w:sz="4" w:space="0" w:color="auto"/>
            </w:tcBorders>
          </w:tcPr>
          <w:p w14:paraId="2867B8C1"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F5666FE"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B79E9A6"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4F055627"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vMerge/>
            <w:tcBorders>
              <w:top w:val="single" w:sz="4" w:space="0" w:color="auto"/>
              <w:left w:val="single" w:sz="4" w:space="0" w:color="auto"/>
              <w:bottom w:val="single" w:sz="4" w:space="0" w:color="auto"/>
              <w:right w:val="single" w:sz="4" w:space="0" w:color="auto"/>
            </w:tcBorders>
          </w:tcPr>
          <w:p w14:paraId="1AC6EFA3"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5CE3EF0B"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4DE457AB"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0B9EAA1"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176AD97D"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79265052"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FD43F6" w:rsidRPr="00FD43F6" w14:paraId="593CE4A0"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C041AF4"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548AE8B1"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700DB746"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В личном кабинете федеральной информационной адресной системы</w:t>
            </w:r>
          </w:p>
        </w:tc>
      </w:tr>
      <w:tr w:rsidR="00FD43F6" w:rsidRPr="00FD43F6" w14:paraId="5ED952F6"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01BB30F"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val="restart"/>
            <w:tcBorders>
              <w:top w:val="single" w:sz="4" w:space="0" w:color="auto"/>
              <w:left w:val="single" w:sz="4" w:space="0" w:color="auto"/>
              <w:bottom w:val="single" w:sz="4" w:space="0" w:color="auto"/>
              <w:right w:val="single" w:sz="4" w:space="0" w:color="auto"/>
            </w:tcBorders>
          </w:tcPr>
          <w:p w14:paraId="11B0ED44" w14:textId="77777777" w:rsidR="00C5271B" w:rsidRPr="00FD43F6" w:rsidRDefault="00C5271B" w:rsidP="00246469">
            <w:pPr>
              <w:suppressAutoHyphens/>
              <w:autoSpaceDE w:val="0"/>
              <w:autoSpaceDN w:val="0"/>
              <w:adjustRightInd w:val="0"/>
              <w:rPr>
                <w:rFonts w:ascii="Arial" w:hAnsi="Arial" w:cs="Arial"/>
              </w:rPr>
            </w:pPr>
          </w:p>
        </w:tc>
        <w:tc>
          <w:tcPr>
            <w:tcW w:w="3117" w:type="dxa"/>
            <w:gridSpan w:val="6"/>
            <w:vMerge w:val="restart"/>
            <w:tcBorders>
              <w:top w:val="single" w:sz="4" w:space="0" w:color="auto"/>
              <w:left w:val="single" w:sz="4" w:space="0" w:color="auto"/>
              <w:bottom w:val="single" w:sz="4" w:space="0" w:color="auto"/>
              <w:right w:val="single" w:sz="4" w:space="0" w:color="auto"/>
            </w:tcBorders>
          </w:tcPr>
          <w:p w14:paraId="4B8B00A0"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На адрес электронной почты (для сообщения о получении заявления и документов)</w:t>
            </w:r>
          </w:p>
        </w:tc>
        <w:tc>
          <w:tcPr>
            <w:tcW w:w="5573" w:type="dxa"/>
            <w:gridSpan w:val="12"/>
            <w:tcBorders>
              <w:top w:val="single" w:sz="4" w:space="0" w:color="auto"/>
              <w:left w:val="single" w:sz="4" w:space="0" w:color="auto"/>
              <w:bottom w:val="single" w:sz="4" w:space="0" w:color="auto"/>
              <w:right w:val="single" w:sz="4" w:space="0" w:color="auto"/>
            </w:tcBorders>
          </w:tcPr>
          <w:p w14:paraId="2EA3D96F"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24936A4"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25086D3"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76513639"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vMerge/>
            <w:tcBorders>
              <w:top w:val="single" w:sz="4" w:space="0" w:color="auto"/>
              <w:left w:val="single" w:sz="4" w:space="0" w:color="auto"/>
              <w:bottom w:val="single" w:sz="4" w:space="0" w:color="auto"/>
              <w:right w:val="single" w:sz="4" w:space="0" w:color="auto"/>
            </w:tcBorders>
          </w:tcPr>
          <w:p w14:paraId="249A264A"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48BBA8D8"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781CAFD" w14:textId="77777777" w:rsidTr="00246469">
        <w:tc>
          <w:tcPr>
            <w:tcW w:w="1590" w:type="dxa"/>
            <w:vMerge w:val="restart"/>
            <w:tcBorders>
              <w:top w:val="single" w:sz="4" w:space="0" w:color="auto"/>
              <w:left w:val="single" w:sz="4" w:space="0" w:color="auto"/>
              <w:right w:val="single" w:sz="4" w:space="0" w:color="auto"/>
            </w:tcBorders>
          </w:tcPr>
          <w:p w14:paraId="2DC2190E"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6.</w:t>
            </w:r>
          </w:p>
        </w:tc>
        <w:tc>
          <w:tcPr>
            <w:tcW w:w="9030" w:type="dxa"/>
            <w:gridSpan w:val="19"/>
            <w:tcBorders>
              <w:top w:val="single" w:sz="4" w:space="0" w:color="auto"/>
              <w:left w:val="single" w:sz="4" w:space="0" w:color="auto"/>
              <w:bottom w:val="single" w:sz="4" w:space="0" w:color="auto"/>
              <w:right w:val="single" w:sz="4" w:space="0" w:color="auto"/>
            </w:tcBorders>
          </w:tcPr>
          <w:p w14:paraId="0A480202"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Расписку в получении документов прошу:</w:t>
            </w:r>
          </w:p>
        </w:tc>
      </w:tr>
      <w:tr w:rsidR="00FD43F6" w:rsidRPr="00FD43F6" w14:paraId="2DF499ED" w14:textId="77777777" w:rsidTr="00246469">
        <w:tc>
          <w:tcPr>
            <w:tcW w:w="1590" w:type="dxa"/>
            <w:vMerge/>
            <w:tcBorders>
              <w:top w:val="single" w:sz="4" w:space="0" w:color="auto"/>
              <w:left w:val="single" w:sz="4" w:space="0" w:color="auto"/>
              <w:right w:val="single" w:sz="4" w:space="0" w:color="auto"/>
            </w:tcBorders>
          </w:tcPr>
          <w:p w14:paraId="19551199"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6F90CB35" w14:textId="77777777" w:rsidR="00C5271B" w:rsidRPr="00FD43F6" w:rsidRDefault="00C5271B" w:rsidP="00246469">
            <w:pPr>
              <w:suppressAutoHyphens/>
              <w:autoSpaceDE w:val="0"/>
              <w:autoSpaceDN w:val="0"/>
              <w:adjustRightInd w:val="0"/>
              <w:rPr>
                <w:rFonts w:ascii="Arial" w:hAnsi="Arial" w:cs="Arial"/>
              </w:rPr>
            </w:pPr>
          </w:p>
        </w:tc>
        <w:tc>
          <w:tcPr>
            <w:tcW w:w="1360" w:type="dxa"/>
            <w:gridSpan w:val="3"/>
            <w:tcBorders>
              <w:top w:val="single" w:sz="4" w:space="0" w:color="auto"/>
              <w:left w:val="single" w:sz="4" w:space="0" w:color="auto"/>
              <w:bottom w:val="single" w:sz="4" w:space="0" w:color="auto"/>
              <w:right w:val="single" w:sz="4" w:space="0" w:color="auto"/>
            </w:tcBorders>
          </w:tcPr>
          <w:p w14:paraId="20D0AC0A"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Выдать лично</w:t>
            </w:r>
          </w:p>
        </w:tc>
        <w:tc>
          <w:tcPr>
            <w:tcW w:w="7330" w:type="dxa"/>
            <w:gridSpan w:val="15"/>
            <w:tcBorders>
              <w:top w:val="single" w:sz="4" w:space="0" w:color="auto"/>
              <w:left w:val="single" w:sz="4" w:space="0" w:color="auto"/>
              <w:bottom w:val="single" w:sz="4" w:space="0" w:color="auto"/>
              <w:right w:val="single" w:sz="4" w:space="0" w:color="auto"/>
            </w:tcBorders>
          </w:tcPr>
          <w:p w14:paraId="0064B1CF"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Расписка получена: _______________________________</w:t>
            </w:r>
          </w:p>
          <w:p w14:paraId="32061230"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(подпись заявителя)</w:t>
            </w:r>
          </w:p>
        </w:tc>
      </w:tr>
      <w:tr w:rsidR="00FD43F6" w:rsidRPr="00FD43F6" w14:paraId="0517C687" w14:textId="77777777" w:rsidTr="00246469">
        <w:tc>
          <w:tcPr>
            <w:tcW w:w="1590" w:type="dxa"/>
            <w:vMerge w:val="restart"/>
            <w:tcBorders>
              <w:left w:val="single" w:sz="4" w:space="0" w:color="auto"/>
              <w:bottom w:val="single" w:sz="4" w:space="0" w:color="auto"/>
              <w:right w:val="single" w:sz="4" w:space="0" w:color="auto"/>
            </w:tcBorders>
          </w:tcPr>
          <w:p w14:paraId="1BC1DCD6" w14:textId="77777777" w:rsidR="00C5271B" w:rsidRPr="00FD43F6" w:rsidRDefault="00C5271B" w:rsidP="00246469">
            <w:pPr>
              <w:suppressAutoHyphens/>
              <w:autoSpaceDE w:val="0"/>
              <w:autoSpaceDN w:val="0"/>
              <w:adjustRightInd w:val="0"/>
              <w:rPr>
                <w:rFonts w:ascii="Arial" w:hAnsi="Arial" w:cs="Arial"/>
              </w:rPr>
            </w:pPr>
          </w:p>
        </w:tc>
        <w:tc>
          <w:tcPr>
            <w:tcW w:w="340" w:type="dxa"/>
            <w:vMerge w:val="restart"/>
            <w:tcBorders>
              <w:top w:val="single" w:sz="4" w:space="0" w:color="auto"/>
              <w:left w:val="single" w:sz="4" w:space="0" w:color="auto"/>
              <w:bottom w:val="single" w:sz="4" w:space="0" w:color="auto"/>
              <w:right w:val="single" w:sz="4" w:space="0" w:color="auto"/>
            </w:tcBorders>
          </w:tcPr>
          <w:p w14:paraId="7741B902" w14:textId="77777777" w:rsidR="00C5271B" w:rsidRPr="00FD43F6" w:rsidRDefault="00C5271B" w:rsidP="00246469">
            <w:pPr>
              <w:suppressAutoHyphens/>
              <w:autoSpaceDE w:val="0"/>
              <w:autoSpaceDN w:val="0"/>
              <w:adjustRightInd w:val="0"/>
              <w:rPr>
                <w:rFonts w:ascii="Arial" w:hAnsi="Arial" w:cs="Arial"/>
              </w:rPr>
            </w:pPr>
          </w:p>
        </w:tc>
        <w:tc>
          <w:tcPr>
            <w:tcW w:w="3117" w:type="dxa"/>
            <w:gridSpan w:val="6"/>
            <w:vMerge w:val="restart"/>
            <w:tcBorders>
              <w:top w:val="single" w:sz="4" w:space="0" w:color="auto"/>
              <w:left w:val="single" w:sz="4" w:space="0" w:color="auto"/>
              <w:bottom w:val="single" w:sz="4" w:space="0" w:color="auto"/>
              <w:right w:val="single" w:sz="4" w:space="0" w:color="auto"/>
            </w:tcBorders>
          </w:tcPr>
          <w:p w14:paraId="2F637591"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Направить почтовым отправлением по адресу:</w:t>
            </w:r>
          </w:p>
        </w:tc>
        <w:tc>
          <w:tcPr>
            <w:tcW w:w="5573" w:type="dxa"/>
            <w:gridSpan w:val="12"/>
            <w:tcBorders>
              <w:top w:val="single" w:sz="4" w:space="0" w:color="auto"/>
              <w:left w:val="single" w:sz="4" w:space="0" w:color="auto"/>
              <w:bottom w:val="single" w:sz="4" w:space="0" w:color="auto"/>
              <w:right w:val="single" w:sz="4" w:space="0" w:color="auto"/>
            </w:tcBorders>
          </w:tcPr>
          <w:p w14:paraId="15A20EA0"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C415414" w14:textId="77777777" w:rsidTr="00246469">
        <w:tc>
          <w:tcPr>
            <w:tcW w:w="1590" w:type="dxa"/>
            <w:vMerge/>
            <w:tcBorders>
              <w:left w:val="single" w:sz="4" w:space="0" w:color="auto"/>
              <w:bottom w:val="single" w:sz="4" w:space="0" w:color="auto"/>
              <w:right w:val="single" w:sz="4" w:space="0" w:color="auto"/>
            </w:tcBorders>
          </w:tcPr>
          <w:p w14:paraId="7C27D792"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1F85F487" w14:textId="77777777" w:rsidR="00C5271B" w:rsidRPr="00FD43F6" w:rsidRDefault="00C5271B" w:rsidP="00246469">
            <w:pPr>
              <w:suppressAutoHyphens/>
              <w:autoSpaceDE w:val="0"/>
              <w:autoSpaceDN w:val="0"/>
              <w:adjustRightInd w:val="0"/>
              <w:jc w:val="both"/>
              <w:rPr>
                <w:rFonts w:ascii="Arial" w:hAnsi="Arial" w:cs="Arial"/>
              </w:rPr>
            </w:pPr>
          </w:p>
        </w:tc>
        <w:tc>
          <w:tcPr>
            <w:tcW w:w="3117" w:type="dxa"/>
            <w:gridSpan w:val="6"/>
            <w:vMerge/>
            <w:tcBorders>
              <w:top w:val="single" w:sz="4" w:space="0" w:color="auto"/>
              <w:left w:val="single" w:sz="4" w:space="0" w:color="auto"/>
              <w:bottom w:val="single" w:sz="4" w:space="0" w:color="auto"/>
              <w:right w:val="single" w:sz="4" w:space="0" w:color="auto"/>
            </w:tcBorders>
          </w:tcPr>
          <w:p w14:paraId="71029583" w14:textId="77777777" w:rsidR="00C5271B" w:rsidRPr="00FD43F6" w:rsidRDefault="00C5271B" w:rsidP="00246469">
            <w:pPr>
              <w:suppressAutoHyphens/>
              <w:autoSpaceDE w:val="0"/>
              <w:autoSpaceDN w:val="0"/>
              <w:adjustRightInd w:val="0"/>
              <w:jc w:val="both"/>
              <w:rPr>
                <w:rFonts w:ascii="Arial" w:hAnsi="Arial" w:cs="Arial"/>
              </w:rPr>
            </w:pPr>
          </w:p>
        </w:tc>
        <w:tc>
          <w:tcPr>
            <w:tcW w:w="5573" w:type="dxa"/>
            <w:gridSpan w:val="12"/>
            <w:tcBorders>
              <w:top w:val="single" w:sz="4" w:space="0" w:color="auto"/>
              <w:left w:val="single" w:sz="4" w:space="0" w:color="auto"/>
              <w:bottom w:val="single" w:sz="4" w:space="0" w:color="auto"/>
              <w:right w:val="single" w:sz="4" w:space="0" w:color="auto"/>
            </w:tcBorders>
          </w:tcPr>
          <w:p w14:paraId="0B2EC4D2"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FB81C27" w14:textId="77777777" w:rsidTr="00246469">
        <w:tc>
          <w:tcPr>
            <w:tcW w:w="1590" w:type="dxa"/>
            <w:vMerge/>
            <w:tcBorders>
              <w:left w:val="single" w:sz="4" w:space="0" w:color="auto"/>
              <w:bottom w:val="single" w:sz="4" w:space="0" w:color="auto"/>
              <w:right w:val="single" w:sz="4" w:space="0" w:color="auto"/>
            </w:tcBorders>
          </w:tcPr>
          <w:p w14:paraId="1143480E"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5D2FEAD2"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12505ACD"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Не направлять</w:t>
            </w:r>
          </w:p>
        </w:tc>
      </w:tr>
      <w:tr w:rsidR="00FD43F6" w:rsidRPr="00FD43F6" w14:paraId="7C338A4A" w14:textId="77777777" w:rsidTr="00246469">
        <w:tc>
          <w:tcPr>
            <w:tcW w:w="10620" w:type="dxa"/>
            <w:gridSpan w:val="20"/>
            <w:tcBorders>
              <w:top w:val="single" w:sz="4" w:space="0" w:color="auto"/>
              <w:left w:val="single" w:sz="4" w:space="0" w:color="auto"/>
              <w:bottom w:val="single" w:sz="4" w:space="0" w:color="auto"/>
              <w:right w:val="single" w:sz="4" w:space="0" w:color="auto"/>
            </w:tcBorders>
          </w:tcPr>
          <w:p w14:paraId="451CC80E"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6706146" w14:textId="77777777" w:rsidTr="00246469">
        <w:tc>
          <w:tcPr>
            <w:tcW w:w="5047" w:type="dxa"/>
            <w:gridSpan w:val="8"/>
            <w:tcBorders>
              <w:top w:val="single" w:sz="4" w:space="0" w:color="auto"/>
              <w:left w:val="single" w:sz="4" w:space="0" w:color="auto"/>
              <w:bottom w:val="single" w:sz="4" w:space="0" w:color="auto"/>
              <w:right w:val="single" w:sz="4" w:space="0" w:color="auto"/>
            </w:tcBorders>
          </w:tcPr>
          <w:p w14:paraId="604D247A" w14:textId="77777777" w:rsidR="00C5271B" w:rsidRPr="00FD43F6" w:rsidRDefault="00C5271B" w:rsidP="00246469">
            <w:pPr>
              <w:suppressAutoHyphens/>
              <w:autoSpaceDE w:val="0"/>
              <w:autoSpaceDN w:val="0"/>
              <w:adjustRightInd w:val="0"/>
              <w:rPr>
                <w:rFonts w:ascii="Arial" w:hAnsi="Arial" w:cs="Arial"/>
              </w:rPr>
            </w:pPr>
          </w:p>
        </w:tc>
        <w:tc>
          <w:tcPr>
            <w:tcW w:w="3572" w:type="dxa"/>
            <w:gridSpan w:val="8"/>
            <w:tcBorders>
              <w:top w:val="single" w:sz="4" w:space="0" w:color="auto"/>
              <w:left w:val="single" w:sz="4" w:space="0" w:color="auto"/>
              <w:bottom w:val="single" w:sz="4" w:space="0" w:color="auto"/>
              <w:right w:val="single" w:sz="4" w:space="0" w:color="auto"/>
            </w:tcBorders>
          </w:tcPr>
          <w:p w14:paraId="0A7D563B" w14:textId="77777777" w:rsidR="00C5271B" w:rsidRPr="00FD43F6" w:rsidRDefault="00C5271B" w:rsidP="00246469">
            <w:pPr>
              <w:suppressAutoHyphens/>
              <w:autoSpaceDE w:val="0"/>
              <w:autoSpaceDN w:val="0"/>
              <w:adjustRightInd w:val="0"/>
              <w:jc w:val="both"/>
              <w:rPr>
                <w:rFonts w:ascii="Arial" w:hAnsi="Arial" w:cs="Arial"/>
              </w:rPr>
            </w:pPr>
            <w:r w:rsidRPr="00FD43F6">
              <w:rPr>
                <w:rFonts w:ascii="Arial" w:hAnsi="Arial" w:cs="Arial"/>
              </w:rPr>
              <w:t>Лист № ___</w:t>
            </w:r>
          </w:p>
        </w:tc>
        <w:tc>
          <w:tcPr>
            <w:tcW w:w="2001" w:type="dxa"/>
            <w:gridSpan w:val="4"/>
            <w:tcBorders>
              <w:top w:val="single" w:sz="4" w:space="0" w:color="auto"/>
              <w:left w:val="single" w:sz="4" w:space="0" w:color="auto"/>
              <w:bottom w:val="single" w:sz="4" w:space="0" w:color="auto"/>
              <w:right w:val="single" w:sz="4" w:space="0" w:color="auto"/>
            </w:tcBorders>
          </w:tcPr>
          <w:p w14:paraId="0561DD38" w14:textId="77777777" w:rsidR="00C5271B" w:rsidRPr="00FD43F6" w:rsidRDefault="00C5271B" w:rsidP="00246469">
            <w:pPr>
              <w:suppressAutoHyphens/>
              <w:autoSpaceDE w:val="0"/>
              <w:autoSpaceDN w:val="0"/>
              <w:adjustRightInd w:val="0"/>
              <w:jc w:val="both"/>
              <w:rPr>
                <w:rFonts w:ascii="Arial" w:hAnsi="Arial" w:cs="Arial"/>
              </w:rPr>
            </w:pPr>
            <w:r w:rsidRPr="00FD43F6">
              <w:rPr>
                <w:rFonts w:ascii="Arial" w:hAnsi="Arial" w:cs="Arial"/>
              </w:rPr>
              <w:t>Всего листов ___</w:t>
            </w:r>
          </w:p>
        </w:tc>
      </w:tr>
      <w:tr w:rsidR="00FD43F6" w:rsidRPr="00FD43F6" w14:paraId="57E01719" w14:textId="77777777" w:rsidTr="00246469">
        <w:tc>
          <w:tcPr>
            <w:tcW w:w="10620" w:type="dxa"/>
            <w:gridSpan w:val="20"/>
            <w:tcBorders>
              <w:top w:val="single" w:sz="4" w:space="0" w:color="auto"/>
              <w:left w:val="single" w:sz="4" w:space="0" w:color="auto"/>
              <w:bottom w:val="single" w:sz="4" w:space="0" w:color="auto"/>
              <w:right w:val="single" w:sz="4" w:space="0" w:color="auto"/>
            </w:tcBorders>
          </w:tcPr>
          <w:p w14:paraId="7050692F"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BE7CABF" w14:textId="77777777" w:rsidTr="00246469">
        <w:tc>
          <w:tcPr>
            <w:tcW w:w="1590" w:type="dxa"/>
            <w:vMerge w:val="restart"/>
            <w:tcBorders>
              <w:top w:val="single" w:sz="4" w:space="0" w:color="auto"/>
              <w:left w:val="single" w:sz="4" w:space="0" w:color="auto"/>
              <w:bottom w:val="single" w:sz="4" w:space="0" w:color="auto"/>
              <w:right w:val="single" w:sz="4" w:space="0" w:color="auto"/>
            </w:tcBorders>
          </w:tcPr>
          <w:p w14:paraId="4AE310FE"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7.</w:t>
            </w:r>
          </w:p>
        </w:tc>
        <w:tc>
          <w:tcPr>
            <w:tcW w:w="9030" w:type="dxa"/>
            <w:gridSpan w:val="19"/>
            <w:tcBorders>
              <w:top w:val="single" w:sz="4" w:space="0" w:color="auto"/>
              <w:left w:val="single" w:sz="4" w:space="0" w:color="auto"/>
              <w:bottom w:val="single" w:sz="4" w:space="0" w:color="auto"/>
              <w:right w:val="single" w:sz="4" w:space="0" w:color="auto"/>
            </w:tcBorders>
          </w:tcPr>
          <w:p w14:paraId="040FC43B"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Заявитель:</w:t>
            </w:r>
          </w:p>
        </w:tc>
      </w:tr>
      <w:tr w:rsidR="00FD43F6" w:rsidRPr="00FD43F6" w14:paraId="373BD639"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659EDE2"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3307D18B"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4DFE7E30"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Собственник объекта адресации или лицо, обладающее иным вещным правом на объект адресации</w:t>
            </w:r>
          </w:p>
        </w:tc>
      </w:tr>
      <w:tr w:rsidR="00FD43F6" w:rsidRPr="00FD43F6" w14:paraId="73354103"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D9619EF"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tcBorders>
              <w:top w:val="single" w:sz="4" w:space="0" w:color="auto"/>
              <w:left w:val="single" w:sz="4" w:space="0" w:color="auto"/>
              <w:bottom w:val="single" w:sz="4" w:space="0" w:color="auto"/>
              <w:right w:val="single" w:sz="4" w:space="0" w:color="auto"/>
            </w:tcBorders>
          </w:tcPr>
          <w:p w14:paraId="526D9567" w14:textId="77777777" w:rsidR="00C5271B" w:rsidRPr="00FD43F6" w:rsidRDefault="00C5271B" w:rsidP="00246469">
            <w:pPr>
              <w:suppressAutoHyphens/>
              <w:autoSpaceDE w:val="0"/>
              <w:autoSpaceDN w:val="0"/>
              <w:adjustRightInd w:val="0"/>
              <w:rPr>
                <w:rFonts w:ascii="Arial" w:hAnsi="Arial" w:cs="Arial"/>
              </w:rPr>
            </w:pPr>
          </w:p>
        </w:tc>
        <w:tc>
          <w:tcPr>
            <w:tcW w:w="8690" w:type="dxa"/>
            <w:gridSpan w:val="18"/>
            <w:tcBorders>
              <w:top w:val="single" w:sz="4" w:space="0" w:color="auto"/>
              <w:left w:val="single" w:sz="4" w:space="0" w:color="auto"/>
              <w:bottom w:val="single" w:sz="4" w:space="0" w:color="auto"/>
              <w:right w:val="single" w:sz="4" w:space="0" w:color="auto"/>
            </w:tcBorders>
          </w:tcPr>
          <w:p w14:paraId="5109775E"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Представитель собственника объекта адресации или лица, обладающего иным вещным правом на объект адресации</w:t>
            </w:r>
          </w:p>
        </w:tc>
      </w:tr>
      <w:tr w:rsidR="00FD43F6" w:rsidRPr="00FD43F6" w14:paraId="2B8D63B9"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D0C178F"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val="restart"/>
            <w:tcBorders>
              <w:top w:val="single" w:sz="4" w:space="0" w:color="auto"/>
              <w:left w:val="single" w:sz="4" w:space="0" w:color="auto"/>
              <w:bottom w:val="single" w:sz="4" w:space="0" w:color="auto"/>
              <w:right w:val="single" w:sz="4" w:space="0" w:color="auto"/>
            </w:tcBorders>
          </w:tcPr>
          <w:p w14:paraId="33F0B260" w14:textId="77777777" w:rsidR="00C5271B" w:rsidRPr="00FD43F6" w:rsidRDefault="00C5271B" w:rsidP="00246469">
            <w:pPr>
              <w:suppressAutoHyphens/>
              <w:autoSpaceDE w:val="0"/>
              <w:autoSpaceDN w:val="0"/>
              <w:adjustRightInd w:val="0"/>
              <w:rPr>
                <w:rFonts w:ascii="Arial" w:hAnsi="Arial" w:cs="Arial"/>
              </w:rPr>
            </w:pPr>
          </w:p>
        </w:tc>
        <w:tc>
          <w:tcPr>
            <w:tcW w:w="283" w:type="dxa"/>
            <w:vMerge w:val="restart"/>
            <w:tcBorders>
              <w:top w:val="single" w:sz="4" w:space="0" w:color="auto"/>
              <w:left w:val="single" w:sz="4" w:space="0" w:color="auto"/>
              <w:bottom w:val="single" w:sz="4" w:space="0" w:color="auto"/>
              <w:right w:val="single" w:sz="4" w:space="0" w:color="auto"/>
            </w:tcBorders>
          </w:tcPr>
          <w:p w14:paraId="33F7D628" w14:textId="77777777" w:rsidR="00C5271B" w:rsidRPr="00FD43F6" w:rsidRDefault="00C5271B" w:rsidP="00246469">
            <w:pPr>
              <w:suppressAutoHyphens/>
              <w:autoSpaceDE w:val="0"/>
              <w:autoSpaceDN w:val="0"/>
              <w:adjustRightInd w:val="0"/>
              <w:rPr>
                <w:rFonts w:ascii="Arial" w:hAnsi="Arial" w:cs="Arial"/>
              </w:rPr>
            </w:pPr>
          </w:p>
        </w:tc>
        <w:tc>
          <w:tcPr>
            <w:tcW w:w="8407" w:type="dxa"/>
            <w:gridSpan w:val="17"/>
            <w:tcBorders>
              <w:top w:val="single" w:sz="4" w:space="0" w:color="auto"/>
              <w:left w:val="single" w:sz="4" w:space="0" w:color="auto"/>
              <w:bottom w:val="single" w:sz="4" w:space="0" w:color="auto"/>
              <w:right w:val="single" w:sz="4" w:space="0" w:color="auto"/>
            </w:tcBorders>
          </w:tcPr>
          <w:p w14:paraId="45DF88BC"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физическое лицо:</w:t>
            </w:r>
          </w:p>
        </w:tc>
      </w:tr>
      <w:tr w:rsidR="00FD43F6" w:rsidRPr="00FD43F6" w14:paraId="7A4881C6"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A37785C"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6D115E8D"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4E652E19" w14:textId="77777777" w:rsidR="00C5271B" w:rsidRPr="00FD43F6" w:rsidRDefault="00C5271B" w:rsidP="00246469">
            <w:pPr>
              <w:suppressAutoHyphens/>
              <w:autoSpaceDE w:val="0"/>
              <w:autoSpaceDN w:val="0"/>
              <w:adjustRightInd w:val="0"/>
              <w:jc w:val="both"/>
              <w:rPr>
                <w:rFonts w:ascii="Arial" w:hAnsi="Arial" w:cs="Arial"/>
              </w:rPr>
            </w:pPr>
          </w:p>
        </w:tc>
        <w:tc>
          <w:tcPr>
            <w:tcW w:w="2834" w:type="dxa"/>
            <w:gridSpan w:val="5"/>
            <w:tcBorders>
              <w:top w:val="single" w:sz="4" w:space="0" w:color="auto"/>
              <w:left w:val="single" w:sz="4" w:space="0" w:color="auto"/>
              <w:bottom w:val="single" w:sz="4" w:space="0" w:color="auto"/>
              <w:right w:val="single" w:sz="4" w:space="0" w:color="auto"/>
            </w:tcBorders>
          </w:tcPr>
          <w:p w14:paraId="1AA65E0F"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фамилия:</w:t>
            </w:r>
          </w:p>
        </w:tc>
        <w:tc>
          <w:tcPr>
            <w:tcW w:w="2438" w:type="dxa"/>
            <w:gridSpan w:val="6"/>
            <w:tcBorders>
              <w:top w:val="single" w:sz="4" w:space="0" w:color="auto"/>
              <w:left w:val="single" w:sz="4" w:space="0" w:color="auto"/>
              <w:bottom w:val="single" w:sz="4" w:space="0" w:color="auto"/>
              <w:right w:val="single" w:sz="4" w:space="0" w:color="auto"/>
            </w:tcBorders>
          </w:tcPr>
          <w:p w14:paraId="7B732B47"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имя (полностью):</w:t>
            </w:r>
          </w:p>
        </w:tc>
        <w:tc>
          <w:tcPr>
            <w:tcW w:w="2324" w:type="dxa"/>
            <w:gridSpan w:val="5"/>
            <w:tcBorders>
              <w:top w:val="single" w:sz="4" w:space="0" w:color="auto"/>
              <w:left w:val="single" w:sz="4" w:space="0" w:color="auto"/>
              <w:bottom w:val="single" w:sz="4" w:space="0" w:color="auto"/>
              <w:right w:val="single" w:sz="4" w:space="0" w:color="auto"/>
            </w:tcBorders>
          </w:tcPr>
          <w:p w14:paraId="0C504E17"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отчество (полностью) (при наличии):</w:t>
            </w:r>
          </w:p>
        </w:tc>
        <w:tc>
          <w:tcPr>
            <w:tcW w:w="811" w:type="dxa"/>
            <w:tcBorders>
              <w:top w:val="single" w:sz="4" w:space="0" w:color="auto"/>
              <w:left w:val="single" w:sz="4" w:space="0" w:color="auto"/>
              <w:bottom w:val="single" w:sz="4" w:space="0" w:color="auto"/>
              <w:right w:val="single" w:sz="4" w:space="0" w:color="auto"/>
            </w:tcBorders>
            <w:vAlign w:val="center"/>
          </w:tcPr>
          <w:p w14:paraId="7FD06F3D"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ИНН (при наличии):</w:t>
            </w:r>
          </w:p>
        </w:tc>
      </w:tr>
      <w:tr w:rsidR="00FD43F6" w:rsidRPr="00FD43F6" w14:paraId="084E2DD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AA78AA1"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187E2C84"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3B7E7841" w14:textId="77777777" w:rsidR="00C5271B" w:rsidRPr="00FD43F6" w:rsidRDefault="00C5271B" w:rsidP="00246469">
            <w:pPr>
              <w:suppressAutoHyphens/>
              <w:autoSpaceDE w:val="0"/>
              <w:autoSpaceDN w:val="0"/>
              <w:adjustRightInd w:val="0"/>
              <w:jc w:val="both"/>
              <w:rPr>
                <w:rFonts w:ascii="Arial" w:hAnsi="Arial" w:cs="Arial"/>
              </w:rPr>
            </w:pPr>
          </w:p>
        </w:tc>
        <w:tc>
          <w:tcPr>
            <w:tcW w:w="2834" w:type="dxa"/>
            <w:gridSpan w:val="5"/>
            <w:tcBorders>
              <w:top w:val="single" w:sz="4" w:space="0" w:color="auto"/>
              <w:left w:val="single" w:sz="4" w:space="0" w:color="auto"/>
              <w:bottom w:val="single" w:sz="4" w:space="0" w:color="auto"/>
              <w:right w:val="single" w:sz="4" w:space="0" w:color="auto"/>
            </w:tcBorders>
          </w:tcPr>
          <w:p w14:paraId="7DD82735" w14:textId="77777777" w:rsidR="00C5271B" w:rsidRPr="00FD43F6" w:rsidRDefault="00C5271B" w:rsidP="00246469">
            <w:pPr>
              <w:suppressAutoHyphens/>
              <w:autoSpaceDE w:val="0"/>
              <w:autoSpaceDN w:val="0"/>
              <w:adjustRightInd w:val="0"/>
              <w:rPr>
                <w:rFonts w:ascii="Arial" w:hAnsi="Arial" w:cs="Arial"/>
              </w:rPr>
            </w:pPr>
          </w:p>
        </w:tc>
        <w:tc>
          <w:tcPr>
            <w:tcW w:w="2438" w:type="dxa"/>
            <w:gridSpan w:val="6"/>
            <w:tcBorders>
              <w:top w:val="single" w:sz="4" w:space="0" w:color="auto"/>
              <w:left w:val="single" w:sz="4" w:space="0" w:color="auto"/>
              <w:bottom w:val="single" w:sz="4" w:space="0" w:color="auto"/>
              <w:right w:val="single" w:sz="4" w:space="0" w:color="auto"/>
            </w:tcBorders>
          </w:tcPr>
          <w:p w14:paraId="68651509" w14:textId="77777777" w:rsidR="00C5271B" w:rsidRPr="00FD43F6" w:rsidRDefault="00C5271B" w:rsidP="00246469">
            <w:pPr>
              <w:suppressAutoHyphens/>
              <w:autoSpaceDE w:val="0"/>
              <w:autoSpaceDN w:val="0"/>
              <w:adjustRightInd w:val="0"/>
              <w:rPr>
                <w:rFonts w:ascii="Arial" w:hAnsi="Arial" w:cs="Arial"/>
              </w:rPr>
            </w:pPr>
          </w:p>
        </w:tc>
        <w:tc>
          <w:tcPr>
            <w:tcW w:w="2324" w:type="dxa"/>
            <w:gridSpan w:val="5"/>
            <w:tcBorders>
              <w:top w:val="single" w:sz="4" w:space="0" w:color="auto"/>
              <w:left w:val="single" w:sz="4" w:space="0" w:color="auto"/>
              <w:bottom w:val="single" w:sz="4" w:space="0" w:color="auto"/>
              <w:right w:val="single" w:sz="4" w:space="0" w:color="auto"/>
            </w:tcBorders>
          </w:tcPr>
          <w:p w14:paraId="08E4F2FC" w14:textId="77777777" w:rsidR="00C5271B" w:rsidRPr="00FD43F6" w:rsidRDefault="00C5271B" w:rsidP="00246469">
            <w:pPr>
              <w:suppressAutoHyphens/>
              <w:autoSpaceDE w:val="0"/>
              <w:autoSpaceDN w:val="0"/>
              <w:adjustRightInd w:val="0"/>
              <w:rPr>
                <w:rFonts w:ascii="Arial" w:hAnsi="Arial" w:cs="Arial"/>
              </w:rPr>
            </w:pPr>
          </w:p>
        </w:tc>
        <w:tc>
          <w:tcPr>
            <w:tcW w:w="811" w:type="dxa"/>
            <w:tcBorders>
              <w:top w:val="single" w:sz="4" w:space="0" w:color="auto"/>
              <w:left w:val="single" w:sz="4" w:space="0" w:color="auto"/>
              <w:bottom w:val="single" w:sz="4" w:space="0" w:color="auto"/>
              <w:right w:val="single" w:sz="4" w:space="0" w:color="auto"/>
            </w:tcBorders>
          </w:tcPr>
          <w:p w14:paraId="524A5290"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46646D2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A4053B0"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50D75995"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70949061" w14:textId="77777777" w:rsidR="00C5271B" w:rsidRPr="00FD43F6" w:rsidRDefault="00C5271B" w:rsidP="00246469">
            <w:pPr>
              <w:suppressAutoHyphens/>
              <w:autoSpaceDE w:val="0"/>
              <w:autoSpaceDN w:val="0"/>
              <w:adjustRightInd w:val="0"/>
              <w:jc w:val="both"/>
              <w:rPr>
                <w:rFonts w:ascii="Arial" w:hAnsi="Arial" w:cs="Arial"/>
              </w:rPr>
            </w:pPr>
          </w:p>
        </w:tc>
        <w:tc>
          <w:tcPr>
            <w:tcW w:w="2834" w:type="dxa"/>
            <w:gridSpan w:val="5"/>
            <w:vMerge w:val="restart"/>
            <w:tcBorders>
              <w:top w:val="single" w:sz="4" w:space="0" w:color="auto"/>
              <w:left w:val="single" w:sz="4" w:space="0" w:color="auto"/>
              <w:bottom w:val="single" w:sz="4" w:space="0" w:color="auto"/>
              <w:right w:val="single" w:sz="4" w:space="0" w:color="auto"/>
            </w:tcBorders>
          </w:tcPr>
          <w:p w14:paraId="0E73BE9F"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документ, удостоверяющий личность:</w:t>
            </w:r>
          </w:p>
        </w:tc>
        <w:tc>
          <w:tcPr>
            <w:tcW w:w="2438" w:type="dxa"/>
            <w:gridSpan w:val="6"/>
            <w:tcBorders>
              <w:top w:val="single" w:sz="4" w:space="0" w:color="auto"/>
              <w:left w:val="single" w:sz="4" w:space="0" w:color="auto"/>
              <w:bottom w:val="single" w:sz="4" w:space="0" w:color="auto"/>
              <w:right w:val="single" w:sz="4" w:space="0" w:color="auto"/>
            </w:tcBorders>
          </w:tcPr>
          <w:p w14:paraId="0964841A"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вид:</w:t>
            </w:r>
          </w:p>
        </w:tc>
        <w:tc>
          <w:tcPr>
            <w:tcW w:w="2324" w:type="dxa"/>
            <w:gridSpan w:val="5"/>
            <w:tcBorders>
              <w:top w:val="single" w:sz="4" w:space="0" w:color="auto"/>
              <w:left w:val="single" w:sz="4" w:space="0" w:color="auto"/>
              <w:bottom w:val="single" w:sz="4" w:space="0" w:color="auto"/>
              <w:right w:val="single" w:sz="4" w:space="0" w:color="auto"/>
            </w:tcBorders>
          </w:tcPr>
          <w:p w14:paraId="702C7E9B"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серия:</w:t>
            </w:r>
          </w:p>
        </w:tc>
        <w:tc>
          <w:tcPr>
            <w:tcW w:w="811" w:type="dxa"/>
            <w:tcBorders>
              <w:top w:val="single" w:sz="4" w:space="0" w:color="auto"/>
              <w:left w:val="single" w:sz="4" w:space="0" w:color="auto"/>
              <w:bottom w:val="single" w:sz="4" w:space="0" w:color="auto"/>
              <w:right w:val="single" w:sz="4" w:space="0" w:color="auto"/>
            </w:tcBorders>
          </w:tcPr>
          <w:p w14:paraId="7602041B"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номер:</w:t>
            </w:r>
          </w:p>
        </w:tc>
      </w:tr>
      <w:tr w:rsidR="00FD43F6" w:rsidRPr="00FD43F6" w14:paraId="2CEA462F"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5BB656E"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512EE9A7"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0FC68A75" w14:textId="77777777" w:rsidR="00C5271B" w:rsidRPr="00FD43F6" w:rsidRDefault="00C5271B" w:rsidP="00246469">
            <w:pPr>
              <w:suppressAutoHyphens/>
              <w:autoSpaceDE w:val="0"/>
              <w:autoSpaceDN w:val="0"/>
              <w:adjustRightInd w:val="0"/>
              <w:jc w:val="both"/>
              <w:rPr>
                <w:rFonts w:ascii="Arial" w:hAnsi="Arial" w:cs="Arial"/>
              </w:rPr>
            </w:pPr>
          </w:p>
        </w:tc>
        <w:tc>
          <w:tcPr>
            <w:tcW w:w="2834" w:type="dxa"/>
            <w:gridSpan w:val="5"/>
            <w:vMerge/>
            <w:tcBorders>
              <w:top w:val="single" w:sz="4" w:space="0" w:color="auto"/>
              <w:left w:val="single" w:sz="4" w:space="0" w:color="auto"/>
              <w:bottom w:val="single" w:sz="4" w:space="0" w:color="auto"/>
              <w:right w:val="single" w:sz="4" w:space="0" w:color="auto"/>
            </w:tcBorders>
          </w:tcPr>
          <w:p w14:paraId="4EBA555D" w14:textId="77777777" w:rsidR="00C5271B" w:rsidRPr="00FD43F6" w:rsidRDefault="00C5271B" w:rsidP="00246469">
            <w:pPr>
              <w:suppressAutoHyphens/>
              <w:autoSpaceDE w:val="0"/>
              <w:autoSpaceDN w:val="0"/>
              <w:adjustRightInd w:val="0"/>
              <w:jc w:val="both"/>
              <w:rPr>
                <w:rFonts w:ascii="Arial" w:hAnsi="Arial" w:cs="Arial"/>
              </w:rPr>
            </w:pPr>
          </w:p>
        </w:tc>
        <w:tc>
          <w:tcPr>
            <w:tcW w:w="2438" w:type="dxa"/>
            <w:gridSpan w:val="6"/>
            <w:tcBorders>
              <w:top w:val="single" w:sz="4" w:space="0" w:color="auto"/>
              <w:left w:val="single" w:sz="4" w:space="0" w:color="auto"/>
              <w:bottom w:val="single" w:sz="4" w:space="0" w:color="auto"/>
              <w:right w:val="single" w:sz="4" w:space="0" w:color="auto"/>
            </w:tcBorders>
          </w:tcPr>
          <w:p w14:paraId="5D69A6BA" w14:textId="77777777" w:rsidR="00C5271B" w:rsidRPr="00FD43F6" w:rsidRDefault="00C5271B" w:rsidP="00246469">
            <w:pPr>
              <w:suppressAutoHyphens/>
              <w:autoSpaceDE w:val="0"/>
              <w:autoSpaceDN w:val="0"/>
              <w:adjustRightInd w:val="0"/>
              <w:rPr>
                <w:rFonts w:ascii="Arial" w:hAnsi="Arial" w:cs="Arial"/>
              </w:rPr>
            </w:pPr>
          </w:p>
        </w:tc>
        <w:tc>
          <w:tcPr>
            <w:tcW w:w="2324" w:type="dxa"/>
            <w:gridSpan w:val="5"/>
            <w:tcBorders>
              <w:top w:val="single" w:sz="4" w:space="0" w:color="auto"/>
              <w:left w:val="single" w:sz="4" w:space="0" w:color="auto"/>
              <w:bottom w:val="single" w:sz="4" w:space="0" w:color="auto"/>
              <w:right w:val="single" w:sz="4" w:space="0" w:color="auto"/>
            </w:tcBorders>
          </w:tcPr>
          <w:p w14:paraId="392E1486" w14:textId="77777777" w:rsidR="00C5271B" w:rsidRPr="00FD43F6" w:rsidRDefault="00C5271B" w:rsidP="00246469">
            <w:pPr>
              <w:suppressAutoHyphens/>
              <w:autoSpaceDE w:val="0"/>
              <w:autoSpaceDN w:val="0"/>
              <w:adjustRightInd w:val="0"/>
              <w:rPr>
                <w:rFonts w:ascii="Arial" w:hAnsi="Arial" w:cs="Arial"/>
              </w:rPr>
            </w:pPr>
          </w:p>
        </w:tc>
        <w:tc>
          <w:tcPr>
            <w:tcW w:w="811" w:type="dxa"/>
            <w:tcBorders>
              <w:top w:val="single" w:sz="4" w:space="0" w:color="auto"/>
              <w:left w:val="single" w:sz="4" w:space="0" w:color="auto"/>
              <w:bottom w:val="single" w:sz="4" w:space="0" w:color="auto"/>
              <w:right w:val="single" w:sz="4" w:space="0" w:color="auto"/>
            </w:tcBorders>
          </w:tcPr>
          <w:p w14:paraId="37D6222F"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2821225"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2933C23"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5576D3FE"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4AAFA9D7" w14:textId="77777777" w:rsidR="00C5271B" w:rsidRPr="00FD43F6" w:rsidRDefault="00C5271B" w:rsidP="00246469">
            <w:pPr>
              <w:suppressAutoHyphens/>
              <w:autoSpaceDE w:val="0"/>
              <w:autoSpaceDN w:val="0"/>
              <w:adjustRightInd w:val="0"/>
              <w:jc w:val="both"/>
              <w:rPr>
                <w:rFonts w:ascii="Arial" w:hAnsi="Arial" w:cs="Arial"/>
              </w:rPr>
            </w:pPr>
          </w:p>
        </w:tc>
        <w:tc>
          <w:tcPr>
            <w:tcW w:w="2834" w:type="dxa"/>
            <w:gridSpan w:val="5"/>
            <w:vMerge/>
            <w:tcBorders>
              <w:top w:val="single" w:sz="4" w:space="0" w:color="auto"/>
              <w:left w:val="single" w:sz="4" w:space="0" w:color="auto"/>
              <w:bottom w:val="single" w:sz="4" w:space="0" w:color="auto"/>
              <w:right w:val="single" w:sz="4" w:space="0" w:color="auto"/>
            </w:tcBorders>
          </w:tcPr>
          <w:p w14:paraId="50136C87" w14:textId="77777777" w:rsidR="00C5271B" w:rsidRPr="00FD43F6" w:rsidRDefault="00C5271B" w:rsidP="00246469">
            <w:pPr>
              <w:suppressAutoHyphens/>
              <w:autoSpaceDE w:val="0"/>
              <w:autoSpaceDN w:val="0"/>
              <w:adjustRightInd w:val="0"/>
              <w:jc w:val="both"/>
              <w:rPr>
                <w:rFonts w:ascii="Arial" w:hAnsi="Arial" w:cs="Arial"/>
              </w:rPr>
            </w:pPr>
          </w:p>
        </w:tc>
        <w:tc>
          <w:tcPr>
            <w:tcW w:w="2438" w:type="dxa"/>
            <w:gridSpan w:val="6"/>
            <w:tcBorders>
              <w:top w:val="single" w:sz="4" w:space="0" w:color="auto"/>
              <w:left w:val="single" w:sz="4" w:space="0" w:color="auto"/>
              <w:bottom w:val="single" w:sz="4" w:space="0" w:color="auto"/>
              <w:right w:val="single" w:sz="4" w:space="0" w:color="auto"/>
            </w:tcBorders>
          </w:tcPr>
          <w:p w14:paraId="14376591"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дата выдачи:</w:t>
            </w:r>
          </w:p>
        </w:tc>
        <w:tc>
          <w:tcPr>
            <w:tcW w:w="3135" w:type="dxa"/>
            <w:gridSpan w:val="6"/>
            <w:tcBorders>
              <w:top w:val="single" w:sz="4" w:space="0" w:color="auto"/>
              <w:left w:val="single" w:sz="4" w:space="0" w:color="auto"/>
              <w:bottom w:val="single" w:sz="4" w:space="0" w:color="auto"/>
              <w:right w:val="single" w:sz="4" w:space="0" w:color="auto"/>
            </w:tcBorders>
          </w:tcPr>
          <w:p w14:paraId="2C401C15"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кем выдан:</w:t>
            </w:r>
          </w:p>
        </w:tc>
      </w:tr>
      <w:tr w:rsidR="00FD43F6" w:rsidRPr="00FD43F6" w14:paraId="0355763F"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2FED7FA"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45B0770C"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1DD3F069" w14:textId="77777777" w:rsidR="00C5271B" w:rsidRPr="00FD43F6" w:rsidRDefault="00C5271B" w:rsidP="00246469">
            <w:pPr>
              <w:suppressAutoHyphens/>
              <w:autoSpaceDE w:val="0"/>
              <w:autoSpaceDN w:val="0"/>
              <w:adjustRightInd w:val="0"/>
              <w:jc w:val="both"/>
              <w:rPr>
                <w:rFonts w:ascii="Arial" w:hAnsi="Arial" w:cs="Arial"/>
              </w:rPr>
            </w:pPr>
          </w:p>
        </w:tc>
        <w:tc>
          <w:tcPr>
            <w:tcW w:w="2834" w:type="dxa"/>
            <w:gridSpan w:val="5"/>
            <w:vMerge/>
            <w:tcBorders>
              <w:top w:val="single" w:sz="4" w:space="0" w:color="auto"/>
              <w:left w:val="single" w:sz="4" w:space="0" w:color="auto"/>
              <w:bottom w:val="single" w:sz="4" w:space="0" w:color="auto"/>
              <w:right w:val="single" w:sz="4" w:space="0" w:color="auto"/>
            </w:tcBorders>
          </w:tcPr>
          <w:p w14:paraId="66BAB8F2" w14:textId="77777777" w:rsidR="00C5271B" w:rsidRPr="00FD43F6" w:rsidRDefault="00C5271B" w:rsidP="00246469">
            <w:pPr>
              <w:suppressAutoHyphens/>
              <w:autoSpaceDE w:val="0"/>
              <w:autoSpaceDN w:val="0"/>
              <w:adjustRightInd w:val="0"/>
              <w:jc w:val="both"/>
              <w:rPr>
                <w:rFonts w:ascii="Arial" w:hAnsi="Arial" w:cs="Arial"/>
              </w:rPr>
            </w:pPr>
          </w:p>
        </w:tc>
        <w:tc>
          <w:tcPr>
            <w:tcW w:w="2438" w:type="dxa"/>
            <w:gridSpan w:val="6"/>
            <w:vMerge w:val="restart"/>
            <w:tcBorders>
              <w:top w:val="single" w:sz="4" w:space="0" w:color="auto"/>
              <w:left w:val="single" w:sz="4" w:space="0" w:color="auto"/>
              <w:bottom w:val="single" w:sz="4" w:space="0" w:color="auto"/>
              <w:right w:val="single" w:sz="4" w:space="0" w:color="auto"/>
            </w:tcBorders>
          </w:tcPr>
          <w:p w14:paraId="2455FCB9"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«__» ______ ____ г.</w:t>
            </w:r>
          </w:p>
        </w:tc>
        <w:tc>
          <w:tcPr>
            <w:tcW w:w="3135" w:type="dxa"/>
            <w:gridSpan w:val="6"/>
            <w:tcBorders>
              <w:top w:val="single" w:sz="4" w:space="0" w:color="auto"/>
              <w:left w:val="single" w:sz="4" w:space="0" w:color="auto"/>
              <w:bottom w:val="single" w:sz="4" w:space="0" w:color="auto"/>
              <w:right w:val="single" w:sz="4" w:space="0" w:color="auto"/>
            </w:tcBorders>
          </w:tcPr>
          <w:p w14:paraId="11CD12C3"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43612D72"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0A5F33B"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7970D594"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78BE82FA" w14:textId="77777777" w:rsidR="00C5271B" w:rsidRPr="00FD43F6" w:rsidRDefault="00C5271B" w:rsidP="00246469">
            <w:pPr>
              <w:suppressAutoHyphens/>
              <w:autoSpaceDE w:val="0"/>
              <w:autoSpaceDN w:val="0"/>
              <w:adjustRightInd w:val="0"/>
              <w:jc w:val="both"/>
              <w:rPr>
                <w:rFonts w:ascii="Arial" w:hAnsi="Arial" w:cs="Arial"/>
              </w:rPr>
            </w:pPr>
          </w:p>
        </w:tc>
        <w:tc>
          <w:tcPr>
            <w:tcW w:w="2834" w:type="dxa"/>
            <w:gridSpan w:val="5"/>
            <w:vMerge/>
            <w:tcBorders>
              <w:top w:val="single" w:sz="4" w:space="0" w:color="auto"/>
              <w:left w:val="single" w:sz="4" w:space="0" w:color="auto"/>
              <w:bottom w:val="single" w:sz="4" w:space="0" w:color="auto"/>
              <w:right w:val="single" w:sz="4" w:space="0" w:color="auto"/>
            </w:tcBorders>
          </w:tcPr>
          <w:p w14:paraId="3FB3B212" w14:textId="77777777" w:rsidR="00C5271B" w:rsidRPr="00FD43F6" w:rsidRDefault="00C5271B" w:rsidP="00246469">
            <w:pPr>
              <w:suppressAutoHyphens/>
              <w:autoSpaceDE w:val="0"/>
              <w:autoSpaceDN w:val="0"/>
              <w:adjustRightInd w:val="0"/>
              <w:jc w:val="both"/>
              <w:rPr>
                <w:rFonts w:ascii="Arial" w:hAnsi="Arial" w:cs="Arial"/>
              </w:rPr>
            </w:pPr>
          </w:p>
        </w:tc>
        <w:tc>
          <w:tcPr>
            <w:tcW w:w="2438" w:type="dxa"/>
            <w:gridSpan w:val="6"/>
            <w:vMerge/>
            <w:tcBorders>
              <w:top w:val="single" w:sz="4" w:space="0" w:color="auto"/>
              <w:left w:val="single" w:sz="4" w:space="0" w:color="auto"/>
              <w:bottom w:val="single" w:sz="4" w:space="0" w:color="auto"/>
              <w:right w:val="single" w:sz="4" w:space="0" w:color="auto"/>
            </w:tcBorders>
          </w:tcPr>
          <w:p w14:paraId="6BC3431D" w14:textId="77777777" w:rsidR="00C5271B" w:rsidRPr="00FD43F6" w:rsidRDefault="00C5271B" w:rsidP="00246469">
            <w:pPr>
              <w:suppressAutoHyphens/>
              <w:autoSpaceDE w:val="0"/>
              <w:autoSpaceDN w:val="0"/>
              <w:adjustRightInd w:val="0"/>
              <w:jc w:val="both"/>
              <w:rPr>
                <w:rFonts w:ascii="Arial" w:hAnsi="Arial" w:cs="Arial"/>
              </w:rPr>
            </w:pPr>
          </w:p>
        </w:tc>
        <w:tc>
          <w:tcPr>
            <w:tcW w:w="3135" w:type="dxa"/>
            <w:gridSpan w:val="6"/>
            <w:tcBorders>
              <w:top w:val="single" w:sz="4" w:space="0" w:color="auto"/>
              <w:left w:val="single" w:sz="4" w:space="0" w:color="auto"/>
              <w:bottom w:val="single" w:sz="4" w:space="0" w:color="auto"/>
              <w:right w:val="single" w:sz="4" w:space="0" w:color="auto"/>
            </w:tcBorders>
          </w:tcPr>
          <w:p w14:paraId="3CF2A2ED"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11E711C"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21955F8"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2103BF9F"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27DAF6E8" w14:textId="77777777" w:rsidR="00C5271B" w:rsidRPr="00FD43F6" w:rsidRDefault="00C5271B" w:rsidP="00246469">
            <w:pPr>
              <w:suppressAutoHyphens/>
              <w:autoSpaceDE w:val="0"/>
              <w:autoSpaceDN w:val="0"/>
              <w:adjustRightInd w:val="0"/>
              <w:jc w:val="both"/>
              <w:rPr>
                <w:rFonts w:ascii="Arial" w:hAnsi="Arial" w:cs="Arial"/>
              </w:rPr>
            </w:pPr>
          </w:p>
        </w:tc>
        <w:tc>
          <w:tcPr>
            <w:tcW w:w="2834" w:type="dxa"/>
            <w:gridSpan w:val="5"/>
            <w:tcBorders>
              <w:top w:val="single" w:sz="4" w:space="0" w:color="auto"/>
              <w:left w:val="single" w:sz="4" w:space="0" w:color="auto"/>
              <w:bottom w:val="single" w:sz="4" w:space="0" w:color="auto"/>
              <w:right w:val="single" w:sz="4" w:space="0" w:color="auto"/>
            </w:tcBorders>
          </w:tcPr>
          <w:p w14:paraId="163ED8FB"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почтовый адрес:</w:t>
            </w:r>
          </w:p>
        </w:tc>
        <w:tc>
          <w:tcPr>
            <w:tcW w:w="3572" w:type="dxa"/>
            <w:gridSpan w:val="8"/>
            <w:tcBorders>
              <w:top w:val="single" w:sz="4" w:space="0" w:color="auto"/>
              <w:left w:val="single" w:sz="4" w:space="0" w:color="auto"/>
              <w:bottom w:val="single" w:sz="4" w:space="0" w:color="auto"/>
              <w:right w:val="single" w:sz="4" w:space="0" w:color="auto"/>
            </w:tcBorders>
          </w:tcPr>
          <w:p w14:paraId="0416DF97"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телефон для связи:</w:t>
            </w:r>
          </w:p>
        </w:tc>
        <w:tc>
          <w:tcPr>
            <w:tcW w:w="2001" w:type="dxa"/>
            <w:gridSpan w:val="4"/>
            <w:tcBorders>
              <w:top w:val="single" w:sz="4" w:space="0" w:color="auto"/>
              <w:left w:val="single" w:sz="4" w:space="0" w:color="auto"/>
              <w:bottom w:val="single" w:sz="4" w:space="0" w:color="auto"/>
              <w:right w:val="single" w:sz="4" w:space="0" w:color="auto"/>
            </w:tcBorders>
          </w:tcPr>
          <w:p w14:paraId="7C8C657D"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адрес электронной почты (при наличии):</w:t>
            </w:r>
          </w:p>
        </w:tc>
      </w:tr>
      <w:tr w:rsidR="00FD43F6" w:rsidRPr="00FD43F6" w14:paraId="58767F90"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77E60D05"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4F8E6E74"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263038E0" w14:textId="77777777" w:rsidR="00C5271B" w:rsidRPr="00FD43F6" w:rsidRDefault="00C5271B" w:rsidP="00246469">
            <w:pPr>
              <w:suppressAutoHyphens/>
              <w:autoSpaceDE w:val="0"/>
              <w:autoSpaceDN w:val="0"/>
              <w:adjustRightInd w:val="0"/>
              <w:jc w:val="both"/>
              <w:rPr>
                <w:rFonts w:ascii="Arial" w:hAnsi="Arial" w:cs="Arial"/>
              </w:rPr>
            </w:pPr>
          </w:p>
        </w:tc>
        <w:tc>
          <w:tcPr>
            <w:tcW w:w="2834" w:type="dxa"/>
            <w:gridSpan w:val="5"/>
            <w:tcBorders>
              <w:top w:val="single" w:sz="4" w:space="0" w:color="auto"/>
              <w:left w:val="single" w:sz="4" w:space="0" w:color="auto"/>
              <w:bottom w:val="single" w:sz="4" w:space="0" w:color="auto"/>
              <w:right w:val="single" w:sz="4" w:space="0" w:color="auto"/>
            </w:tcBorders>
          </w:tcPr>
          <w:p w14:paraId="2302AFF6" w14:textId="77777777" w:rsidR="00C5271B" w:rsidRPr="00FD43F6" w:rsidRDefault="00C5271B" w:rsidP="00246469">
            <w:pPr>
              <w:suppressAutoHyphens/>
              <w:autoSpaceDE w:val="0"/>
              <w:autoSpaceDN w:val="0"/>
              <w:adjustRightInd w:val="0"/>
              <w:rPr>
                <w:rFonts w:ascii="Arial" w:hAnsi="Arial" w:cs="Arial"/>
              </w:rPr>
            </w:pPr>
          </w:p>
        </w:tc>
        <w:tc>
          <w:tcPr>
            <w:tcW w:w="3572" w:type="dxa"/>
            <w:gridSpan w:val="8"/>
            <w:vMerge w:val="restart"/>
            <w:tcBorders>
              <w:top w:val="single" w:sz="4" w:space="0" w:color="auto"/>
              <w:left w:val="single" w:sz="4" w:space="0" w:color="auto"/>
              <w:bottom w:val="single" w:sz="4" w:space="0" w:color="auto"/>
              <w:right w:val="single" w:sz="4" w:space="0" w:color="auto"/>
            </w:tcBorders>
          </w:tcPr>
          <w:p w14:paraId="392527E4" w14:textId="77777777" w:rsidR="00C5271B" w:rsidRPr="00FD43F6" w:rsidRDefault="00C5271B" w:rsidP="00246469">
            <w:pPr>
              <w:suppressAutoHyphens/>
              <w:autoSpaceDE w:val="0"/>
              <w:autoSpaceDN w:val="0"/>
              <w:adjustRightInd w:val="0"/>
              <w:rPr>
                <w:rFonts w:ascii="Arial" w:hAnsi="Arial" w:cs="Arial"/>
              </w:rPr>
            </w:pPr>
          </w:p>
        </w:tc>
        <w:tc>
          <w:tcPr>
            <w:tcW w:w="2001" w:type="dxa"/>
            <w:gridSpan w:val="4"/>
            <w:vMerge w:val="restart"/>
            <w:tcBorders>
              <w:top w:val="single" w:sz="4" w:space="0" w:color="auto"/>
              <w:left w:val="single" w:sz="4" w:space="0" w:color="auto"/>
              <w:bottom w:val="single" w:sz="4" w:space="0" w:color="auto"/>
              <w:right w:val="single" w:sz="4" w:space="0" w:color="auto"/>
            </w:tcBorders>
          </w:tcPr>
          <w:p w14:paraId="61782028"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72E36D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50899C4"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45FFE7F8"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0572E0ED" w14:textId="77777777" w:rsidR="00C5271B" w:rsidRPr="00FD43F6" w:rsidRDefault="00C5271B" w:rsidP="00246469">
            <w:pPr>
              <w:suppressAutoHyphens/>
              <w:autoSpaceDE w:val="0"/>
              <w:autoSpaceDN w:val="0"/>
              <w:adjustRightInd w:val="0"/>
              <w:jc w:val="both"/>
              <w:rPr>
                <w:rFonts w:ascii="Arial" w:hAnsi="Arial" w:cs="Arial"/>
              </w:rPr>
            </w:pPr>
          </w:p>
        </w:tc>
        <w:tc>
          <w:tcPr>
            <w:tcW w:w="2834" w:type="dxa"/>
            <w:gridSpan w:val="5"/>
            <w:tcBorders>
              <w:top w:val="single" w:sz="4" w:space="0" w:color="auto"/>
              <w:left w:val="single" w:sz="4" w:space="0" w:color="auto"/>
              <w:bottom w:val="single" w:sz="4" w:space="0" w:color="auto"/>
              <w:right w:val="single" w:sz="4" w:space="0" w:color="auto"/>
            </w:tcBorders>
          </w:tcPr>
          <w:p w14:paraId="232B90AF" w14:textId="77777777" w:rsidR="00C5271B" w:rsidRPr="00FD43F6" w:rsidRDefault="00C5271B" w:rsidP="00246469">
            <w:pPr>
              <w:suppressAutoHyphens/>
              <w:autoSpaceDE w:val="0"/>
              <w:autoSpaceDN w:val="0"/>
              <w:adjustRightInd w:val="0"/>
              <w:rPr>
                <w:rFonts w:ascii="Arial" w:hAnsi="Arial" w:cs="Arial"/>
              </w:rPr>
            </w:pPr>
          </w:p>
        </w:tc>
        <w:tc>
          <w:tcPr>
            <w:tcW w:w="3572" w:type="dxa"/>
            <w:gridSpan w:val="8"/>
            <w:vMerge/>
            <w:tcBorders>
              <w:top w:val="single" w:sz="4" w:space="0" w:color="auto"/>
              <w:left w:val="single" w:sz="4" w:space="0" w:color="auto"/>
              <w:bottom w:val="single" w:sz="4" w:space="0" w:color="auto"/>
              <w:right w:val="single" w:sz="4" w:space="0" w:color="auto"/>
            </w:tcBorders>
          </w:tcPr>
          <w:p w14:paraId="595A3FF9" w14:textId="77777777" w:rsidR="00C5271B" w:rsidRPr="00FD43F6" w:rsidRDefault="00C5271B" w:rsidP="00246469">
            <w:pPr>
              <w:suppressAutoHyphens/>
              <w:autoSpaceDE w:val="0"/>
              <w:autoSpaceDN w:val="0"/>
              <w:adjustRightInd w:val="0"/>
              <w:rPr>
                <w:rFonts w:ascii="Arial" w:hAnsi="Arial" w:cs="Arial"/>
              </w:rPr>
            </w:pPr>
          </w:p>
        </w:tc>
        <w:tc>
          <w:tcPr>
            <w:tcW w:w="2001" w:type="dxa"/>
            <w:gridSpan w:val="4"/>
            <w:vMerge/>
            <w:tcBorders>
              <w:top w:val="single" w:sz="4" w:space="0" w:color="auto"/>
              <w:left w:val="single" w:sz="4" w:space="0" w:color="auto"/>
              <w:bottom w:val="single" w:sz="4" w:space="0" w:color="auto"/>
              <w:right w:val="single" w:sz="4" w:space="0" w:color="auto"/>
            </w:tcBorders>
          </w:tcPr>
          <w:p w14:paraId="76550859"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58402C6"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2F9CCC4"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443130B4"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2E263765" w14:textId="77777777" w:rsidR="00C5271B" w:rsidRPr="00FD43F6" w:rsidRDefault="00C5271B" w:rsidP="00246469">
            <w:pPr>
              <w:suppressAutoHyphens/>
              <w:autoSpaceDE w:val="0"/>
              <w:autoSpaceDN w:val="0"/>
              <w:adjustRightInd w:val="0"/>
              <w:jc w:val="both"/>
              <w:rPr>
                <w:rFonts w:ascii="Arial" w:hAnsi="Arial" w:cs="Arial"/>
              </w:rPr>
            </w:pPr>
          </w:p>
        </w:tc>
        <w:tc>
          <w:tcPr>
            <w:tcW w:w="8407" w:type="dxa"/>
            <w:gridSpan w:val="17"/>
            <w:tcBorders>
              <w:top w:val="single" w:sz="4" w:space="0" w:color="auto"/>
              <w:left w:val="single" w:sz="4" w:space="0" w:color="auto"/>
              <w:bottom w:val="single" w:sz="4" w:space="0" w:color="auto"/>
              <w:right w:val="single" w:sz="4" w:space="0" w:color="auto"/>
            </w:tcBorders>
          </w:tcPr>
          <w:p w14:paraId="0B27EB8C"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наименование и реквизиты документа, подтверждающего полномочия представителя:</w:t>
            </w:r>
          </w:p>
        </w:tc>
      </w:tr>
      <w:tr w:rsidR="00FD43F6" w:rsidRPr="00FD43F6" w14:paraId="48889BD0"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46B2027"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1CBD30D1"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210681B1" w14:textId="77777777" w:rsidR="00C5271B" w:rsidRPr="00FD43F6" w:rsidRDefault="00C5271B" w:rsidP="00246469">
            <w:pPr>
              <w:suppressAutoHyphens/>
              <w:autoSpaceDE w:val="0"/>
              <w:autoSpaceDN w:val="0"/>
              <w:adjustRightInd w:val="0"/>
              <w:jc w:val="both"/>
              <w:rPr>
                <w:rFonts w:ascii="Arial" w:hAnsi="Arial" w:cs="Arial"/>
              </w:rPr>
            </w:pPr>
          </w:p>
        </w:tc>
        <w:tc>
          <w:tcPr>
            <w:tcW w:w="8407" w:type="dxa"/>
            <w:gridSpan w:val="17"/>
            <w:tcBorders>
              <w:top w:val="single" w:sz="4" w:space="0" w:color="auto"/>
              <w:left w:val="single" w:sz="4" w:space="0" w:color="auto"/>
              <w:bottom w:val="single" w:sz="4" w:space="0" w:color="auto"/>
              <w:right w:val="single" w:sz="4" w:space="0" w:color="auto"/>
            </w:tcBorders>
          </w:tcPr>
          <w:p w14:paraId="11AA2CE2"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56431EFD"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BCE5FDE"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7740914D"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03132605" w14:textId="77777777" w:rsidR="00C5271B" w:rsidRPr="00FD43F6" w:rsidRDefault="00C5271B" w:rsidP="00246469">
            <w:pPr>
              <w:suppressAutoHyphens/>
              <w:autoSpaceDE w:val="0"/>
              <w:autoSpaceDN w:val="0"/>
              <w:adjustRightInd w:val="0"/>
              <w:jc w:val="both"/>
              <w:rPr>
                <w:rFonts w:ascii="Arial" w:hAnsi="Arial" w:cs="Arial"/>
              </w:rPr>
            </w:pPr>
          </w:p>
        </w:tc>
        <w:tc>
          <w:tcPr>
            <w:tcW w:w="8407" w:type="dxa"/>
            <w:gridSpan w:val="17"/>
            <w:tcBorders>
              <w:top w:val="single" w:sz="4" w:space="0" w:color="auto"/>
              <w:left w:val="single" w:sz="4" w:space="0" w:color="auto"/>
              <w:bottom w:val="single" w:sz="4" w:space="0" w:color="auto"/>
              <w:right w:val="single" w:sz="4" w:space="0" w:color="auto"/>
            </w:tcBorders>
          </w:tcPr>
          <w:p w14:paraId="10A648CA"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810AE4D"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808A3D4"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2E81E6A4"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4879E743" w14:textId="77777777" w:rsidR="00C5271B" w:rsidRPr="00FD43F6" w:rsidRDefault="00C5271B" w:rsidP="00246469">
            <w:pPr>
              <w:suppressAutoHyphens/>
              <w:autoSpaceDE w:val="0"/>
              <w:autoSpaceDN w:val="0"/>
              <w:adjustRightInd w:val="0"/>
              <w:jc w:val="both"/>
              <w:rPr>
                <w:rFonts w:ascii="Arial" w:hAnsi="Arial" w:cs="Arial"/>
              </w:rPr>
            </w:pPr>
          </w:p>
        </w:tc>
        <w:tc>
          <w:tcPr>
            <w:tcW w:w="8407" w:type="dxa"/>
            <w:gridSpan w:val="17"/>
            <w:tcBorders>
              <w:top w:val="single" w:sz="4" w:space="0" w:color="auto"/>
              <w:left w:val="single" w:sz="4" w:space="0" w:color="auto"/>
              <w:bottom w:val="single" w:sz="4" w:space="0" w:color="auto"/>
              <w:right w:val="single" w:sz="4" w:space="0" w:color="auto"/>
            </w:tcBorders>
          </w:tcPr>
          <w:p w14:paraId="07A9CC56"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юридическое лицо, в том числе орган государственной власти, иной государственный орган, орган местного самоуправления:</w:t>
            </w:r>
          </w:p>
        </w:tc>
      </w:tr>
      <w:tr w:rsidR="00FD43F6" w:rsidRPr="00FD43F6" w14:paraId="3279B31A"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2FB7625"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13F04FCC"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0531FD3C" w14:textId="77777777" w:rsidR="00C5271B" w:rsidRPr="00FD43F6" w:rsidRDefault="00C5271B" w:rsidP="00246469">
            <w:pPr>
              <w:suppressAutoHyphens/>
              <w:autoSpaceDE w:val="0"/>
              <w:autoSpaceDN w:val="0"/>
              <w:adjustRightInd w:val="0"/>
              <w:jc w:val="both"/>
              <w:rPr>
                <w:rFonts w:ascii="Arial" w:hAnsi="Arial" w:cs="Arial"/>
              </w:rPr>
            </w:pPr>
          </w:p>
        </w:tc>
        <w:tc>
          <w:tcPr>
            <w:tcW w:w="3061" w:type="dxa"/>
            <w:gridSpan w:val="6"/>
            <w:vMerge w:val="restart"/>
            <w:tcBorders>
              <w:top w:val="single" w:sz="4" w:space="0" w:color="auto"/>
              <w:left w:val="single" w:sz="4" w:space="0" w:color="auto"/>
              <w:bottom w:val="single" w:sz="4" w:space="0" w:color="auto"/>
              <w:right w:val="single" w:sz="4" w:space="0" w:color="auto"/>
            </w:tcBorders>
          </w:tcPr>
          <w:p w14:paraId="69CC9C25"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полное наименование:</w:t>
            </w:r>
          </w:p>
        </w:tc>
        <w:tc>
          <w:tcPr>
            <w:tcW w:w="5346" w:type="dxa"/>
            <w:gridSpan w:val="11"/>
            <w:tcBorders>
              <w:top w:val="single" w:sz="4" w:space="0" w:color="auto"/>
              <w:left w:val="single" w:sz="4" w:space="0" w:color="auto"/>
              <w:bottom w:val="single" w:sz="4" w:space="0" w:color="auto"/>
              <w:right w:val="single" w:sz="4" w:space="0" w:color="auto"/>
            </w:tcBorders>
          </w:tcPr>
          <w:p w14:paraId="698F1DDE"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55BC47D3"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1D8C40A"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73E57411"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44A2B879" w14:textId="77777777" w:rsidR="00C5271B" w:rsidRPr="00FD43F6" w:rsidRDefault="00C5271B" w:rsidP="00246469">
            <w:pPr>
              <w:suppressAutoHyphens/>
              <w:autoSpaceDE w:val="0"/>
              <w:autoSpaceDN w:val="0"/>
              <w:adjustRightInd w:val="0"/>
              <w:jc w:val="both"/>
              <w:rPr>
                <w:rFonts w:ascii="Arial" w:hAnsi="Arial" w:cs="Arial"/>
              </w:rPr>
            </w:pPr>
          </w:p>
        </w:tc>
        <w:tc>
          <w:tcPr>
            <w:tcW w:w="3061" w:type="dxa"/>
            <w:gridSpan w:val="6"/>
            <w:vMerge/>
            <w:tcBorders>
              <w:top w:val="single" w:sz="4" w:space="0" w:color="auto"/>
              <w:left w:val="single" w:sz="4" w:space="0" w:color="auto"/>
              <w:bottom w:val="single" w:sz="4" w:space="0" w:color="auto"/>
              <w:right w:val="single" w:sz="4" w:space="0" w:color="auto"/>
            </w:tcBorders>
          </w:tcPr>
          <w:p w14:paraId="318BD3F2" w14:textId="77777777" w:rsidR="00C5271B" w:rsidRPr="00FD43F6" w:rsidRDefault="00C5271B" w:rsidP="00246469">
            <w:pPr>
              <w:suppressAutoHyphens/>
              <w:autoSpaceDE w:val="0"/>
              <w:autoSpaceDN w:val="0"/>
              <w:adjustRightInd w:val="0"/>
              <w:jc w:val="both"/>
              <w:rPr>
                <w:rFonts w:ascii="Arial" w:hAnsi="Arial" w:cs="Arial"/>
              </w:rPr>
            </w:pPr>
          </w:p>
        </w:tc>
        <w:tc>
          <w:tcPr>
            <w:tcW w:w="5346" w:type="dxa"/>
            <w:gridSpan w:val="11"/>
            <w:tcBorders>
              <w:top w:val="single" w:sz="4" w:space="0" w:color="auto"/>
              <w:left w:val="single" w:sz="4" w:space="0" w:color="auto"/>
              <w:bottom w:val="single" w:sz="4" w:space="0" w:color="auto"/>
              <w:right w:val="single" w:sz="4" w:space="0" w:color="auto"/>
            </w:tcBorders>
          </w:tcPr>
          <w:p w14:paraId="5C4ECA85"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854E352"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31C5EFE"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6274FAFB"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3CCD5EAD" w14:textId="77777777" w:rsidR="00C5271B" w:rsidRPr="00FD43F6" w:rsidRDefault="00C5271B" w:rsidP="00246469">
            <w:pPr>
              <w:suppressAutoHyphens/>
              <w:autoSpaceDE w:val="0"/>
              <w:autoSpaceDN w:val="0"/>
              <w:adjustRightInd w:val="0"/>
              <w:jc w:val="both"/>
              <w:rPr>
                <w:rFonts w:ascii="Arial" w:hAnsi="Arial" w:cs="Arial"/>
              </w:rPr>
            </w:pPr>
          </w:p>
        </w:tc>
        <w:tc>
          <w:tcPr>
            <w:tcW w:w="3968" w:type="dxa"/>
            <w:gridSpan w:val="9"/>
            <w:tcBorders>
              <w:top w:val="single" w:sz="4" w:space="0" w:color="auto"/>
              <w:left w:val="single" w:sz="4" w:space="0" w:color="auto"/>
              <w:bottom w:val="single" w:sz="4" w:space="0" w:color="auto"/>
              <w:right w:val="single" w:sz="4" w:space="0" w:color="auto"/>
            </w:tcBorders>
          </w:tcPr>
          <w:p w14:paraId="2DB5F77A"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КПП (для российского юридического лица):</w:t>
            </w:r>
          </w:p>
        </w:tc>
        <w:tc>
          <w:tcPr>
            <w:tcW w:w="4439" w:type="dxa"/>
            <w:gridSpan w:val="8"/>
            <w:tcBorders>
              <w:top w:val="single" w:sz="4" w:space="0" w:color="auto"/>
              <w:left w:val="single" w:sz="4" w:space="0" w:color="auto"/>
              <w:bottom w:val="single" w:sz="4" w:space="0" w:color="auto"/>
              <w:right w:val="single" w:sz="4" w:space="0" w:color="auto"/>
            </w:tcBorders>
          </w:tcPr>
          <w:p w14:paraId="38E3DAFD"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ИНН (для российского юридического лица):</w:t>
            </w:r>
          </w:p>
        </w:tc>
      </w:tr>
      <w:tr w:rsidR="00FD43F6" w:rsidRPr="00FD43F6" w14:paraId="7A9A61FF"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BA1783D"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4C8E7F85"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11BEF679" w14:textId="77777777" w:rsidR="00C5271B" w:rsidRPr="00FD43F6" w:rsidRDefault="00C5271B" w:rsidP="00246469">
            <w:pPr>
              <w:suppressAutoHyphens/>
              <w:autoSpaceDE w:val="0"/>
              <w:autoSpaceDN w:val="0"/>
              <w:adjustRightInd w:val="0"/>
              <w:jc w:val="both"/>
              <w:rPr>
                <w:rFonts w:ascii="Arial" w:hAnsi="Arial" w:cs="Arial"/>
              </w:rPr>
            </w:pPr>
          </w:p>
        </w:tc>
        <w:tc>
          <w:tcPr>
            <w:tcW w:w="3968" w:type="dxa"/>
            <w:gridSpan w:val="9"/>
            <w:tcBorders>
              <w:top w:val="single" w:sz="4" w:space="0" w:color="auto"/>
              <w:left w:val="single" w:sz="4" w:space="0" w:color="auto"/>
              <w:bottom w:val="single" w:sz="4" w:space="0" w:color="auto"/>
              <w:right w:val="single" w:sz="4" w:space="0" w:color="auto"/>
            </w:tcBorders>
          </w:tcPr>
          <w:p w14:paraId="66023BAC" w14:textId="77777777" w:rsidR="00C5271B" w:rsidRPr="00FD43F6" w:rsidRDefault="00C5271B" w:rsidP="00246469">
            <w:pPr>
              <w:suppressAutoHyphens/>
              <w:autoSpaceDE w:val="0"/>
              <w:autoSpaceDN w:val="0"/>
              <w:adjustRightInd w:val="0"/>
              <w:rPr>
                <w:rFonts w:ascii="Arial" w:hAnsi="Arial" w:cs="Arial"/>
              </w:rPr>
            </w:pPr>
          </w:p>
        </w:tc>
        <w:tc>
          <w:tcPr>
            <w:tcW w:w="4439" w:type="dxa"/>
            <w:gridSpan w:val="8"/>
            <w:tcBorders>
              <w:top w:val="single" w:sz="4" w:space="0" w:color="auto"/>
              <w:left w:val="single" w:sz="4" w:space="0" w:color="auto"/>
              <w:bottom w:val="single" w:sz="4" w:space="0" w:color="auto"/>
              <w:right w:val="single" w:sz="4" w:space="0" w:color="auto"/>
            </w:tcBorders>
          </w:tcPr>
          <w:p w14:paraId="7EB82CC4"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7AD393A"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FAE6B27"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31515FDB"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19D7203D" w14:textId="77777777" w:rsidR="00C5271B" w:rsidRPr="00FD43F6" w:rsidRDefault="00C5271B" w:rsidP="00246469">
            <w:pPr>
              <w:suppressAutoHyphens/>
              <w:autoSpaceDE w:val="0"/>
              <w:autoSpaceDN w:val="0"/>
              <w:adjustRightInd w:val="0"/>
              <w:jc w:val="both"/>
              <w:rPr>
                <w:rFonts w:ascii="Arial" w:hAnsi="Arial" w:cs="Arial"/>
              </w:rPr>
            </w:pPr>
          </w:p>
        </w:tc>
        <w:tc>
          <w:tcPr>
            <w:tcW w:w="3061" w:type="dxa"/>
            <w:gridSpan w:val="6"/>
            <w:tcBorders>
              <w:top w:val="single" w:sz="4" w:space="0" w:color="auto"/>
              <w:left w:val="single" w:sz="4" w:space="0" w:color="auto"/>
              <w:bottom w:val="single" w:sz="4" w:space="0" w:color="auto"/>
              <w:right w:val="single" w:sz="4" w:space="0" w:color="auto"/>
            </w:tcBorders>
          </w:tcPr>
          <w:p w14:paraId="6CFC892B"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страна регистрации (инкорпорации) (для иностранного юридического лица):</w:t>
            </w:r>
          </w:p>
        </w:tc>
        <w:tc>
          <w:tcPr>
            <w:tcW w:w="3345" w:type="dxa"/>
            <w:gridSpan w:val="7"/>
            <w:tcBorders>
              <w:top w:val="single" w:sz="4" w:space="0" w:color="auto"/>
              <w:left w:val="single" w:sz="4" w:space="0" w:color="auto"/>
              <w:bottom w:val="single" w:sz="4" w:space="0" w:color="auto"/>
              <w:right w:val="single" w:sz="4" w:space="0" w:color="auto"/>
            </w:tcBorders>
          </w:tcPr>
          <w:p w14:paraId="2F271BA0"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дата регистрации (для иностранного юридического лица):</w:t>
            </w:r>
          </w:p>
        </w:tc>
        <w:tc>
          <w:tcPr>
            <w:tcW w:w="2001" w:type="dxa"/>
            <w:gridSpan w:val="4"/>
            <w:tcBorders>
              <w:top w:val="single" w:sz="4" w:space="0" w:color="auto"/>
              <w:left w:val="single" w:sz="4" w:space="0" w:color="auto"/>
              <w:bottom w:val="single" w:sz="4" w:space="0" w:color="auto"/>
              <w:right w:val="single" w:sz="4" w:space="0" w:color="auto"/>
            </w:tcBorders>
          </w:tcPr>
          <w:p w14:paraId="0A5B9D46"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номер регистрации (для иностранного юридического лица):</w:t>
            </w:r>
          </w:p>
        </w:tc>
      </w:tr>
      <w:tr w:rsidR="00FD43F6" w:rsidRPr="00FD43F6" w14:paraId="4F241DED"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B796C1E"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0C359318"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7E58AB2C" w14:textId="77777777" w:rsidR="00C5271B" w:rsidRPr="00FD43F6" w:rsidRDefault="00C5271B" w:rsidP="00246469">
            <w:pPr>
              <w:suppressAutoHyphens/>
              <w:autoSpaceDE w:val="0"/>
              <w:autoSpaceDN w:val="0"/>
              <w:adjustRightInd w:val="0"/>
              <w:jc w:val="both"/>
              <w:rPr>
                <w:rFonts w:ascii="Arial" w:hAnsi="Arial" w:cs="Arial"/>
              </w:rPr>
            </w:pPr>
          </w:p>
        </w:tc>
        <w:tc>
          <w:tcPr>
            <w:tcW w:w="3061" w:type="dxa"/>
            <w:gridSpan w:val="6"/>
            <w:tcBorders>
              <w:top w:val="single" w:sz="4" w:space="0" w:color="auto"/>
              <w:left w:val="single" w:sz="4" w:space="0" w:color="auto"/>
              <w:bottom w:val="single" w:sz="4" w:space="0" w:color="auto"/>
              <w:right w:val="single" w:sz="4" w:space="0" w:color="auto"/>
            </w:tcBorders>
          </w:tcPr>
          <w:p w14:paraId="2AABC4AD" w14:textId="77777777" w:rsidR="00C5271B" w:rsidRPr="00FD43F6" w:rsidRDefault="00C5271B" w:rsidP="00246469">
            <w:pPr>
              <w:suppressAutoHyphens/>
              <w:autoSpaceDE w:val="0"/>
              <w:autoSpaceDN w:val="0"/>
              <w:adjustRightInd w:val="0"/>
              <w:rPr>
                <w:rFonts w:ascii="Arial" w:hAnsi="Arial" w:cs="Arial"/>
              </w:rPr>
            </w:pPr>
          </w:p>
        </w:tc>
        <w:tc>
          <w:tcPr>
            <w:tcW w:w="3345" w:type="dxa"/>
            <w:gridSpan w:val="7"/>
            <w:vMerge w:val="restart"/>
            <w:tcBorders>
              <w:top w:val="single" w:sz="4" w:space="0" w:color="auto"/>
              <w:left w:val="single" w:sz="4" w:space="0" w:color="auto"/>
              <w:bottom w:val="single" w:sz="4" w:space="0" w:color="auto"/>
              <w:right w:val="single" w:sz="4" w:space="0" w:color="auto"/>
            </w:tcBorders>
          </w:tcPr>
          <w:p w14:paraId="1AA4E6E9"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«__» _________ ____ г.</w:t>
            </w:r>
          </w:p>
        </w:tc>
        <w:tc>
          <w:tcPr>
            <w:tcW w:w="2001" w:type="dxa"/>
            <w:gridSpan w:val="4"/>
            <w:vMerge w:val="restart"/>
            <w:tcBorders>
              <w:top w:val="single" w:sz="4" w:space="0" w:color="auto"/>
              <w:left w:val="single" w:sz="4" w:space="0" w:color="auto"/>
              <w:bottom w:val="single" w:sz="4" w:space="0" w:color="auto"/>
              <w:right w:val="single" w:sz="4" w:space="0" w:color="auto"/>
            </w:tcBorders>
          </w:tcPr>
          <w:p w14:paraId="433B25C0"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46A5F1B"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79CEB82"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1A03AEF9"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1A5C4AA5" w14:textId="77777777" w:rsidR="00C5271B" w:rsidRPr="00FD43F6" w:rsidRDefault="00C5271B" w:rsidP="00246469">
            <w:pPr>
              <w:suppressAutoHyphens/>
              <w:autoSpaceDE w:val="0"/>
              <w:autoSpaceDN w:val="0"/>
              <w:adjustRightInd w:val="0"/>
              <w:jc w:val="both"/>
              <w:rPr>
                <w:rFonts w:ascii="Arial" w:hAnsi="Arial" w:cs="Arial"/>
              </w:rPr>
            </w:pPr>
          </w:p>
        </w:tc>
        <w:tc>
          <w:tcPr>
            <w:tcW w:w="3061" w:type="dxa"/>
            <w:gridSpan w:val="6"/>
            <w:tcBorders>
              <w:top w:val="single" w:sz="4" w:space="0" w:color="auto"/>
              <w:left w:val="single" w:sz="4" w:space="0" w:color="auto"/>
              <w:bottom w:val="single" w:sz="4" w:space="0" w:color="auto"/>
              <w:right w:val="single" w:sz="4" w:space="0" w:color="auto"/>
            </w:tcBorders>
          </w:tcPr>
          <w:p w14:paraId="61A85AA8" w14:textId="77777777" w:rsidR="00C5271B" w:rsidRPr="00FD43F6" w:rsidRDefault="00C5271B" w:rsidP="00246469">
            <w:pPr>
              <w:suppressAutoHyphens/>
              <w:autoSpaceDE w:val="0"/>
              <w:autoSpaceDN w:val="0"/>
              <w:adjustRightInd w:val="0"/>
              <w:rPr>
                <w:rFonts w:ascii="Arial" w:hAnsi="Arial" w:cs="Arial"/>
              </w:rPr>
            </w:pPr>
          </w:p>
        </w:tc>
        <w:tc>
          <w:tcPr>
            <w:tcW w:w="3345" w:type="dxa"/>
            <w:gridSpan w:val="7"/>
            <w:vMerge/>
            <w:tcBorders>
              <w:top w:val="single" w:sz="4" w:space="0" w:color="auto"/>
              <w:left w:val="single" w:sz="4" w:space="0" w:color="auto"/>
              <w:bottom w:val="single" w:sz="4" w:space="0" w:color="auto"/>
              <w:right w:val="single" w:sz="4" w:space="0" w:color="auto"/>
            </w:tcBorders>
          </w:tcPr>
          <w:p w14:paraId="12AABA26" w14:textId="77777777" w:rsidR="00C5271B" w:rsidRPr="00FD43F6" w:rsidRDefault="00C5271B" w:rsidP="00246469">
            <w:pPr>
              <w:suppressAutoHyphens/>
              <w:autoSpaceDE w:val="0"/>
              <w:autoSpaceDN w:val="0"/>
              <w:adjustRightInd w:val="0"/>
              <w:rPr>
                <w:rFonts w:ascii="Arial" w:hAnsi="Arial" w:cs="Arial"/>
              </w:rPr>
            </w:pPr>
          </w:p>
        </w:tc>
        <w:tc>
          <w:tcPr>
            <w:tcW w:w="2001" w:type="dxa"/>
            <w:gridSpan w:val="4"/>
            <w:vMerge/>
            <w:tcBorders>
              <w:top w:val="single" w:sz="4" w:space="0" w:color="auto"/>
              <w:left w:val="single" w:sz="4" w:space="0" w:color="auto"/>
              <w:bottom w:val="single" w:sz="4" w:space="0" w:color="auto"/>
              <w:right w:val="single" w:sz="4" w:space="0" w:color="auto"/>
            </w:tcBorders>
          </w:tcPr>
          <w:p w14:paraId="3AB3F27C"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4DF8E5D9"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FCF6368"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72254307"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1A8950DE" w14:textId="77777777" w:rsidR="00C5271B" w:rsidRPr="00FD43F6" w:rsidRDefault="00C5271B" w:rsidP="00246469">
            <w:pPr>
              <w:suppressAutoHyphens/>
              <w:autoSpaceDE w:val="0"/>
              <w:autoSpaceDN w:val="0"/>
              <w:adjustRightInd w:val="0"/>
              <w:jc w:val="both"/>
              <w:rPr>
                <w:rFonts w:ascii="Arial" w:hAnsi="Arial" w:cs="Arial"/>
              </w:rPr>
            </w:pPr>
          </w:p>
        </w:tc>
        <w:tc>
          <w:tcPr>
            <w:tcW w:w="3061" w:type="dxa"/>
            <w:gridSpan w:val="6"/>
            <w:tcBorders>
              <w:top w:val="single" w:sz="4" w:space="0" w:color="auto"/>
              <w:left w:val="single" w:sz="4" w:space="0" w:color="auto"/>
              <w:bottom w:val="single" w:sz="4" w:space="0" w:color="auto"/>
              <w:right w:val="single" w:sz="4" w:space="0" w:color="auto"/>
            </w:tcBorders>
          </w:tcPr>
          <w:p w14:paraId="20F008BA"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почтовый адрес:</w:t>
            </w:r>
          </w:p>
        </w:tc>
        <w:tc>
          <w:tcPr>
            <w:tcW w:w="3345" w:type="dxa"/>
            <w:gridSpan w:val="7"/>
            <w:tcBorders>
              <w:top w:val="single" w:sz="4" w:space="0" w:color="auto"/>
              <w:left w:val="single" w:sz="4" w:space="0" w:color="auto"/>
              <w:bottom w:val="single" w:sz="4" w:space="0" w:color="auto"/>
              <w:right w:val="single" w:sz="4" w:space="0" w:color="auto"/>
            </w:tcBorders>
          </w:tcPr>
          <w:p w14:paraId="338B8443"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телефон для связи:</w:t>
            </w:r>
          </w:p>
        </w:tc>
        <w:tc>
          <w:tcPr>
            <w:tcW w:w="2001" w:type="dxa"/>
            <w:gridSpan w:val="4"/>
            <w:tcBorders>
              <w:top w:val="single" w:sz="4" w:space="0" w:color="auto"/>
              <w:left w:val="single" w:sz="4" w:space="0" w:color="auto"/>
              <w:bottom w:val="single" w:sz="4" w:space="0" w:color="auto"/>
              <w:right w:val="single" w:sz="4" w:space="0" w:color="auto"/>
            </w:tcBorders>
          </w:tcPr>
          <w:p w14:paraId="0A5DDD21"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адрес электронной почты (при наличии):</w:t>
            </w:r>
          </w:p>
        </w:tc>
      </w:tr>
      <w:tr w:rsidR="00FD43F6" w:rsidRPr="00FD43F6" w14:paraId="2367C803"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0968BC6"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0A7D11E2"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7B23D49A" w14:textId="77777777" w:rsidR="00C5271B" w:rsidRPr="00FD43F6" w:rsidRDefault="00C5271B" w:rsidP="00246469">
            <w:pPr>
              <w:suppressAutoHyphens/>
              <w:autoSpaceDE w:val="0"/>
              <w:autoSpaceDN w:val="0"/>
              <w:adjustRightInd w:val="0"/>
              <w:jc w:val="both"/>
              <w:rPr>
                <w:rFonts w:ascii="Arial" w:hAnsi="Arial" w:cs="Arial"/>
              </w:rPr>
            </w:pPr>
          </w:p>
        </w:tc>
        <w:tc>
          <w:tcPr>
            <w:tcW w:w="3061" w:type="dxa"/>
            <w:gridSpan w:val="6"/>
            <w:tcBorders>
              <w:top w:val="single" w:sz="4" w:space="0" w:color="auto"/>
              <w:left w:val="single" w:sz="4" w:space="0" w:color="auto"/>
              <w:bottom w:val="single" w:sz="4" w:space="0" w:color="auto"/>
              <w:right w:val="single" w:sz="4" w:space="0" w:color="auto"/>
            </w:tcBorders>
          </w:tcPr>
          <w:p w14:paraId="28A01F6B" w14:textId="77777777" w:rsidR="00C5271B" w:rsidRPr="00FD43F6" w:rsidRDefault="00C5271B" w:rsidP="00246469">
            <w:pPr>
              <w:suppressAutoHyphens/>
              <w:autoSpaceDE w:val="0"/>
              <w:autoSpaceDN w:val="0"/>
              <w:adjustRightInd w:val="0"/>
              <w:rPr>
                <w:rFonts w:ascii="Arial" w:hAnsi="Arial" w:cs="Arial"/>
              </w:rPr>
            </w:pPr>
          </w:p>
        </w:tc>
        <w:tc>
          <w:tcPr>
            <w:tcW w:w="3345" w:type="dxa"/>
            <w:gridSpan w:val="7"/>
            <w:vMerge w:val="restart"/>
            <w:tcBorders>
              <w:top w:val="single" w:sz="4" w:space="0" w:color="auto"/>
              <w:left w:val="single" w:sz="4" w:space="0" w:color="auto"/>
              <w:bottom w:val="single" w:sz="4" w:space="0" w:color="auto"/>
              <w:right w:val="single" w:sz="4" w:space="0" w:color="auto"/>
            </w:tcBorders>
          </w:tcPr>
          <w:p w14:paraId="21E20EEF" w14:textId="77777777" w:rsidR="00C5271B" w:rsidRPr="00FD43F6" w:rsidRDefault="00C5271B" w:rsidP="00246469">
            <w:pPr>
              <w:suppressAutoHyphens/>
              <w:autoSpaceDE w:val="0"/>
              <w:autoSpaceDN w:val="0"/>
              <w:adjustRightInd w:val="0"/>
              <w:rPr>
                <w:rFonts w:ascii="Arial" w:hAnsi="Arial" w:cs="Arial"/>
              </w:rPr>
            </w:pPr>
          </w:p>
        </w:tc>
        <w:tc>
          <w:tcPr>
            <w:tcW w:w="2001" w:type="dxa"/>
            <w:gridSpan w:val="4"/>
            <w:vMerge w:val="restart"/>
            <w:tcBorders>
              <w:top w:val="single" w:sz="4" w:space="0" w:color="auto"/>
              <w:left w:val="single" w:sz="4" w:space="0" w:color="auto"/>
              <w:bottom w:val="single" w:sz="4" w:space="0" w:color="auto"/>
              <w:right w:val="single" w:sz="4" w:space="0" w:color="auto"/>
            </w:tcBorders>
          </w:tcPr>
          <w:p w14:paraId="7863B01A"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5352BE2C"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F70EA96"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09E471FC"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1BF57CD5" w14:textId="77777777" w:rsidR="00C5271B" w:rsidRPr="00FD43F6" w:rsidRDefault="00C5271B" w:rsidP="00246469">
            <w:pPr>
              <w:suppressAutoHyphens/>
              <w:autoSpaceDE w:val="0"/>
              <w:autoSpaceDN w:val="0"/>
              <w:adjustRightInd w:val="0"/>
              <w:jc w:val="both"/>
              <w:rPr>
                <w:rFonts w:ascii="Arial" w:hAnsi="Arial" w:cs="Arial"/>
              </w:rPr>
            </w:pPr>
          </w:p>
        </w:tc>
        <w:tc>
          <w:tcPr>
            <w:tcW w:w="3061" w:type="dxa"/>
            <w:gridSpan w:val="6"/>
            <w:tcBorders>
              <w:top w:val="single" w:sz="4" w:space="0" w:color="auto"/>
              <w:left w:val="single" w:sz="4" w:space="0" w:color="auto"/>
              <w:bottom w:val="single" w:sz="4" w:space="0" w:color="auto"/>
              <w:right w:val="single" w:sz="4" w:space="0" w:color="auto"/>
            </w:tcBorders>
          </w:tcPr>
          <w:p w14:paraId="33C2B845" w14:textId="77777777" w:rsidR="00C5271B" w:rsidRPr="00FD43F6" w:rsidRDefault="00C5271B" w:rsidP="00246469">
            <w:pPr>
              <w:suppressAutoHyphens/>
              <w:autoSpaceDE w:val="0"/>
              <w:autoSpaceDN w:val="0"/>
              <w:adjustRightInd w:val="0"/>
              <w:rPr>
                <w:rFonts w:ascii="Arial" w:hAnsi="Arial" w:cs="Arial"/>
              </w:rPr>
            </w:pPr>
          </w:p>
        </w:tc>
        <w:tc>
          <w:tcPr>
            <w:tcW w:w="3345" w:type="dxa"/>
            <w:gridSpan w:val="7"/>
            <w:vMerge/>
            <w:tcBorders>
              <w:top w:val="single" w:sz="4" w:space="0" w:color="auto"/>
              <w:left w:val="single" w:sz="4" w:space="0" w:color="auto"/>
              <w:bottom w:val="single" w:sz="4" w:space="0" w:color="auto"/>
              <w:right w:val="single" w:sz="4" w:space="0" w:color="auto"/>
            </w:tcBorders>
          </w:tcPr>
          <w:p w14:paraId="5023EE15" w14:textId="77777777" w:rsidR="00C5271B" w:rsidRPr="00FD43F6" w:rsidRDefault="00C5271B" w:rsidP="00246469">
            <w:pPr>
              <w:suppressAutoHyphens/>
              <w:autoSpaceDE w:val="0"/>
              <w:autoSpaceDN w:val="0"/>
              <w:adjustRightInd w:val="0"/>
              <w:rPr>
                <w:rFonts w:ascii="Arial" w:hAnsi="Arial" w:cs="Arial"/>
              </w:rPr>
            </w:pPr>
          </w:p>
        </w:tc>
        <w:tc>
          <w:tcPr>
            <w:tcW w:w="2001" w:type="dxa"/>
            <w:gridSpan w:val="4"/>
            <w:vMerge/>
            <w:tcBorders>
              <w:top w:val="single" w:sz="4" w:space="0" w:color="auto"/>
              <w:left w:val="single" w:sz="4" w:space="0" w:color="auto"/>
              <w:bottom w:val="single" w:sz="4" w:space="0" w:color="auto"/>
              <w:right w:val="single" w:sz="4" w:space="0" w:color="auto"/>
            </w:tcBorders>
          </w:tcPr>
          <w:p w14:paraId="0D716C41"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FB8ADF8"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8567F8B"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1967BE02"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3BF10348" w14:textId="77777777" w:rsidR="00C5271B" w:rsidRPr="00FD43F6" w:rsidRDefault="00C5271B" w:rsidP="00246469">
            <w:pPr>
              <w:suppressAutoHyphens/>
              <w:autoSpaceDE w:val="0"/>
              <w:autoSpaceDN w:val="0"/>
              <w:adjustRightInd w:val="0"/>
              <w:jc w:val="both"/>
              <w:rPr>
                <w:rFonts w:ascii="Arial" w:hAnsi="Arial" w:cs="Arial"/>
              </w:rPr>
            </w:pPr>
          </w:p>
        </w:tc>
        <w:tc>
          <w:tcPr>
            <w:tcW w:w="8407" w:type="dxa"/>
            <w:gridSpan w:val="17"/>
            <w:tcBorders>
              <w:top w:val="single" w:sz="4" w:space="0" w:color="auto"/>
              <w:left w:val="single" w:sz="4" w:space="0" w:color="auto"/>
              <w:bottom w:val="single" w:sz="4" w:space="0" w:color="auto"/>
              <w:right w:val="single" w:sz="4" w:space="0" w:color="auto"/>
            </w:tcBorders>
          </w:tcPr>
          <w:p w14:paraId="2817AF9C"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наименование и реквизиты документа, подтверждающего полномочия представителя:</w:t>
            </w:r>
          </w:p>
        </w:tc>
      </w:tr>
      <w:tr w:rsidR="00FD43F6" w:rsidRPr="00FD43F6" w14:paraId="243C63AC"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AF6C2B5"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47987BC3"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3FD0B1CB" w14:textId="77777777" w:rsidR="00C5271B" w:rsidRPr="00FD43F6" w:rsidRDefault="00C5271B" w:rsidP="00246469">
            <w:pPr>
              <w:suppressAutoHyphens/>
              <w:autoSpaceDE w:val="0"/>
              <w:autoSpaceDN w:val="0"/>
              <w:adjustRightInd w:val="0"/>
              <w:jc w:val="both"/>
              <w:rPr>
                <w:rFonts w:ascii="Arial" w:hAnsi="Arial" w:cs="Arial"/>
              </w:rPr>
            </w:pPr>
          </w:p>
        </w:tc>
        <w:tc>
          <w:tcPr>
            <w:tcW w:w="8407" w:type="dxa"/>
            <w:gridSpan w:val="17"/>
            <w:tcBorders>
              <w:top w:val="single" w:sz="4" w:space="0" w:color="auto"/>
              <w:left w:val="single" w:sz="4" w:space="0" w:color="auto"/>
              <w:bottom w:val="single" w:sz="4" w:space="0" w:color="auto"/>
              <w:right w:val="single" w:sz="4" w:space="0" w:color="auto"/>
            </w:tcBorders>
          </w:tcPr>
          <w:p w14:paraId="44419D4D"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DD98EFC"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BC88903" w14:textId="77777777" w:rsidR="00C5271B" w:rsidRPr="00FD43F6" w:rsidRDefault="00C5271B" w:rsidP="00246469">
            <w:pPr>
              <w:suppressAutoHyphens/>
              <w:autoSpaceDE w:val="0"/>
              <w:autoSpaceDN w:val="0"/>
              <w:adjustRightInd w:val="0"/>
              <w:jc w:val="both"/>
              <w:rPr>
                <w:rFonts w:ascii="Arial" w:hAnsi="Arial" w:cs="Arial"/>
              </w:rPr>
            </w:pPr>
          </w:p>
        </w:tc>
        <w:tc>
          <w:tcPr>
            <w:tcW w:w="340" w:type="dxa"/>
            <w:vMerge/>
            <w:tcBorders>
              <w:top w:val="single" w:sz="4" w:space="0" w:color="auto"/>
              <w:left w:val="single" w:sz="4" w:space="0" w:color="auto"/>
              <w:bottom w:val="single" w:sz="4" w:space="0" w:color="auto"/>
              <w:right w:val="single" w:sz="4" w:space="0" w:color="auto"/>
            </w:tcBorders>
          </w:tcPr>
          <w:p w14:paraId="173D1587" w14:textId="77777777" w:rsidR="00C5271B" w:rsidRPr="00FD43F6" w:rsidRDefault="00C5271B" w:rsidP="00246469">
            <w:pPr>
              <w:suppressAutoHyphens/>
              <w:autoSpaceDE w:val="0"/>
              <w:autoSpaceDN w:val="0"/>
              <w:adjustRightInd w:val="0"/>
              <w:jc w:val="both"/>
              <w:rPr>
                <w:rFonts w:ascii="Arial" w:hAnsi="Arial" w:cs="Arial"/>
              </w:rPr>
            </w:pPr>
          </w:p>
        </w:tc>
        <w:tc>
          <w:tcPr>
            <w:tcW w:w="283" w:type="dxa"/>
            <w:vMerge/>
            <w:tcBorders>
              <w:top w:val="single" w:sz="4" w:space="0" w:color="auto"/>
              <w:left w:val="single" w:sz="4" w:space="0" w:color="auto"/>
              <w:bottom w:val="single" w:sz="4" w:space="0" w:color="auto"/>
              <w:right w:val="single" w:sz="4" w:space="0" w:color="auto"/>
            </w:tcBorders>
          </w:tcPr>
          <w:p w14:paraId="1D6FA2ED" w14:textId="77777777" w:rsidR="00C5271B" w:rsidRPr="00FD43F6" w:rsidRDefault="00C5271B" w:rsidP="00246469">
            <w:pPr>
              <w:suppressAutoHyphens/>
              <w:autoSpaceDE w:val="0"/>
              <w:autoSpaceDN w:val="0"/>
              <w:adjustRightInd w:val="0"/>
              <w:jc w:val="both"/>
              <w:rPr>
                <w:rFonts w:ascii="Arial" w:hAnsi="Arial" w:cs="Arial"/>
              </w:rPr>
            </w:pPr>
          </w:p>
        </w:tc>
        <w:tc>
          <w:tcPr>
            <w:tcW w:w="8407" w:type="dxa"/>
            <w:gridSpan w:val="17"/>
            <w:tcBorders>
              <w:top w:val="single" w:sz="4" w:space="0" w:color="auto"/>
              <w:left w:val="single" w:sz="4" w:space="0" w:color="auto"/>
              <w:bottom w:val="single" w:sz="4" w:space="0" w:color="auto"/>
              <w:right w:val="single" w:sz="4" w:space="0" w:color="auto"/>
            </w:tcBorders>
          </w:tcPr>
          <w:p w14:paraId="5ECA317E"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BE5300E" w14:textId="77777777" w:rsidTr="00246469">
        <w:tc>
          <w:tcPr>
            <w:tcW w:w="1590" w:type="dxa"/>
            <w:vMerge w:val="restart"/>
            <w:tcBorders>
              <w:top w:val="single" w:sz="4" w:space="0" w:color="auto"/>
              <w:left w:val="single" w:sz="4" w:space="0" w:color="auto"/>
              <w:bottom w:val="single" w:sz="4" w:space="0" w:color="auto"/>
              <w:right w:val="single" w:sz="4" w:space="0" w:color="auto"/>
            </w:tcBorders>
          </w:tcPr>
          <w:p w14:paraId="6E4F15B6"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8.</w:t>
            </w:r>
          </w:p>
        </w:tc>
        <w:tc>
          <w:tcPr>
            <w:tcW w:w="9030" w:type="dxa"/>
            <w:gridSpan w:val="19"/>
            <w:tcBorders>
              <w:top w:val="single" w:sz="4" w:space="0" w:color="auto"/>
              <w:left w:val="single" w:sz="4" w:space="0" w:color="auto"/>
              <w:bottom w:val="single" w:sz="4" w:space="0" w:color="auto"/>
              <w:right w:val="single" w:sz="4" w:space="0" w:color="auto"/>
            </w:tcBorders>
          </w:tcPr>
          <w:p w14:paraId="6B00E1D9"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Документы, прилагаемые к заявлению:</w:t>
            </w:r>
          </w:p>
        </w:tc>
      </w:tr>
      <w:tr w:rsidR="00FD43F6" w:rsidRPr="00FD43F6" w14:paraId="2D64C70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271440E"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0E4CA50E"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A7CE8F7"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E333EB1"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5EF8D129"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44B51EC5"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750201C0"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690A2187"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63AD698B"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736A4687" w14:textId="77777777" w:rsidR="00C5271B" w:rsidRPr="00FD43F6" w:rsidRDefault="00C5271B" w:rsidP="00246469">
            <w:pPr>
              <w:suppressAutoHyphens/>
              <w:autoSpaceDE w:val="0"/>
              <w:autoSpaceDN w:val="0"/>
              <w:adjustRightInd w:val="0"/>
              <w:jc w:val="both"/>
              <w:rPr>
                <w:rFonts w:ascii="Arial" w:hAnsi="Arial" w:cs="Arial"/>
              </w:rPr>
            </w:pPr>
          </w:p>
        </w:tc>
        <w:tc>
          <w:tcPr>
            <w:tcW w:w="5215" w:type="dxa"/>
            <w:gridSpan w:val="12"/>
            <w:tcBorders>
              <w:top w:val="single" w:sz="4" w:space="0" w:color="auto"/>
              <w:left w:val="single" w:sz="4" w:space="0" w:color="auto"/>
              <w:bottom w:val="single" w:sz="4" w:space="0" w:color="auto"/>
              <w:right w:val="single" w:sz="4" w:space="0" w:color="auto"/>
            </w:tcBorders>
          </w:tcPr>
          <w:p w14:paraId="4F209683"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Оригинал в количестве ___ экз., на ___ л.</w:t>
            </w:r>
          </w:p>
        </w:tc>
        <w:tc>
          <w:tcPr>
            <w:tcW w:w="3815" w:type="dxa"/>
            <w:gridSpan w:val="7"/>
            <w:tcBorders>
              <w:top w:val="single" w:sz="4" w:space="0" w:color="auto"/>
              <w:left w:val="single" w:sz="4" w:space="0" w:color="auto"/>
              <w:bottom w:val="single" w:sz="4" w:space="0" w:color="auto"/>
              <w:right w:val="single" w:sz="4" w:space="0" w:color="auto"/>
            </w:tcBorders>
          </w:tcPr>
          <w:p w14:paraId="303B07F7"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Копия в количестве ___ экз., на ___ л.</w:t>
            </w:r>
          </w:p>
        </w:tc>
      </w:tr>
      <w:tr w:rsidR="00FD43F6" w:rsidRPr="00FD43F6" w14:paraId="75786916"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EB6D908"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17B0D217"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8A0A083"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7645BB1"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501E61F4"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0FD07626"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053A9763"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33CE639E"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E9B0DA6"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B5149CC" w14:textId="77777777" w:rsidR="00C5271B" w:rsidRPr="00FD43F6" w:rsidRDefault="00C5271B" w:rsidP="00246469">
            <w:pPr>
              <w:suppressAutoHyphens/>
              <w:autoSpaceDE w:val="0"/>
              <w:autoSpaceDN w:val="0"/>
              <w:adjustRightInd w:val="0"/>
              <w:jc w:val="both"/>
              <w:rPr>
                <w:rFonts w:ascii="Arial" w:hAnsi="Arial" w:cs="Arial"/>
              </w:rPr>
            </w:pPr>
          </w:p>
        </w:tc>
        <w:tc>
          <w:tcPr>
            <w:tcW w:w="5215" w:type="dxa"/>
            <w:gridSpan w:val="12"/>
            <w:tcBorders>
              <w:top w:val="single" w:sz="4" w:space="0" w:color="auto"/>
              <w:left w:val="single" w:sz="4" w:space="0" w:color="auto"/>
              <w:bottom w:val="single" w:sz="4" w:space="0" w:color="auto"/>
              <w:right w:val="single" w:sz="4" w:space="0" w:color="auto"/>
            </w:tcBorders>
          </w:tcPr>
          <w:p w14:paraId="08890795"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Оригинал в количестве ___ экз., на ___ л.</w:t>
            </w:r>
          </w:p>
        </w:tc>
        <w:tc>
          <w:tcPr>
            <w:tcW w:w="3815" w:type="dxa"/>
            <w:gridSpan w:val="7"/>
            <w:tcBorders>
              <w:top w:val="single" w:sz="4" w:space="0" w:color="auto"/>
              <w:left w:val="single" w:sz="4" w:space="0" w:color="auto"/>
              <w:bottom w:val="single" w:sz="4" w:space="0" w:color="auto"/>
              <w:right w:val="single" w:sz="4" w:space="0" w:color="auto"/>
            </w:tcBorders>
          </w:tcPr>
          <w:p w14:paraId="0BF484E5"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Копия в количестве ___ экз., на ___ л.</w:t>
            </w:r>
          </w:p>
        </w:tc>
      </w:tr>
      <w:tr w:rsidR="00FD43F6" w:rsidRPr="00FD43F6" w14:paraId="35E267B7"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D676595"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62B0DB85"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46896C31"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49B1AE9F"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4084ED1E"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E6FED4A"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21087AE8"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5D5FC75C"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E47D8AC"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66EEF3B1" w14:textId="77777777" w:rsidR="00C5271B" w:rsidRPr="00FD43F6" w:rsidRDefault="00C5271B" w:rsidP="00246469">
            <w:pPr>
              <w:suppressAutoHyphens/>
              <w:autoSpaceDE w:val="0"/>
              <w:autoSpaceDN w:val="0"/>
              <w:adjustRightInd w:val="0"/>
              <w:jc w:val="both"/>
              <w:rPr>
                <w:rFonts w:ascii="Arial" w:hAnsi="Arial" w:cs="Arial"/>
              </w:rPr>
            </w:pPr>
          </w:p>
        </w:tc>
        <w:tc>
          <w:tcPr>
            <w:tcW w:w="5215" w:type="dxa"/>
            <w:gridSpan w:val="12"/>
            <w:tcBorders>
              <w:top w:val="single" w:sz="4" w:space="0" w:color="auto"/>
              <w:left w:val="single" w:sz="4" w:space="0" w:color="auto"/>
              <w:bottom w:val="single" w:sz="4" w:space="0" w:color="auto"/>
              <w:right w:val="single" w:sz="4" w:space="0" w:color="auto"/>
            </w:tcBorders>
          </w:tcPr>
          <w:p w14:paraId="7807B5E6"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Оригинал в количестве ___ экз., на ___ л.</w:t>
            </w:r>
          </w:p>
        </w:tc>
        <w:tc>
          <w:tcPr>
            <w:tcW w:w="3815" w:type="dxa"/>
            <w:gridSpan w:val="7"/>
            <w:tcBorders>
              <w:top w:val="single" w:sz="4" w:space="0" w:color="auto"/>
              <w:left w:val="single" w:sz="4" w:space="0" w:color="auto"/>
              <w:bottom w:val="single" w:sz="4" w:space="0" w:color="auto"/>
              <w:right w:val="single" w:sz="4" w:space="0" w:color="auto"/>
            </w:tcBorders>
          </w:tcPr>
          <w:p w14:paraId="5ADA2845"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Копия в количестве ___ экз., на ___ л.</w:t>
            </w:r>
          </w:p>
        </w:tc>
      </w:tr>
      <w:tr w:rsidR="00FD43F6" w:rsidRPr="00FD43F6" w14:paraId="13ABADD9" w14:textId="77777777" w:rsidTr="00246469">
        <w:tc>
          <w:tcPr>
            <w:tcW w:w="1590" w:type="dxa"/>
            <w:vMerge w:val="restart"/>
            <w:tcBorders>
              <w:top w:val="single" w:sz="4" w:space="0" w:color="auto"/>
              <w:left w:val="single" w:sz="4" w:space="0" w:color="auto"/>
              <w:bottom w:val="single" w:sz="4" w:space="0" w:color="auto"/>
              <w:right w:val="single" w:sz="4" w:space="0" w:color="auto"/>
            </w:tcBorders>
          </w:tcPr>
          <w:p w14:paraId="2550371F"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9.</w:t>
            </w:r>
          </w:p>
        </w:tc>
        <w:tc>
          <w:tcPr>
            <w:tcW w:w="9030" w:type="dxa"/>
            <w:gridSpan w:val="19"/>
            <w:tcBorders>
              <w:top w:val="single" w:sz="4" w:space="0" w:color="auto"/>
              <w:left w:val="single" w:sz="4" w:space="0" w:color="auto"/>
              <w:bottom w:val="single" w:sz="4" w:space="0" w:color="auto"/>
              <w:right w:val="single" w:sz="4" w:space="0" w:color="auto"/>
            </w:tcBorders>
          </w:tcPr>
          <w:p w14:paraId="115F64D3"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Примечание:</w:t>
            </w:r>
          </w:p>
        </w:tc>
      </w:tr>
      <w:tr w:rsidR="00FD43F6" w:rsidRPr="00FD43F6" w14:paraId="1F388722"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C392457"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7733F485"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D55CB45"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6A4DDB8"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0DDAC8CB"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E9292BC"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7F63E064"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35A463B9"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21616519"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58143107"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19A9C7C4"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3310413"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30704115"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5D7D83AA"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1F1B56D5" w14:textId="77777777" w:rsidTr="00246469">
        <w:tc>
          <w:tcPr>
            <w:tcW w:w="10620" w:type="dxa"/>
            <w:gridSpan w:val="20"/>
            <w:tcBorders>
              <w:top w:val="single" w:sz="4" w:space="0" w:color="auto"/>
              <w:left w:val="single" w:sz="4" w:space="0" w:color="auto"/>
              <w:bottom w:val="single" w:sz="4" w:space="0" w:color="auto"/>
              <w:right w:val="single" w:sz="4" w:space="0" w:color="auto"/>
            </w:tcBorders>
          </w:tcPr>
          <w:p w14:paraId="7A761548"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328EC5E8" w14:textId="77777777" w:rsidTr="00246469">
        <w:tc>
          <w:tcPr>
            <w:tcW w:w="5047" w:type="dxa"/>
            <w:gridSpan w:val="8"/>
            <w:tcBorders>
              <w:top w:val="single" w:sz="4" w:space="0" w:color="auto"/>
              <w:left w:val="single" w:sz="4" w:space="0" w:color="auto"/>
              <w:bottom w:val="single" w:sz="4" w:space="0" w:color="auto"/>
              <w:right w:val="single" w:sz="4" w:space="0" w:color="auto"/>
            </w:tcBorders>
          </w:tcPr>
          <w:p w14:paraId="76DEDD9A" w14:textId="77777777" w:rsidR="00C5271B" w:rsidRPr="00FD43F6" w:rsidRDefault="00C5271B" w:rsidP="00246469">
            <w:pPr>
              <w:suppressAutoHyphens/>
              <w:autoSpaceDE w:val="0"/>
              <w:autoSpaceDN w:val="0"/>
              <w:adjustRightInd w:val="0"/>
              <w:rPr>
                <w:rFonts w:ascii="Arial" w:hAnsi="Arial" w:cs="Arial"/>
              </w:rPr>
            </w:pPr>
          </w:p>
        </w:tc>
        <w:tc>
          <w:tcPr>
            <w:tcW w:w="3572" w:type="dxa"/>
            <w:gridSpan w:val="8"/>
            <w:tcBorders>
              <w:top w:val="single" w:sz="4" w:space="0" w:color="auto"/>
              <w:left w:val="single" w:sz="4" w:space="0" w:color="auto"/>
              <w:bottom w:val="single" w:sz="4" w:space="0" w:color="auto"/>
              <w:right w:val="single" w:sz="4" w:space="0" w:color="auto"/>
            </w:tcBorders>
          </w:tcPr>
          <w:p w14:paraId="5EE84DF0" w14:textId="77777777" w:rsidR="00C5271B" w:rsidRPr="00FD43F6" w:rsidRDefault="00C5271B" w:rsidP="00246469">
            <w:pPr>
              <w:suppressAutoHyphens/>
              <w:autoSpaceDE w:val="0"/>
              <w:autoSpaceDN w:val="0"/>
              <w:adjustRightInd w:val="0"/>
              <w:jc w:val="both"/>
              <w:rPr>
                <w:rFonts w:ascii="Arial" w:hAnsi="Arial" w:cs="Arial"/>
              </w:rPr>
            </w:pPr>
            <w:r w:rsidRPr="00FD43F6">
              <w:rPr>
                <w:rFonts w:ascii="Arial" w:hAnsi="Arial" w:cs="Arial"/>
              </w:rPr>
              <w:t>Лист № ___</w:t>
            </w:r>
          </w:p>
        </w:tc>
        <w:tc>
          <w:tcPr>
            <w:tcW w:w="2001" w:type="dxa"/>
            <w:gridSpan w:val="4"/>
            <w:tcBorders>
              <w:top w:val="single" w:sz="4" w:space="0" w:color="auto"/>
              <w:left w:val="single" w:sz="4" w:space="0" w:color="auto"/>
              <w:bottom w:val="single" w:sz="4" w:space="0" w:color="auto"/>
              <w:right w:val="single" w:sz="4" w:space="0" w:color="auto"/>
            </w:tcBorders>
          </w:tcPr>
          <w:p w14:paraId="1102C6BC" w14:textId="77777777" w:rsidR="00C5271B" w:rsidRPr="00FD43F6" w:rsidRDefault="00C5271B" w:rsidP="00246469">
            <w:pPr>
              <w:suppressAutoHyphens/>
              <w:autoSpaceDE w:val="0"/>
              <w:autoSpaceDN w:val="0"/>
              <w:adjustRightInd w:val="0"/>
              <w:jc w:val="both"/>
              <w:rPr>
                <w:rFonts w:ascii="Arial" w:hAnsi="Arial" w:cs="Arial"/>
              </w:rPr>
            </w:pPr>
            <w:r w:rsidRPr="00FD43F6">
              <w:rPr>
                <w:rFonts w:ascii="Arial" w:hAnsi="Arial" w:cs="Arial"/>
              </w:rPr>
              <w:t>Всего листов ___</w:t>
            </w:r>
          </w:p>
        </w:tc>
      </w:tr>
      <w:tr w:rsidR="00FD43F6" w:rsidRPr="00FD43F6" w14:paraId="1FB7DCD1" w14:textId="77777777" w:rsidTr="00246469">
        <w:tc>
          <w:tcPr>
            <w:tcW w:w="10620" w:type="dxa"/>
            <w:gridSpan w:val="20"/>
            <w:tcBorders>
              <w:top w:val="single" w:sz="4" w:space="0" w:color="auto"/>
              <w:left w:val="single" w:sz="4" w:space="0" w:color="auto"/>
              <w:bottom w:val="single" w:sz="4" w:space="0" w:color="auto"/>
              <w:right w:val="single" w:sz="4" w:space="0" w:color="auto"/>
            </w:tcBorders>
          </w:tcPr>
          <w:p w14:paraId="2A4B242F" w14:textId="77777777" w:rsidR="00C5271B" w:rsidRPr="00FD43F6" w:rsidRDefault="00C5271B" w:rsidP="00246469">
            <w:pPr>
              <w:suppressAutoHyphens/>
              <w:autoSpaceDE w:val="0"/>
              <w:autoSpaceDN w:val="0"/>
              <w:adjustRightInd w:val="0"/>
              <w:rPr>
                <w:rFonts w:ascii="Arial" w:hAnsi="Arial" w:cs="Arial"/>
              </w:rPr>
            </w:pPr>
          </w:p>
        </w:tc>
      </w:tr>
      <w:tr w:rsidR="00FD43F6" w:rsidRPr="00FD43F6" w14:paraId="7B506C48" w14:textId="77777777" w:rsidTr="00246469">
        <w:tc>
          <w:tcPr>
            <w:tcW w:w="1590" w:type="dxa"/>
            <w:tcBorders>
              <w:top w:val="single" w:sz="4" w:space="0" w:color="auto"/>
              <w:left w:val="single" w:sz="4" w:space="0" w:color="auto"/>
              <w:bottom w:val="single" w:sz="4" w:space="0" w:color="auto"/>
              <w:right w:val="single" w:sz="4" w:space="0" w:color="auto"/>
            </w:tcBorders>
          </w:tcPr>
          <w:p w14:paraId="6B9F0B2D"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10.</w:t>
            </w:r>
          </w:p>
        </w:tc>
        <w:tc>
          <w:tcPr>
            <w:tcW w:w="9030" w:type="dxa"/>
            <w:gridSpan w:val="19"/>
            <w:tcBorders>
              <w:top w:val="single" w:sz="4" w:space="0" w:color="auto"/>
              <w:left w:val="single" w:sz="4" w:space="0" w:color="auto"/>
              <w:bottom w:val="single" w:sz="4" w:space="0" w:color="auto"/>
              <w:right w:val="single" w:sz="4" w:space="0" w:color="auto"/>
            </w:tcBorders>
          </w:tcPr>
          <w:p w14:paraId="4F7CA19A"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FD43F6" w:rsidRPr="00FD43F6" w14:paraId="616E479F" w14:textId="77777777" w:rsidTr="00246469">
        <w:tc>
          <w:tcPr>
            <w:tcW w:w="1590" w:type="dxa"/>
            <w:tcBorders>
              <w:top w:val="single" w:sz="4" w:space="0" w:color="auto"/>
              <w:left w:val="single" w:sz="4" w:space="0" w:color="auto"/>
              <w:bottom w:val="single" w:sz="4" w:space="0" w:color="auto"/>
              <w:right w:val="single" w:sz="4" w:space="0" w:color="auto"/>
            </w:tcBorders>
          </w:tcPr>
          <w:p w14:paraId="5756F01B"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11.</w:t>
            </w:r>
          </w:p>
        </w:tc>
        <w:tc>
          <w:tcPr>
            <w:tcW w:w="9030" w:type="dxa"/>
            <w:gridSpan w:val="19"/>
            <w:tcBorders>
              <w:top w:val="single" w:sz="4" w:space="0" w:color="auto"/>
              <w:left w:val="single" w:sz="4" w:space="0" w:color="auto"/>
              <w:bottom w:val="single" w:sz="4" w:space="0" w:color="auto"/>
              <w:right w:val="single" w:sz="4" w:space="0" w:color="auto"/>
            </w:tcBorders>
          </w:tcPr>
          <w:p w14:paraId="3D460FA7" w14:textId="77777777" w:rsidR="00C5271B" w:rsidRPr="00FD43F6" w:rsidRDefault="00C5271B" w:rsidP="00246469">
            <w:pPr>
              <w:suppressAutoHyphens/>
              <w:autoSpaceDE w:val="0"/>
              <w:autoSpaceDN w:val="0"/>
              <w:adjustRightInd w:val="0"/>
              <w:jc w:val="both"/>
              <w:rPr>
                <w:rFonts w:ascii="Arial" w:hAnsi="Arial" w:cs="Arial"/>
              </w:rPr>
            </w:pPr>
            <w:r w:rsidRPr="00FD43F6">
              <w:rPr>
                <w:rFonts w:ascii="Arial" w:hAnsi="Arial" w:cs="Arial"/>
              </w:rPr>
              <w:t>Настоящим также подтверждаю, что:</w:t>
            </w:r>
          </w:p>
          <w:p w14:paraId="43D35D53"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сведения, указанные в настоящем заявлении, на дату представления заявления достоверны;</w:t>
            </w:r>
          </w:p>
          <w:p w14:paraId="1EB002F6"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FD43F6" w:rsidRPr="00FD43F6" w14:paraId="7578242C" w14:textId="77777777" w:rsidTr="00246469">
        <w:tc>
          <w:tcPr>
            <w:tcW w:w="1590" w:type="dxa"/>
            <w:vMerge w:val="restart"/>
            <w:tcBorders>
              <w:top w:val="single" w:sz="4" w:space="0" w:color="auto"/>
              <w:left w:val="single" w:sz="4" w:space="0" w:color="auto"/>
              <w:bottom w:val="single" w:sz="4" w:space="0" w:color="auto"/>
              <w:right w:val="single" w:sz="4" w:space="0" w:color="auto"/>
            </w:tcBorders>
          </w:tcPr>
          <w:p w14:paraId="5EBE77B3"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12.</w:t>
            </w:r>
          </w:p>
        </w:tc>
        <w:tc>
          <w:tcPr>
            <w:tcW w:w="7029" w:type="dxa"/>
            <w:gridSpan w:val="15"/>
            <w:tcBorders>
              <w:top w:val="single" w:sz="4" w:space="0" w:color="auto"/>
              <w:left w:val="single" w:sz="4" w:space="0" w:color="auto"/>
              <w:bottom w:val="single" w:sz="4" w:space="0" w:color="auto"/>
              <w:right w:val="single" w:sz="4" w:space="0" w:color="auto"/>
            </w:tcBorders>
          </w:tcPr>
          <w:p w14:paraId="4C02FF2B"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Подпись</w:t>
            </w:r>
          </w:p>
        </w:tc>
        <w:tc>
          <w:tcPr>
            <w:tcW w:w="2001" w:type="dxa"/>
            <w:gridSpan w:val="4"/>
            <w:tcBorders>
              <w:top w:val="single" w:sz="4" w:space="0" w:color="auto"/>
              <w:left w:val="single" w:sz="4" w:space="0" w:color="auto"/>
              <w:bottom w:val="single" w:sz="4" w:space="0" w:color="auto"/>
              <w:right w:val="single" w:sz="4" w:space="0" w:color="auto"/>
            </w:tcBorders>
          </w:tcPr>
          <w:p w14:paraId="2A03F91A"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Дата</w:t>
            </w:r>
          </w:p>
        </w:tc>
      </w:tr>
      <w:tr w:rsidR="00FD43F6" w:rsidRPr="00FD43F6" w14:paraId="28AB06D6" w14:textId="77777777" w:rsidTr="00246469">
        <w:tc>
          <w:tcPr>
            <w:tcW w:w="1590" w:type="dxa"/>
            <w:vMerge/>
            <w:tcBorders>
              <w:top w:val="single" w:sz="4" w:space="0" w:color="auto"/>
              <w:left w:val="single" w:sz="4" w:space="0" w:color="auto"/>
              <w:bottom w:val="single" w:sz="4" w:space="0" w:color="auto"/>
              <w:right w:val="single" w:sz="4" w:space="0" w:color="auto"/>
            </w:tcBorders>
          </w:tcPr>
          <w:p w14:paraId="1D10A200" w14:textId="77777777" w:rsidR="00C5271B" w:rsidRPr="00FD43F6" w:rsidRDefault="00C5271B" w:rsidP="00246469">
            <w:pPr>
              <w:suppressAutoHyphens/>
              <w:autoSpaceDE w:val="0"/>
              <w:autoSpaceDN w:val="0"/>
              <w:adjustRightInd w:val="0"/>
              <w:jc w:val="both"/>
              <w:rPr>
                <w:rFonts w:ascii="Arial" w:hAnsi="Arial" w:cs="Arial"/>
              </w:rPr>
            </w:pPr>
          </w:p>
        </w:tc>
        <w:tc>
          <w:tcPr>
            <w:tcW w:w="2777" w:type="dxa"/>
            <w:gridSpan w:val="5"/>
            <w:tcBorders>
              <w:top w:val="single" w:sz="4" w:space="0" w:color="auto"/>
              <w:left w:val="single" w:sz="4" w:space="0" w:color="auto"/>
              <w:bottom w:val="single" w:sz="4" w:space="0" w:color="auto"/>
            </w:tcBorders>
            <w:vAlign w:val="center"/>
          </w:tcPr>
          <w:p w14:paraId="222390C6"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_________________</w:t>
            </w:r>
          </w:p>
          <w:p w14:paraId="4975CD4D"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(подпись)</w:t>
            </w:r>
          </w:p>
        </w:tc>
        <w:tc>
          <w:tcPr>
            <w:tcW w:w="4252" w:type="dxa"/>
            <w:gridSpan w:val="10"/>
            <w:tcBorders>
              <w:top w:val="single" w:sz="4" w:space="0" w:color="auto"/>
              <w:bottom w:val="single" w:sz="4" w:space="0" w:color="auto"/>
              <w:right w:val="single" w:sz="4" w:space="0" w:color="auto"/>
            </w:tcBorders>
            <w:vAlign w:val="center"/>
          </w:tcPr>
          <w:p w14:paraId="4751E6DA"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_______________________</w:t>
            </w:r>
          </w:p>
          <w:p w14:paraId="2C1217E8"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(инициалы, фамилия)</w:t>
            </w:r>
          </w:p>
        </w:tc>
        <w:tc>
          <w:tcPr>
            <w:tcW w:w="2001" w:type="dxa"/>
            <w:gridSpan w:val="4"/>
            <w:tcBorders>
              <w:top w:val="single" w:sz="4" w:space="0" w:color="auto"/>
              <w:left w:val="single" w:sz="4" w:space="0" w:color="auto"/>
              <w:bottom w:val="single" w:sz="4" w:space="0" w:color="auto"/>
              <w:right w:val="single" w:sz="4" w:space="0" w:color="auto"/>
            </w:tcBorders>
            <w:vAlign w:val="center"/>
          </w:tcPr>
          <w:p w14:paraId="4D2BE989" w14:textId="77777777" w:rsidR="00C5271B" w:rsidRPr="00FD43F6" w:rsidRDefault="00C5271B" w:rsidP="00246469">
            <w:pPr>
              <w:suppressAutoHyphens/>
              <w:autoSpaceDE w:val="0"/>
              <w:autoSpaceDN w:val="0"/>
              <w:adjustRightInd w:val="0"/>
              <w:jc w:val="center"/>
              <w:rPr>
                <w:rFonts w:ascii="Arial" w:hAnsi="Arial" w:cs="Arial"/>
              </w:rPr>
            </w:pPr>
            <w:r w:rsidRPr="00FD43F6">
              <w:rPr>
                <w:rFonts w:ascii="Arial" w:hAnsi="Arial" w:cs="Arial"/>
              </w:rPr>
              <w:t>«__» ___________ ____ г.</w:t>
            </w:r>
          </w:p>
        </w:tc>
      </w:tr>
      <w:tr w:rsidR="00FD43F6" w:rsidRPr="00FD43F6" w14:paraId="0B272D42" w14:textId="77777777" w:rsidTr="00246469">
        <w:tc>
          <w:tcPr>
            <w:tcW w:w="1590" w:type="dxa"/>
            <w:vMerge w:val="restart"/>
            <w:tcBorders>
              <w:top w:val="single" w:sz="4" w:space="0" w:color="auto"/>
              <w:left w:val="single" w:sz="4" w:space="0" w:color="auto"/>
              <w:bottom w:val="single" w:sz="4" w:space="0" w:color="auto"/>
              <w:right w:val="single" w:sz="4" w:space="0" w:color="auto"/>
            </w:tcBorders>
          </w:tcPr>
          <w:p w14:paraId="4431FFF5"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13.</w:t>
            </w:r>
          </w:p>
        </w:tc>
        <w:tc>
          <w:tcPr>
            <w:tcW w:w="9030" w:type="dxa"/>
            <w:gridSpan w:val="19"/>
            <w:tcBorders>
              <w:top w:val="single" w:sz="4" w:space="0" w:color="auto"/>
              <w:left w:val="single" w:sz="4" w:space="0" w:color="auto"/>
              <w:bottom w:val="single" w:sz="4" w:space="0" w:color="auto"/>
              <w:right w:val="single" w:sz="4" w:space="0" w:color="auto"/>
            </w:tcBorders>
          </w:tcPr>
          <w:p w14:paraId="4D352708" w14:textId="77777777" w:rsidR="00C5271B" w:rsidRPr="00FD43F6" w:rsidRDefault="00C5271B" w:rsidP="00246469">
            <w:pPr>
              <w:suppressAutoHyphens/>
              <w:autoSpaceDE w:val="0"/>
              <w:autoSpaceDN w:val="0"/>
              <w:adjustRightInd w:val="0"/>
              <w:rPr>
                <w:rFonts w:ascii="Arial" w:hAnsi="Arial" w:cs="Arial"/>
              </w:rPr>
            </w:pPr>
            <w:r w:rsidRPr="00FD43F6">
              <w:rPr>
                <w:rFonts w:ascii="Arial" w:hAnsi="Arial" w:cs="Arial"/>
              </w:rPr>
              <w:t>Отметка специалиста, принявшего заявление и приложенные к нему документы:</w:t>
            </w:r>
          </w:p>
        </w:tc>
      </w:tr>
      <w:tr w:rsidR="00FD43F6" w:rsidRPr="00FD43F6" w14:paraId="4A2FAE05" w14:textId="77777777" w:rsidTr="00246469">
        <w:trPr>
          <w:trHeight w:val="54"/>
        </w:trPr>
        <w:tc>
          <w:tcPr>
            <w:tcW w:w="1590" w:type="dxa"/>
            <w:vMerge/>
            <w:tcBorders>
              <w:top w:val="single" w:sz="4" w:space="0" w:color="auto"/>
              <w:left w:val="single" w:sz="4" w:space="0" w:color="auto"/>
              <w:bottom w:val="single" w:sz="4" w:space="0" w:color="auto"/>
              <w:right w:val="single" w:sz="4" w:space="0" w:color="auto"/>
            </w:tcBorders>
          </w:tcPr>
          <w:p w14:paraId="78FFFE29" w14:textId="77777777" w:rsidR="00C5271B" w:rsidRPr="00FD43F6" w:rsidRDefault="00C5271B" w:rsidP="00246469">
            <w:pPr>
              <w:suppressAutoHyphens/>
              <w:autoSpaceDE w:val="0"/>
              <w:autoSpaceDN w:val="0"/>
              <w:adjustRightInd w:val="0"/>
              <w:jc w:val="both"/>
              <w:rPr>
                <w:rFonts w:ascii="Arial" w:hAnsi="Arial" w:cs="Arial"/>
              </w:rPr>
            </w:pPr>
          </w:p>
        </w:tc>
        <w:tc>
          <w:tcPr>
            <w:tcW w:w="9030" w:type="dxa"/>
            <w:gridSpan w:val="19"/>
            <w:tcBorders>
              <w:top w:val="single" w:sz="4" w:space="0" w:color="auto"/>
              <w:left w:val="single" w:sz="4" w:space="0" w:color="auto"/>
              <w:bottom w:val="single" w:sz="4" w:space="0" w:color="auto"/>
              <w:right w:val="single" w:sz="4" w:space="0" w:color="auto"/>
            </w:tcBorders>
          </w:tcPr>
          <w:p w14:paraId="0FC66C26" w14:textId="77777777" w:rsidR="00C5271B" w:rsidRPr="00FD43F6" w:rsidRDefault="00C5271B" w:rsidP="00246469">
            <w:pPr>
              <w:suppressAutoHyphens/>
              <w:autoSpaceDE w:val="0"/>
              <w:autoSpaceDN w:val="0"/>
              <w:adjustRightInd w:val="0"/>
              <w:rPr>
                <w:rFonts w:ascii="Arial" w:hAnsi="Arial" w:cs="Arial"/>
              </w:rPr>
            </w:pPr>
          </w:p>
        </w:tc>
      </w:tr>
    </w:tbl>
    <w:p w14:paraId="7893C527" w14:textId="60A5BE00" w:rsidR="005023C0" w:rsidRPr="00FD43F6" w:rsidRDefault="005023C0" w:rsidP="005023C0">
      <w:pPr>
        <w:suppressAutoHyphens/>
        <w:autoSpaceDE w:val="0"/>
        <w:autoSpaceDN w:val="0"/>
        <w:adjustRightInd w:val="0"/>
        <w:jc w:val="right"/>
        <w:outlineLvl w:val="0"/>
        <w:rPr>
          <w:rFonts w:ascii="Arial" w:hAnsi="Arial" w:cs="Arial"/>
        </w:rPr>
      </w:pPr>
      <w:r w:rsidRPr="00FD43F6">
        <w:rPr>
          <w:rFonts w:ascii="Arial" w:hAnsi="Arial" w:cs="Arial"/>
        </w:rPr>
        <w:t>Приложение №2</w:t>
      </w:r>
    </w:p>
    <w:p w14:paraId="57FF70A3" w14:textId="77777777" w:rsidR="005023C0" w:rsidRPr="00FD43F6" w:rsidRDefault="005023C0" w:rsidP="005023C0">
      <w:pPr>
        <w:suppressAutoHyphens/>
        <w:autoSpaceDE w:val="0"/>
        <w:autoSpaceDN w:val="0"/>
        <w:adjustRightInd w:val="0"/>
        <w:jc w:val="right"/>
        <w:rPr>
          <w:rFonts w:ascii="Arial" w:hAnsi="Arial" w:cs="Arial"/>
        </w:rPr>
      </w:pPr>
      <w:r w:rsidRPr="00FD43F6">
        <w:rPr>
          <w:rFonts w:ascii="Arial" w:hAnsi="Arial" w:cs="Arial"/>
        </w:rPr>
        <w:t>к административному регламенту</w:t>
      </w:r>
    </w:p>
    <w:p w14:paraId="7D9106A3" w14:textId="77777777" w:rsidR="005023C0" w:rsidRPr="00FD43F6" w:rsidRDefault="005023C0" w:rsidP="005023C0">
      <w:pPr>
        <w:suppressAutoHyphens/>
        <w:autoSpaceDE w:val="0"/>
        <w:autoSpaceDN w:val="0"/>
        <w:adjustRightInd w:val="0"/>
        <w:jc w:val="right"/>
        <w:rPr>
          <w:rFonts w:ascii="Arial" w:hAnsi="Arial" w:cs="Arial"/>
        </w:rPr>
      </w:pPr>
      <w:r w:rsidRPr="00FD43F6">
        <w:rPr>
          <w:rFonts w:ascii="Arial" w:hAnsi="Arial" w:cs="Arial"/>
        </w:rPr>
        <w:t>предоставления муниципальной услуги</w:t>
      </w:r>
    </w:p>
    <w:p w14:paraId="3FB88ADC" w14:textId="77777777" w:rsidR="005023C0" w:rsidRPr="00FD43F6" w:rsidRDefault="005023C0" w:rsidP="005023C0">
      <w:pPr>
        <w:suppressAutoHyphens/>
        <w:autoSpaceDE w:val="0"/>
        <w:autoSpaceDN w:val="0"/>
        <w:adjustRightInd w:val="0"/>
        <w:jc w:val="right"/>
        <w:rPr>
          <w:rFonts w:ascii="Arial" w:hAnsi="Arial" w:cs="Arial"/>
        </w:rPr>
      </w:pPr>
      <w:r w:rsidRPr="00FD43F6">
        <w:rPr>
          <w:rFonts w:ascii="Arial" w:hAnsi="Arial" w:cs="Arial"/>
        </w:rPr>
        <w:t>«Присвоение адресов</w:t>
      </w:r>
    </w:p>
    <w:p w14:paraId="25B3E647" w14:textId="77777777" w:rsidR="005023C0" w:rsidRPr="00FD43F6" w:rsidRDefault="005023C0" w:rsidP="005023C0">
      <w:pPr>
        <w:suppressAutoHyphens/>
        <w:autoSpaceDE w:val="0"/>
        <w:autoSpaceDN w:val="0"/>
        <w:adjustRightInd w:val="0"/>
        <w:jc w:val="right"/>
        <w:rPr>
          <w:rFonts w:ascii="Arial" w:hAnsi="Arial" w:cs="Arial"/>
        </w:rPr>
      </w:pPr>
      <w:r w:rsidRPr="00FD43F6">
        <w:rPr>
          <w:rFonts w:ascii="Arial" w:hAnsi="Arial" w:cs="Arial"/>
        </w:rPr>
        <w:t>объектам адресации, изменение,</w:t>
      </w:r>
    </w:p>
    <w:p w14:paraId="0195E8CB" w14:textId="77777777" w:rsidR="005023C0" w:rsidRPr="00FD43F6" w:rsidRDefault="005023C0" w:rsidP="005023C0">
      <w:pPr>
        <w:suppressAutoHyphens/>
        <w:autoSpaceDE w:val="0"/>
        <w:autoSpaceDN w:val="0"/>
        <w:adjustRightInd w:val="0"/>
        <w:jc w:val="right"/>
        <w:rPr>
          <w:rFonts w:ascii="Arial" w:hAnsi="Arial" w:cs="Arial"/>
        </w:rPr>
      </w:pPr>
      <w:r w:rsidRPr="00FD43F6">
        <w:rPr>
          <w:rFonts w:ascii="Arial" w:hAnsi="Arial" w:cs="Arial"/>
        </w:rPr>
        <w:t>аннулирование адресов на территории</w:t>
      </w:r>
    </w:p>
    <w:p w14:paraId="6F1073A8" w14:textId="77777777" w:rsidR="005023C0" w:rsidRPr="00FD43F6" w:rsidRDefault="005023C0" w:rsidP="005023C0">
      <w:pPr>
        <w:suppressAutoHyphens/>
        <w:autoSpaceDE w:val="0"/>
        <w:autoSpaceDN w:val="0"/>
        <w:adjustRightInd w:val="0"/>
        <w:jc w:val="right"/>
        <w:rPr>
          <w:rFonts w:ascii="Arial" w:hAnsi="Arial" w:cs="Arial"/>
        </w:rPr>
      </w:pPr>
      <w:r w:rsidRPr="00FD43F6">
        <w:rPr>
          <w:rFonts w:ascii="Arial" w:hAnsi="Arial" w:cs="Arial"/>
        </w:rPr>
        <w:t>муниципального образования</w:t>
      </w:r>
    </w:p>
    <w:p w14:paraId="6531F1E9" w14:textId="77777777" w:rsidR="005023C0" w:rsidRPr="00FD43F6" w:rsidRDefault="005023C0" w:rsidP="005023C0">
      <w:pPr>
        <w:suppressAutoHyphens/>
        <w:autoSpaceDE w:val="0"/>
        <w:autoSpaceDN w:val="0"/>
        <w:adjustRightInd w:val="0"/>
        <w:jc w:val="right"/>
        <w:rPr>
          <w:rFonts w:ascii="Arial" w:hAnsi="Arial" w:cs="Arial"/>
        </w:rPr>
      </w:pPr>
      <w:r w:rsidRPr="00FD43F6">
        <w:rPr>
          <w:rFonts w:ascii="Arial" w:hAnsi="Arial" w:cs="Arial"/>
        </w:rPr>
        <w:t>«Холмский городской округ»</w:t>
      </w:r>
    </w:p>
    <w:p w14:paraId="42BA9E73" w14:textId="77777777" w:rsidR="005023C0" w:rsidRPr="00FD43F6" w:rsidRDefault="005023C0" w:rsidP="005023C0">
      <w:pPr>
        <w:autoSpaceDE w:val="0"/>
        <w:autoSpaceDN w:val="0"/>
        <w:adjustRightInd w:val="0"/>
        <w:jc w:val="center"/>
        <w:rPr>
          <w:rFonts w:ascii="Arial" w:eastAsiaTheme="minorHAnsi" w:hAnsi="Arial" w:cs="Arial"/>
          <w:lang w:eastAsia="en-US"/>
        </w:rPr>
      </w:pPr>
      <w:r w:rsidRPr="00FD43F6">
        <w:rPr>
          <w:rFonts w:ascii="Arial" w:eastAsiaTheme="minorHAnsi" w:hAnsi="Arial" w:cs="Arial"/>
          <w:lang w:eastAsia="en-US"/>
        </w:rPr>
        <w:t>ФОРМА РЕШЕНИЯ</w:t>
      </w:r>
    </w:p>
    <w:p w14:paraId="0C5D861C" w14:textId="77777777" w:rsidR="005023C0" w:rsidRPr="00FD43F6" w:rsidRDefault="005023C0" w:rsidP="005023C0">
      <w:pPr>
        <w:autoSpaceDE w:val="0"/>
        <w:autoSpaceDN w:val="0"/>
        <w:adjustRightInd w:val="0"/>
        <w:jc w:val="center"/>
        <w:rPr>
          <w:rFonts w:ascii="Arial" w:eastAsiaTheme="minorHAnsi" w:hAnsi="Arial" w:cs="Arial"/>
          <w:lang w:eastAsia="en-US"/>
        </w:rPr>
      </w:pPr>
      <w:r w:rsidRPr="00FD43F6">
        <w:rPr>
          <w:rFonts w:ascii="Arial" w:eastAsiaTheme="minorHAnsi" w:hAnsi="Arial" w:cs="Arial"/>
          <w:lang w:eastAsia="en-US"/>
        </w:rPr>
        <w:t>ОБ ОТКАЗЕ В ПРИСВОЕНИИ ОБЪЕКТУ АДРЕСАЦИИ АДРЕСА</w:t>
      </w:r>
    </w:p>
    <w:p w14:paraId="7AEE9BF6" w14:textId="77777777" w:rsidR="005023C0" w:rsidRPr="00FD43F6" w:rsidRDefault="005023C0" w:rsidP="005023C0">
      <w:pPr>
        <w:autoSpaceDE w:val="0"/>
        <w:autoSpaceDN w:val="0"/>
        <w:adjustRightInd w:val="0"/>
        <w:jc w:val="center"/>
        <w:rPr>
          <w:rFonts w:ascii="Arial" w:eastAsiaTheme="minorHAnsi" w:hAnsi="Arial" w:cs="Arial"/>
          <w:lang w:eastAsia="en-US"/>
        </w:rPr>
      </w:pPr>
      <w:r w:rsidRPr="00FD43F6">
        <w:rPr>
          <w:rFonts w:ascii="Arial" w:eastAsiaTheme="minorHAnsi" w:hAnsi="Arial" w:cs="Arial"/>
          <w:lang w:eastAsia="en-US"/>
        </w:rPr>
        <w:t>ИЛИ АННУЛИРОВАНИИ ЕГО АДРЕСА</w:t>
      </w:r>
    </w:p>
    <w:p w14:paraId="2EE22A9F" w14:textId="77777777" w:rsidR="005023C0" w:rsidRPr="00FD43F6" w:rsidRDefault="005023C0" w:rsidP="005023C0">
      <w:pPr>
        <w:autoSpaceDE w:val="0"/>
        <w:autoSpaceDN w:val="0"/>
        <w:adjustRightInd w:val="0"/>
        <w:jc w:val="both"/>
        <w:outlineLvl w:val="0"/>
        <w:rPr>
          <w:rFonts w:ascii="Arial" w:eastAsiaTheme="minorHAnsi" w:hAnsi="Arial" w:cs="Arial"/>
          <w:lang w:eastAsia="en-US"/>
        </w:rPr>
      </w:pPr>
    </w:p>
    <w:p w14:paraId="3589F226" w14:textId="77777777" w:rsidR="005023C0" w:rsidRPr="00FD43F6" w:rsidRDefault="005023C0" w:rsidP="005023C0">
      <w:pPr>
        <w:pStyle w:val="1"/>
        <w:keepNext w:val="0"/>
        <w:autoSpaceDE w:val="0"/>
        <w:autoSpaceDN w:val="0"/>
        <w:adjustRightInd w:val="0"/>
        <w:jc w:val="right"/>
        <w:rPr>
          <w:rFonts w:ascii="Arial" w:eastAsiaTheme="minorHAnsi" w:hAnsi="Arial" w:cs="Arial"/>
          <w:sz w:val="24"/>
          <w:szCs w:val="24"/>
          <w:lang w:eastAsia="en-US"/>
        </w:rPr>
      </w:pPr>
      <w:r w:rsidRPr="00FD43F6">
        <w:rPr>
          <w:rFonts w:ascii="Arial" w:eastAsiaTheme="minorHAnsi" w:hAnsi="Arial" w:cs="Arial"/>
          <w:sz w:val="24"/>
          <w:szCs w:val="24"/>
          <w:lang w:eastAsia="en-US"/>
        </w:rPr>
        <w:t xml:space="preserve">                                             ______________________________</w:t>
      </w:r>
    </w:p>
    <w:p w14:paraId="081B7439" w14:textId="77777777" w:rsidR="005023C0" w:rsidRPr="00FD43F6" w:rsidRDefault="005023C0" w:rsidP="005023C0">
      <w:pPr>
        <w:pStyle w:val="1"/>
        <w:keepNext w:val="0"/>
        <w:autoSpaceDE w:val="0"/>
        <w:autoSpaceDN w:val="0"/>
        <w:adjustRightInd w:val="0"/>
        <w:jc w:val="right"/>
        <w:rPr>
          <w:rFonts w:ascii="Arial" w:eastAsiaTheme="minorHAnsi" w:hAnsi="Arial" w:cs="Arial"/>
          <w:sz w:val="24"/>
          <w:szCs w:val="24"/>
          <w:lang w:eastAsia="en-US"/>
        </w:rPr>
      </w:pPr>
      <w:r w:rsidRPr="00FD43F6">
        <w:rPr>
          <w:rFonts w:ascii="Arial" w:eastAsiaTheme="minorHAnsi" w:hAnsi="Arial" w:cs="Arial"/>
          <w:sz w:val="24"/>
          <w:szCs w:val="24"/>
          <w:lang w:eastAsia="en-US"/>
        </w:rPr>
        <w:t xml:space="preserve">                                             ______________________________</w:t>
      </w:r>
    </w:p>
    <w:p w14:paraId="20466F13" w14:textId="77777777" w:rsidR="005023C0" w:rsidRPr="00FD43F6" w:rsidRDefault="005023C0" w:rsidP="005023C0">
      <w:pPr>
        <w:pStyle w:val="1"/>
        <w:keepNext w:val="0"/>
        <w:autoSpaceDE w:val="0"/>
        <w:autoSpaceDN w:val="0"/>
        <w:adjustRightInd w:val="0"/>
        <w:jc w:val="right"/>
        <w:rPr>
          <w:rFonts w:ascii="Arial" w:eastAsiaTheme="minorHAnsi" w:hAnsi="Arial" w:cs="Arial"/>
          <w:b w:val="0"/>
          <w:sz w:val="24"/>
          <w:szCs w:val="24"/>
          <w:lang w:eastAsia="en-US"/>
        </w:rPr>
      </w:pPr>
      <w:r w:rsidRPr="00FD43F6">
        <w:rPr>
          <w:rFonts w:ascii="Arial" w:eastAsiaTheme="minorHAnsi" w:hAnsi="Arial" w:cs="Arial"/>
          <w:sz w:val="24"/>
          <w:szCs w:val="24"/>
          <w:lang w:eastAsia="en-US"/>
        </w:rPr>
        <w:t xml:space="preserve">                                    </w:t>
      </w:r>
      <w:r w:rsidRPr="00FD43F6">
        <w:rPr>
          <w:rFonts w:ascii="Arial" w:eastAsiaTheme="minorHAnsi" w:hAnsi="Arial" w:cs="Arial"/>
          <w:b w:val="0"/>
          <w:sz w:val="24"/>
          <w:szCs w:val="24"/>
          <w:lang w:eastAsia="en-US"/>
        </w:rPr>
        <w:t xml:space="preserve">            (Ф.И.О., адрес заявителя</w:t>
      </w:r>
    </w:p>
    <w:p w14:paraId="491FE080" w14:textId="77777777" w:rsidR="005023C0" w:rsidRPr="00FD43F6" w:rsidRDefault="005023C0" w:rsidP="005023C0">
      <w:pPr>
        <w:pStyle w:val="1"/>
        <w:keepNext w:val="0"/>
        <w:autoSpaceDE w:val="0"/>
        <w:autoSpaceDN w:val="0"/>
        <w:adjustRightInd w:val="0"/>
        <w:jc w:val="right"/>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 xml:space="preserve">                                               (представителя) заявителя)</w:t>
      </w:r>
    </w:p>
    <w:p w14:paraId="66F47BF8" w14:textId="0E5411A9" w:rsidR="005023C0" w:rsidRPr="00FD43F6" w:rsidRDefault="005023C0" w:rsidP="005023C0">
      <w:pPr>
        <w:pStyle w:val="1"/>
        <w:keepNext w:val="0"/>
        <w:autoSpaceDE w:val="0"/>
        <w:autoSpaceDN w:val="0"/>
        <w:adjustRightInd w:val="0"/>
        <w:jc w:val="right"/>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 xml:space="preserve">                                            ________________________________________</w:t>
      </w:r>
    </w:p>
    <w:p w14:paraId="4C44C165" w14:textId="77777777" w:rsidR="005023C0" w:rsidRPr="00FD43F6" w:rsidRDefault="005023C0" w:rsidP="005023C0">
      <w:pPr>
        <w:pStyle w:val="1"/>
        <w:keepNext w:val="0"/>
        <w:autoSpaceDE w:val="0"/>
        <w:autoSpaceDN w:val="0"/>
        <w:adjustRightInd w:val="0"/>
        <w:jc w:val="right"/>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 xml:space="preserve">                                                 (регистрационный номер</w:t>
      </w:r>
    </w:p>
    <w:p w14:paraId="04BC138A" w14:textId="77777777" w:rsidR="005023C0" w:rsidRPr="00FD43F6" w:rsidRDefault="005023C0" w:rsidP="005023C0">
      <w:pPr>
        <w:pStyle w:val="1"/>
        <w:keepNext w:val="0"/>
        <w:autoSpaceDE w:val="0"/>
        <w:autoSpaceDN w:val="0"/>
        <w:adjustRightInd w:val="0"/>
        <w:jc w:val="right"/>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 xml:space="preserve">                                                 заявления о присвоении</w:t>
      </w:r>
    </w:p>
    <w:p w14:paraId="3E46526D" w14:textId="77777777" w:rsidR="005023C0" w:rsidRPr="00FD43F6" w:rsidRDefault="005023C0" w:rsidP="005023C0">
      <w:pPr>
        <w:pStyle w:val="1"/>
        <w:keepNext w:val="0"/>
        <w:autoSpaceDE w:val="0"/>
        <w:autoSpaceDN w:val="0"/>
        <w:adjustRightInd w:val="0"/>
        <w:jc w:val="right"/>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 xml:space="preserve">                                                объекту адресации адреса</w:t>
      </w:r>
    </w:p>
    <w:p w14:paraId="2AD4E967" w14:textId="77777777" w:rsidR="005023C0" w:rsidRPr="00FD43F6" w:rsidRDefault="005023C0" w:rsidP="005023C0">
      <w:pPr>
        <w:pStyle w:val="1"/>
        <w:keepNext w:val="0"/>
        <w:autoSpaceDE w:val="0"/>
        <w:autoSpaceDN w:val="0"/>
        <w:adjustRightInd w:val="0"/>
        <w:jc w:val="right"/>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 xml:space="preserve">                                              или аннулировании его адреса)</w:t>
      </w:r>
    </w:p>
    <w:p w14:paraId="450AEB09" w14:textId="77777777"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p>
    <w:p w14:paraId="4EE79135" w14:textId="4A362EB3" w:rsidR="005023C0" w:rsidRPr="00FD43F6" w:rsidRDefault="005023C0" w:rsidP="005023C0">
      <w:pPr>
        <w:pStyle w:val="1"/>
        <w:keepNext w:val="0"/>
        <w:autoSpaceDE w:val="0"/>
        <w:autoSpaceDN w:val="0"/>
        <w:adjustRightInd w:val="0"/>
        <w:rPr>
          <w:rFonts w:ascii="Arial" w:eastAsiaTheme="minorHAnsi" w:hAnsi="Arial" w:cs="Arial"/>
          <w:sz w:val="24"/>
          <w:szCs w:val="24"/>
          <w:lang w:eastAsia="en-US"/>
        </w:rPr>
      </w:pPr>
      <w:r w:rsidRPr="00FD43F6">
        <w:rPr>
          <w:rFonts w:ascii="Arial" w:eastAsiaTheme="minorHAnsi" w:hAnsi="Arial" w:cs="Arial"/>
          <w:sz w:val="24"/>
          <w:szCs w:val="24"/>
          <w:lang w:eastAsia="en-US"/>
        </w:rPr>
        <w:t>Решение</w:t>
      </w:r>
    </w:p>
    <w:p w14:paraId="24BA8F66" w14:textId="1BAA6C9C" w:rsidR="005023C0" w:rsidRPr="00FD43F6" w:rsidRDefault="005023C0" w:rsidP="005023C0">
      <w:pPr>
        <w:pStyle w:val="1"/>
        <w:keepNext w:val="0"/>
        <w:autoSpaceDE w:val="0"/>
        <w:autoSpaceDN w:val="0"/>
        <w:adjustRightInd w:val="0"/>
        <w:rPr>
          <w:rFonts w:ascii="Arial" w:eastAsiaTheme="minorHAnsi" w:hAnsi="Arial" w:cs="Arial"/>
          <w:sz w:val="24"/>
          <w:szCs w:val="24"/>
          <w:lang w:eastAsia="en-US"/>
        </w:rPr>
      </w:pPr>
      <w:r w:rsidRPr="00FD43F6">
        <w:rPr>
          <w:rFonts w:ascii="Arial" w:eastAsiaTheme="minorHAnsi" w:hAnsi="Arial" w:cs="Arial"/>
          <w:sz w:val="24"/>
          <w:szCs w:val="24"/>
          <w:lang w:eastAsia="en-US"/>
        </w:rPr>
        <w:t>об отказе в присвоении объекту адресации адреса</w:t>
      </w:r>
    </w:p>
    <w:p w14:paraId="241BFA2C" w14:textId="74155F81" w:rsidR="005023C0" w:rsidRPr="00FD43F6" w:rsidRDefault="005023C0" w:rsidP="005023C0">
      <w:pPr>
        <w:pStyle w:val="1"/>
        <w:keepNext w:val="0"/>
        <w:autoSpaceDE w:val="0"/>
        <w:autoSpaceDN w:val="0"/>
        <w:adjustRightInd w:val="0"/>
        <w:rPr>
          <w:rFonts w:ascii="Arial" w:eastAsiaTheme="minorHAnsi" w:hAnsi="Arial" w:cs="Arial"/>
          <w:sz w:val="24"/>
          <w:szCs w:val="24"/>
          <w:lang w:eastAsia="en-US"/>
        </w:rPr>
      </w:pPr>
      <w:r w:rsidRPr="00FD43F6">
        <w:rPr>
          <w:rFonts w:ascii="Arial" w:eastAsiaTheme="minorHAnsi" w:hAnsi="Arial" w:cs="Arial"/>
          <w:sz w:val="24"/>
          <w:szCs w:val="24"/>
          <w:lang w:eastAsia="en-US"/>
        </w:rPr>
        <w:t>или аннулировании его адреса</w:t>
      </w:r>
    </w:p>
    <w:p w14:paraId="605933B6" w14:textId="77777777" w:rsidR="005023C0" w:rsidRPr="00FD43F6" w:rsidRDefault="005023C0" w:rsidP="005023C0">
      <w:pPr>
        <w:pStyle w:val="1"/>
        <w:keepNext w:val="0"/>
        <w:autoSpaceDE w:val="0"/>
        <w:autoSpaceDN w:val="0"/>
        <w:adjustRightInd w:val="0"/>
        <w:rPr>
          <w:rFonts w:ascii="Arial" w:eastAsiaTheme="minorHAnsi" w:hAnsi="Arial" w:cs="Arial"/>
          <w:sz w:val="24"/>
          <w:szCs w:val="24"/>
          <w:lang w:eastAsia="en-US"/>
        </w:rPr>
      </w:pPr>
    </w:p>
    <w:p w14:paraId="5921C321" w14:textId="5DCFC820" w:rsidR="005023C0" w:rsidRPr="00FD43F6" w:rsidRDefault="005023C0" w:rsidP="005023C0">
      <w:pPr>
        <w:pStyle w:val="1"/>
        <w:keepNext w:val="0"/>
        <w:autoSpaceDE w:val="0"/>
        <w:autoSpaceDN w:val="0"/>
        <w:adjustRightInd w:val="0"/>
        <w:rPr>
          <w:rFonts w:ascii="Arial" w:eastAsiaTheme="minorHAnsi" w:hAnsi="Arial" w:cs="Arial"/>
          <w:sz w:val="24"/>
          <w:szCs w:val="24"/>
          <w:lang w:eastAsia="en-US"/>
        </w:rPr>
      </w:pPr>
      <w:r w:rsidRPr="00FD43F6">
        <w:rPr>
          <w:rFonts w:ascii="Arial" w:eastAsiaTheme="minorHAnsi" w:hAnsi="Arial" w:cs="Arial"/>
          <w:sz w:val="24"/>
          <w:szCs w:val="24"/>
          <w:lang w:eastAsia="en-US"/>
        </w:rPr>
        <w:t>от ___________ № __________</w:t>
      </w:r>
    </w:p>
    <w:p w14:paraId="7F47A60C" w14:textId="77777777"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p>
    <w:p w14:paraId="7ABA0B20" w14:textId="6DC50B0B"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r w:rsidRPr="00FD43F6">
        <w:rPr>
          <w:rFonts w:ascii="Arial" w:eastAsiaTheme="minorHAnsi" w:hAnsi="Arial" w:cs="Arial"/>
          <w:sz w:val="24"/>
          <w:szCs w:val="24"/>
          <w:lang w:eastAsia="en-US"/>
        </w:rPr>
        <w:t>______________________________________________________________________</w:t>
      </w:r>
    </w:p>
    <w:p w14:paraId="4E49B2B3" w14:textId="24FF2CC8"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r w:rsidRPr="00FD43F6">
        <w:rPr>
          <w:rFonts w:ascii="Arial" w:eastAsiaTheme="minorHAnsi" w:hAnsi="Arial" w:cs="Arial"/>
          <w:sz w:val="24"/>
          <w:szCs w:val="24"/>
          <w:lang w:eastAsia="en-US"/>
        </w:rPr>
        <w:t>______________________________________________________________________</w:t>
      </w:r>
    </w:p>
    <w:p w14:paraId="7C596267" w14:textId="056631C5"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(наименование органа местного самоуправления, органа государственной</w:t>
      </w:r>
    </w:p>
    <w:p w14:paraId="0C210068" w14:textId="3C901567"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власти субъекта Российской Федерации - города федерального значения</w:t>
      </w:r>
    </w:p>
    <w:p w14:paraId="69195A57" w14:textId="7E91EB27"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или органа местного самоуправления внутригородского муниципального</w:t>
      </w:r>
    </w:p>
    <w:p w14:paraId="0CAB9D2A" w14:textId="3EF73619"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образования города федерального значения, уполномоченного</w:t>
      </w:r>
    </w:p>
    <w:p w14:paraId="2EB91AC4" w14:textId="2CE32B89"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законом субъекта Российской Федерации, органа публичной власти</w:t>
      </w:r>
    </w:p>
    <w:p w14:paraId="0E44A820" w14:textId="2209E111"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федеральной территории, а также организации,</w:t>
      </w:r>
    </w:p>
    <w:p w14:paraId="7AF27BB5" w14:textId="700C08CA"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признаваемой управляющей компанией в соответствии с</w:t>
      </w:r>
    </w:p>
    <w:p w14:paraId="4380D5C6" w14:textId="18BA0F64"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 xml:space="preserve">Федеральным </w:t>
      </w:r>
      <w:hyperlink r:id="rId40" w:history="1">
        <w:r w:rsidRPr="00FD43F6">
          <w:rPr>
            <w:rFonts w:ascii="Arial" w:eastAsiaTheme="minorHAnsi" w:hAnsi="Arial" w:cs="Arial"/>
            <w:b w:val="0"/>
            <w:sz w:val="24"/>
            <w:szCs w:val="24"/>
            <w:lang w:eastAsia="en-US"/>
          </w:rPr>
          <w:t>законом</w:t>
        </w:r>
      </w:hyperlink>
      <w:r w:rsidRPr="00FD43F6">
        <w:rPr>
          <w:rFonts w:ascii="Arial" w:eastAsiaTheme="minorHAnsi" w:hAnsi="Arial" w:cs="Arial"/>
          <w:b w:val="0"/>
          <w:sz w:val="24"/>
          <w:szCs w:val="24"/>
          <w:lang w:eastAsia="en-US"/>
        </w:rPr>
        <w:t xml:space="preserve"> от 28 сентября 2010 г. N 244-ФЗ</w:t>
      </w:r>
    </w:p>
    <w:p w14:paraId="4095F30F" w14:textId="28D7347D"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«Об инновационном центре «Сколково» (Собрание</w:t>
      </w:r>
    </w:p>
    <w:p w14:paraId="539A5007" w14:textId="6637B22B"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законодательства Российской Федерации, 2010, № 40,</w:t>
      </w:r>
    </w:p>
    <w:p w14:paraId="61FD049E" w14:textId="2EED0DD1"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ст. 4970; 2019, N 31, ст. 4457))</w:t>
      </w:r>
    </w:p>
    <w:p w14:paraId="42A706B4" w14:textId="29837A4F"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r w:rsidRPr="00FD43F6">
        <w:rPr>
          <w:rFonts w:ascii="Arial" w:eastAsiaTheme="minorHAnsi" w:hAnsi="Arial" w:cs="Arial"/>
          <w:sz w:val="24"/>
          <w:szCs w:val="24"/>
          <w:lang w:eastAsia="en-US"/>
        </w:rPr>
        <w:t>сообщает, что _______________________________________________________,</w:t>
      </w:r>
    </w:p>
    <w:p w14:paraId="1CB8F10C" w14:textId="4F8041E2"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(Ф.И.О. заявителя в дательном падеже, наименование, номер</w:t>
      </w:r>
    </w:p>
    <w:p w14:paraId="7E042209" w14:textId="066C692D"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и дата выдачи документа,</w:t>
      </w:r>
    </w:p>
    <w:p w14:paraId="7F9ABAD0" w14:textId="1597D8BE"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r w:rsidRPr="00FD43F6">
        <w:rPr>
          <w:rFonts w:ascii="Arial" w:eastAsiaTheme="minorHAnsi" w:hAnsi="Arial" w:cs="Arial"/>
          <w:sz w:val="24"/>
          <w:szCs w:val="24"/>
          <w:lang w:eastAsia="en-US"/>
        </w:rPr>
        <w:t>______________________________________________________________________</w:t>
      </w:r>
    </w:p>
    <w:p w14:paraId="6DFDAE07" w14:textId="0B11E56B"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подтверждающего личность, почтовый адрес - для физического лица;</w:t>
      </w:r>
    </w:p>
    <w:p w14:paraId="380A351C" w14:textId="489AE567"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полное наименование, ИНН, КПП (для</w:t>
      </w:r>
    </w:p>
    <w:p w14:paraId="7AA442AB" w14:textId="7CF69A2B"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r w:rsidRPr="00FD43F6">
        <w:rPr>
          <w:rFonts w:ascii="Arial" w:eastAsiaTheme="minorHAnsi" w:hAnsi="Arial" w:cs="Arial"/>
          <w:sz w:val="24"/>
          <w:szCs w:val="24"/>
          <w:lang w:eastAsia="en-US"/>
        </w:rPr>
        <w:t>______________________________________________________________________</w:t>
      </w:r>
    </w:p>
    <w:p w14:paraId="0A9E8F9D" w14:textId="3A83C235"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российского юридического лица), страна, дата и номер регистрации</w:t>
      </w:r>
    </w:p>
    <w:p w14:paraId="7FF82650" w14:textId="6BBE45C4" w:rsidR="005023C0" w:rsidRPr="00FD43F6" w:rsidRDefault="005023C0" w:rsidP="005023C0">
      <w:pPr>
        <w:pStyle w:val="1"/>
        <w:keepNext w:val="0"/>
        <w:autoSpaceDE w:val="0"/>
        <w:autoSpaceDN w:val="0"/>
        <w:adjustRightInd w:val="0"/>
        <w:rPr>
          <w:rFonts w:ascii="Arial" w:eastAsiaTheme="minorHAnsi" w:hAnsi="Arial" w:cs="Arial"/>
          <w:sz w:val="24"/>
          <w:szCs w:val="24"/>
          <w:lang w:eastAsia="en-US"/>
        </w:rPr>
      </w:pPr>
      <w:r w:rsidRPr="00FD43F6">
        <w:rPr>
          <w:rFonts w:ascii="Arial" w:eastAsiaTheme="minorHAnsi" w:hAnsi="Arial" w:cs="Arial"/>
          <w:b w:val="0"/>
          <w:sz w:val="24"/>
          <w:szCs w:val="24"/>
          <w:lang w:eastAsia="en-US"/>
        </w:rPr>
        <w:t>(для иностранного юридического лица),</w:t>
      </w:r>
    </w:p>
    <w:p w14:paraId="6DE2D8AD" w14:textId="4E0A681F"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r w:rsidRPr="00FD43F6">
        <w:rPr>
          <w:rFonts w:ascii="Arial" w:eastAsiaTheme="minorHAnsi" w:hAnsi="Arial" w:cs="Arial"/>
          <w:sz w:val="24"/>
          <w:szCs w:val="24"/>
          <w:lang w:eastAsia="en-US"/>
        </w:rPr>
        <w:t>______________________________________________________________________</w:t>
      </w:r>
    </w:p>
    <w:p w14:paraId="329F4A60" w14:textId="3E726EF5"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почтовый адрес - для юридического лица)</w:t>
      </w:r>
    </w:p>
    <w:p w14:paraId="23F52383" w14:textId="77777777"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 xml:space="preserve">на  основании  </w:t>
      </w:r>
      <w:hyperlink r:id="rId41" w:history="1">
        <w:r w:rsidRPr="00FD43F6">
          <w:rPr>
            <w:rFonts w:ascii="Arial" w:eastAsiaTheme="minorHAnsi" w:hAnsi="Arial" w:cs="Arial"/>
            <w:b w:val="0"/>
            <w:sz w:val="24"/>
            <w:szCs w:val="24"/>
            <w:lang w:eastAsia="en-US"/>
          </w:rPr>
          <w:t>Правил</w:t>
        </w:r>
      </w:hyperlink>
      <w:r w:rsidRPr="00FD43F6">
        <w:rPr>
          <w:rFonts w:ascii="Arial" w:eastAsiaTheme="minorHAnsi" w:hAnsi="Arial" w:cs="Arial"/>
          <w:b w:val="0"/>
          <w:sz w:val="24"/>
          <w:szCs w:val="24"/>
          <w:lang w:eastAsia="en-US"/>
        </w:rPr>
        <w:t xml:space="preserve">  присвоения,  изменения  и   аннулирования   адресов,</w:t>
      </w:r>
    </w:p>
    <w:p w14:paraId="0E601BE1" w14:textId="77777777"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утвержденных постановлением Правительства Российской Федерации от 19 ноября</w:t>
      </w:r>
    </w:p>
    <w:p w14:paraId="181A3E90" w14:textId="413089B8"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2014 г.  № 1221,  отказано  в  присвоении (аннулировании) адреса следующему</w:t>
      </w:r>
    </w:p>
    <w:p w14:paraId="41DEDA27" w14:textId="47178FC2"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(нужное подчеркнуть)</w:t>
      </w:r>
    </w:p>
    <w:p w14:paraId="1D63DAB8" w14:textId="77777777"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r w:rsidRPr="00FD43F6">
        <w:rPr>
          <w:rFonts w:ascii="Arial" w:eastAsiaTheme="minorHAnsi" w:hAnsi="Arial" w:cs="Arial"/>
          <w:sz w:val="24"/>
          <w:szCs w:val="24"/>
          <w:lang w:eastAsia="en-US"/>
        </w:rPr>
        <w:t>объекту адресации ________________________________________________________.</w:t>
      </w:r>
    </w:p>
    <w:p w14:paraId="1ACA8270" w14:textId="6DF2EEC0"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(вид и наименование объекта адресации, описание</w:t>
      </w:r>
    </w:p>
    <w:p w14:paraId="65FAC200" w14:textId="25FAA3A4"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r w:rsidRPr="00FD43F6">
        <w:rPr>
          <w:rFonts w:ascii="Arial" w:eastAsiaTheme="minorHAnsi" w:hAnsi="Arial" w:cs="Arial"/>
          <w:sz w:val="24"/>
          <w:szCs w:val="24"/>
          <w:lang w:eastAsia="en-US"/>
        </w:rPr>
        <w:t>______________________________________________________________________</w:t>
      </w:r>
    </w:p>
    <w:p w14:paraId="5FF1667F" w14:textId="02CFFC6B"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местонахождения объекта адресации в случае обращения заявителя</w:t>
      </w:r>
    </w:p>
    <w:p w14:paraId="4AF5F093" w14:textId="0013517E"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о присвоении объекту адресации адреса,</w:t>
      </w:r>
    </w:p>
    <w:p w14:paraId="581B1A75" w14:textId="2F22757A"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r w:rsidRPr="00FD43F6">
        <w:rPr>
          <w:rFonts w:ascii="Arial" w:eastAsiaTheme="minorHAnsi" w:hAnsi="Arial" w:cs="Arial"/>
          <w:sz w:val="24"/>
          <w:szCs w:val="24"/>
          <w:lang w:eastAsia="en-US"/>
        </w:rPr>
        <w:t>______________________________________________________________________</w:t>
      </w:r>
    </w:p>
    <w:p w14:paraId="22D2D94A" w14:textId="6B000D0A"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адрес объекта адресации в случае обращения заявителя</w:t>
      </w:r>
    </w:p>
    <w:p w14:paraId="0DE6BD1C" w14:textId="7C012F51"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об аннулировании его адреса)</w:t>
      </w:r>
    </w:p>
    <w:p w14:paraId="67F18AC0" w14:textId="0FEEA338"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r w:rsidRPr="00FD43F6">
        <w:rPr>
          <w:rFonts w:ascii="Arial" w:eastAsiaTheme="minorHAnsi" w:hAnsi="Arial" w:cs="Arial"/>
          <w:sz w:val="24"/>
          <w:szCs w:val="24"/>
          <w:lang w:eastAsia="en-US"/>
        </w:rPr>
        <w:t>______________________________________________________________________</w:t>
      </w:r>
    </w:p>
    <w:p w14:paraId="3864CEB4" w14:textId="77777777"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r w:rsidRPr="00FD43F6">
        <w:rPr>
          <w:rFonts w:ascii="Arial" w:eastAsiaTheme="minorHAnsi" w:hAnsi="Arial" w:cs="Arial"/>
          <w:sz w:val="24"/>
          <w:szCs w:val="24"/>
          <w:lang w:eastAsia="en-US"/>
        </w:rPr>
        <w:t>в связи с _________________________________________________________________</w:t>
      </w:r>
    </w:p>
    <w:p w14:paraId="0E5A98E6" w14:textId="20533A17"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r w:rsidRPr="00FD43F6">
        <w:rPr>
          <w:rFonts w:ascii="Arial" w:eastAsiaTheme="minorHAnsi" w:hAnsi="Arial" w:cs="Arial"/>
          <w:sz w:val="24"/>
          <w:szCs w:val="24"/>
          <w:lang w:eastAsia="en-US"/>
        </w:rPr>
        <w:t>_____________________________________________________________________.</w:t>
      </w:r>
    </w:p>
    <w:p w14:paraId="44A86A4C" w14:textId="181264EF" w:rsidR="005023C0" w:rsidRPr="00FD43F6" w:rsidRDefault="005023C0" w:rsidP="005023C0">
      <w:pPr>
        <w:pStyle w:val="1"/>
        <w:keepNext w:val="0"/>
        <w:autoSpaceDE w:val="0"/>
        <w:autoSpaceDN w:val="0"/>
        <w:adjustRightInd w:val="0"/>
        <w:rPr>
          <w:rFonts w:ascii="Arial" w:eastAsiaTheme="minorHAnsi" w:hAnsi="Arial" w:cs="Arial"/>
          <w:sz w:val="24"/>
          <w:szCs w:val="24"/>
          <w:lang w:eastAsia="en-US"/>
        </w:rPr>
      </w:pPr>
      <w:r w:rsidRPr="00FD43F6">
        <w:rPr>
          <w:rFonts w:ascii="Arial" w:eastAsiaTheme="minorHAnsi" w:hAnsi="Arial" w:cs="Arial"/>
          <w:sz w:val="24"/>
          <w:szCs w:val="24"/>
          <w:lang w:eastAsia="en-US"/>
        </w:rPr>
        <w:t>(основание отказа)</w:t>
      </w:r>
    </w:p>
    <w:p w14:paraId="0C02CF09" w14:textId="14B6D1C9"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Уполномоченное    лицо    органа    местного   самоуправления,   органа</w:t>
      </w:r>
    </w:p>
    <w:p w14:paraId="62CD558C" w14:textId="77777777"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государственной  власти субъекта Российской Федерации - города федерального</w:t>
      </w:r>
    </w:p>
    <w:p w14:paraId="7A57CE6C" w14:textId="77777777"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значения или органа местного самоуправления внутригородского муниципального</w:t>
      </w:r>
    </w:p>
    <w:p w14:paraId="1596FB06" w14:textId="77777777"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образования  города федерального значения, уполномоченного законом субъекта</w:t>
      </w:r>
    </w:p>
    <w:p w14:paraId="5C28DD56" w14:textId="77777777"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Российской  Федерации,  органа  публичной  власти федеральной территории, а</w:t>
      </w:r>
    </w:p>
    <w:p w14:paraId="26C00303" w14:textId="77777777"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также  организации,  признаваемой  управляющей  компанией  в соответствии с</w:t>
      </w:r>
    </w:p>
    <w:p w14:paraId="2F404A9B" w14:textId="58CA36D0"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 xml:space="preserve">Федеральным  </w:t>
      </w:r>
      <w:hyperlink r:id="rId42" w:history="1">
        <w:r w:rsidRPr="00FD43F6">
          <w:rPr>
            <w:rFonts w:ascii="Arial" w:eastAsiaTheme="minorHAnsi" w:hAnsi="Arial" w:cs="Arial"/>
            <w:b w:val="0"/>
            <w:sz w:val="24"/>
            <w:szCs w:val="24"/>
            <w:lang w:eastAsia="en-US"/>
          </w:rPr>
          <w:t>законом</w:t>
        </w:r>
      </w:hyperlink>
      <w:r w:rsidRPr="00FD43F6">
        <w:rPr>
          <w:rFonts w:ascii="Arial" w:eastAsiaTheme="minorHAnsi" w:hAnsi="Arial" w:cs="Arial"/>
          <w:b w:val="0"/>
          <w:sz w:val="24"/>
          <w:szCs w:val="24"/>
          <w:lang w:eastAsia="en-US"/>
        </w:rPr>
        <w:t xml:space="preserve">  от  28  сентября  2010  г. № 244-ФЗ №Об инновационном</w:t>
      </w:r>
    </w:p>
    <w:p w14:paraId="507ADED8" w14:textId="6E33219C"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центре  «Сколково»  (Собрание  законодательства Российской Федерации, 2010,</w:t>
      </w:r>
    </w:p>
    <w:p w14:paraId="14C3E9B3" w14:textId="0EFD0313"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 40, ст. 4970; 2019, № 31, ст. 4457)</w:t>
      </w:r>
    </w:p>
    <w:p w14:paraId="3AE93AB7" w14:textId="77777777"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p>
    <w:p w14:paraId="207E4B49" w14:textId="77777777" w:rsidR="005023C0" w:rsidRPr="00FD43F6" w:rsidRDefault="005023C0" w:rsidP="005023C0">
      <w:pPr>
        <w:pStyle w:val="1"/>
        <w:keepNext w:val="0"/>
        <w:autoSpaceDE w:val="0"/>
        <w:autoSpaceDN w:val="0"/>
        <w:adjustRightInd w:val="0"/>
        <w:jc w:val="both"/>
        <w:rPr>
          <w:rFonts w:ascii="Arial" w:eastAsiaTheme="minorHAnsi" w:hAnsi="Arial" w:cs="Arial"/>
          <w:sz w:val="24"/>
          <w:szCs w:val="24"/>
          <w:lang w:eastAsia="en-US"/>
        </w:rPr>
      </w:pPr>
      <w:r w:rsidRPr="00FD43F6">
        <w:rPr>
          <w:rFonts w:ascii="Arial" w:eastAsiaTheme="minorHAnsi" w:hAnsi="Arial" w:cs="Arial"/>
          <w:sz w:val="24"/>
          <w:szCs w:val="24"/>
          <w:lang w:eastAsia="en-US"/>
        </w:rPr>
        <w:t>___________________________________                         _______________</w:t>
      </w:r>
    </w:p>
    <w:p w14:paraId="281AE9F7" w14:textId="449ABEE5" w:rsidR="005023C0" w:rsidRPr="00FD43F6" w:rsidRDefault="005023C0" w:rsidP="005023C0">
      <w:pPr>
        <w:pStyle w:val="1"/>
        <w:keepNext w:val="0"/>
        <w:autoSpaceDE w:val="0"/>
        <w:autoSpaceDN w:val="0"/>
        <w:adjustRightInd w:val="0"/>
        <w:jc w:val="both"/>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 xml:space="preserve">        (должность, Ф.И.О.)                                                                                                (подпись)</w:t>
      </w:r>
    </w:p>
    <w:p w14:paraId="135C81EC" w14:textId="4812E34D" w:rsidR="005023C0" w:rsidRPr="00FD43F6" w:rsidRDefault="005023C0" w:rsidP="005023C0">
      <w:pPr>
        <w:pStyle w:val="1"/>
        <w:keepNext w:val="0"/>
        <w:autoSpaceDE w:val="0"/>
        <w:autoSpaceDN w:val="0"/>
        <w:adjustRightInd w:val="0"/>
        <w:rPr>
          <w:rFonts w:ascii="Arial" w:eastAsiaTheme="minorHAnsi" w:hAnsi="Arial" w:cs="Arial"/>
          <w:b w:val="0"/>
          <w:sz w:val="24"/>
          <w:szCs w:val="24"/>
          <w:lang w:eastAsia="en-US"/>
        </w:rPr>
      </w:pPr>
      <w:r w:rsidRPr="00FD43F6">
        <w:rPr>
          <w:rFonts w:ascii="Arial" w:eastAsiaTheme="minorHAnsi" w:hAnsi="Arial" w:cs="Arial"/>
          <w:b w:val="0"/>
          <w:sz w:val="24"/>
          <w:szCs w:val="24"/>
          <w:lang w:eastAsia="en-US"/>
        </w:rPr>
        <w:t xml:space="preserve">                                                                 М.П.</w:t>
      </w:r>
    </w:p>
    <w:p w14:paraId="2233C2D8" w14:textId="77777777" w:rsidR="00C5271B" w:rsidRPr="00FD43F6" w:rsidRDefault="00C5271B" w:rsidP="00BD0190">
      <w:pPr>
        <w:tabs>
          <w:tab w:val="left" w:pos="1170"/>
        </w:tabs>
        <w:rPr>
          <w:rFonts w:ascii="Arial" w:hAnsi="Arial" w:cs="Arial"/>
        </w:rPr>
      </w:pPr>
    </w:p>
    <w:sectPr w:rsidR="00C5271B" w:rsidRPr="00FD43F6" w:rsidSect="00FA0B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Yu Gothic"/>
    <w:panose1 w:val="00000000000000000000"/>
    <w:charset w:val="00"/>
    <w:family w:val="roman"/>
    <w:notTrueType/>
    <w:pitch w:val="default"/>
  </w:font>
  <w:font w:name="Arial">
    <w:altName w:val="Microsoft Sans Serif"/>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9F1"/>
    <w:rsid w:val="0000657A"/>
    <w:rsid w:val="000168EB"/>
    <w:rsid w:val="00027012"/>
    <w:rsid w:val="00034AA3"/>
    <w:rsid w:val="000351F3"/>
    <w:rsid w:val="00036D67"/>
    <w:rsid w:val="000513C0"/>
    <w:rsid w:val="00053A33"/>
    <w:rsid w:val="000545F0"/>
    <w:rsid w:val="000644B1"/>
    <w:rsid w:val="0006784A"/>
    <w:rsid w:val="00074FE9"/>
    <w:rsid w:val="000756D9"/>
    <w:rsid w:val="00075FF1"/>
    <w:rsid w:val="00076177"/>
    <w:rsid w:val="00083D4E"/>
    <w:rsid w:val="00086576"/>
    <w:rsid w:val="0008663F"/>
    <w:rsid w:val="000A065D"/>
    <w:rsid w:val="000A0E8A"/>
    <w:rsid w:val="000B1216"/>
    <w:rsid w:val="000B28C7"/>
    <w:rsid w:val="000B32E2"/>
    <w:rsid w:val="000B4AFF"/>
    <w:rsid w:val="000C09AE"/>
    <w:rsid w:val="000C1BCC"/>
    <w:rsid w:val="000C2D0A"/>
    <w:rsid w:val="000C624F"/>
    <w:rsid w:val="000D56CF"/>
    <w:rsid w:val="000E1CA4"/>
    <w:rsid w:val="000F1EB3"/>
    <w:rsid w:val="000F58EA"/>
    <w:rsid w:val="00100C38"/>
    <w:rsid w:val="00103838"/>
    <w:rsid w:val="00106268"/>
    <w:rsid w:val="00106B93"/>
    <w:rsid w:val="0011784C"/>
    <w:rsid w:val="00136366"/>
    <w:rsid w:val="00136DD9"/>
    <w:rsid w:val="00142F76"/>
    <w:rsid w:val="0015225E"/>
    <w:rsid w:val="0015236B"/>
    <w:rsid w:val="00164B30"/>
    <w:rsid w:val="001669F1"/>
    <w:rsid w:val="00167903"/>
    <w:rsid w:val="0017174A"/>
    <w:rsid w:val="001721D7"/>
    <w:rsid w:val="001763D6"/>
    <w:rsid w:val="00184793"/>
    <w:rsid w:val="00184BEA"/>
    <w:rsid w:val="00185654"/>
    <w:rsid w:val="00192FF7"/>
    <w:rsid w:val="001937E2"/>
    <w:rsid w:val="00195120"/>
    <w:rsid w:val="001B0D4E"/>
    <w:rsid w:val="001B15AE"/>
    <w:rsid w:val="001C49B9"/>
    <w:rsid w:val="001C7013"/>
    <w:rsid w:val="001D090A"/>
    <w:rsid w:val="001E045F"/>
    <w:rsid w:val="001E3B59"/>
    <w:rsid w:val="001E6758"/>
    <w:rsid w:val="001E7287"/>
    <w:rsid w:val="001F36DE"/>
    <w:rsid w:val="001F5185"/>
    <w:rsid w:val="001F6FE1"/>
    <w:rsid w:val="001F74E7"/>
    <w:rsid w:val="00203409"/>
    <w:rsid w:val="00207439"/>
    <w:rsid w:val="00213BBB"/>
    <w:rsid w:val="002220FF"/>
    <w:rsid w:val="00222206"/>
    <w:rsid w:val="0022771D"/>
    <w:rsid w:val="002376C1"/>
    <w:rsid w:val="00240186"/>
    <w:rsid w:val="00242405"/>
    <w:rsid w:val="00246469"/>
    <w:rsid w:val="00256FF0"/>
    <w:rsid w:val="00257E4B"/>
    <w:rsid w:val="00260C50"/>
    <w:rsid w:val="00286F5D"/>
    <w:rsid w:val="002979B2"/>
    <w:rsid w:val="002A1898"/>
    <w:rsid w:val="002A27CD"/>
    <w:rsid w:val="002A5A55"/>
    <w:rsid w:val="002A6198"/>
    <w:rsid w:val="002E624F"/>
    <w:rsid w:val="002F0865"/>
    <w:rsid w:val="002F5F25"/>
    <w:rsid w:val="0030693B"/>
    <w:rsid w:val="00307534"/>
    <w:rsid w:val="00307DC3"/>
    <w:rsid w:val="0031019C"/>
    <w:rsid w:val="00311B4A"/>
    <w:rsid w:val="00317646"/>
    <w:rsid w:val="0032135E"/>
    <w:rsid w:val="00331BBE"/>
    <w:rsid w:val="0033693A"/>
    <w:rsid w:val="00345C0B"/>
    <w:rsid w:val="0034656E"/>
    <w:rsid w:val="00354041"/>
    <w:rsid w:val="003653C5"/>
    <w:rsid w:val="003703FC"/>
    <w:rsid w:val="00370A51"/>
    <w:rsid w:val="00372AF5"/>
    <w:rsid w:val="00375B2A"/>
    <w:rsid w:val="003765E6"/>
    <w:rsid w:val="003837FE"/>
    <w:rsid w:val="00396B45"/>
    <w:rsid w:val="003B1846"/>
    <w:rsid w:val="003B301F"/>
    <w:rsid w:val="003C5A44"/>
    <w:rsid w:val="003D07AE"/>
    <w:rsid w:val="003D656E"/>
    <w:rsid w:val="003D74F0"/>
    <w:rsid w:val="003D7C38"/>
    <w:rsid w:val="003E7C05"/>
    <w:rsid w:val="003F11E3"/>
    <w:rsid w:val="00401957"/>
    <w:rsid w:val="00405AAF"/>
    <w:rsid w:val="00407882"/>
    <w:rsid w:val="004122F0"/>
    <w:rsid w:val="00412A12"/>
    <w:rsid w:val="00414DAD"/>
    <w:rsid w:val="00414E12"/>
    <w:rsid w:val="00423A73"/>
    <w:rsid w:val="00443BC0"/>
    <w:rsid w:val="00444547"/>
    <w:rsid w:val="004478DA"/>
    <w:rsid w:val="004514BC"/>
    <w:rsid w:val="0045175D"/>
    <w:rsid w:val="004575F9"/>
    <w:rsid w:val="00463CA8"/>
    <w:rsid w:val="00464BB4"/>
    <w:rsid w:val="00470D5C"/>
    <w:rsid w:val="00471CE0"/>
    <w:rsid w:val="004751B4"/>
    <w:rsid w:val="004766E3"/>
    <w:rsid w:val="004773C5"/>
    <w:rsid w:val="0048640B"/>
    <w:rsid w:val="00487394"/>
    <w:rsid w:val="0048751D"/>
    <w:rsid w:val="00496A8D"/>
    <w:rsid w:val="004972A1"/>
    <w:rsid w:val="00497B35"/>
    <w:rsid w:val="004B2975"/>
    <w:rsid w:val="004C1E60"/>
    <w:rsid w:val="004E3801"/>
    <w:rsid w:val="004F64DB"/>
    <w:rsid w:val="005023C0"/>
    <w:rsid w:val="00515DEE"/>
    <w:rsid w:val="005174FF"/>
    <w:rsid w:val="005248E6"/>
    <w:rsid w:val="00524B36"/>
    <w:rsid w:val="0052638F"/>
    <w:rsid w:val="005263C5"/>
    <w:rsid w:val="005354A9"/>
    <w:rsid w:val="005475AD"/>
    <w:rsid w:val="00550AC2"/>
    <w:rsid w:val="005524C6"/>
    <w:rsid w:val="00556BEE"/>
    <w:rsid w:val="00567A98"/>
    <w:rsid w:val="00567C4D"/>
    <w:rsid w:val="005704DA"/>
    <w:rsid w:val="00575631"/>
    <w:rsid w:val="00576670"/>
    <w:rsid w:val="00580372"/>
    <w:rsid w:val="005A2C74"/>
    <w:rsid w:val="005B36C1"/>
    <w:rsid w:val="005B442A"/>
    <w:rsid w:val="005C2B22"/>
    <w:rsid w:val="005C3E1E"/>
    <w:rsid w:val="005C491D"/>
    <w:rsid w:val="005D094A"/>
    <w:rsid w:val="005D5D4F"/>
    <w:rsid w:val="00611E66"/>
    <w:rsid w:val="00613BC5"/>
    <w:rsid w:val="006144F4"/>
    <w:rsid w:val="00616D44"/>
    <w:rsid w:val="00622C46"/>
    <w:rsid w:val="00623DCF"/>
    <w:rsid w:val="0062494E"/>
    <w:rsid w:val="0063140F"/>
    <w:rsid w:val="00637CB3"/>
    <w:rsid w:val="0064193A"/>
    <w:rsid w:val="00641F05"/>
    <w:rsid w:val="00654258"/>
    <w:rsid w:val="00660F5C"/>
    <w:rsid w:val="00662127"/>
    <w:rsid w:val="00664C2F"/>
    <w:rsid w:val="00666F71"/>
    <w:rsid w:val="006677DF"/>
    <w:rsid w:val="00667DF8"/>
    <w:rsid w:val="006718DB"/>
    <w:rsid w:val="006832C3"/>
    <w:rsid w:val="00684B21"/>
    <w:rsid w:val="00685ABC"/>
    <w:rsid w:val="00697C6A"/>
    <w:rsid w:val="00697D90"/>
    <w:rsid w:val="006A1650"/>
    <w:rsid w:val="006A1D7C"/>
    <w:rsid w:val="006B46A7"/>
    <w:rsid w:val="006C68DF"/>
    <w:rsid w:val="006E1438"/>
    <w:rsid w:val="006F7E9C"/>
    <w:rsid w:val="007114B7"/>
    <w:rsid w:val="00713F6C"/>
    <w:rsid w:val="00724900"/>
    <w:rsid w:val="00731FF6"/>
    <w:rsid w:val="00734A5C"/>
    <w:rsid w:val="00735D16"/>
    <w:rsid w:val="0074071C"/>
    <w:rsid w:val="0074125E"/>
    <w:rsid w:val="0074573E"/>
    <w:rsid w:val="00752319"/>
    <w:rsid w:val="007557DF"/>
    <w:rsid w:val="00755E80"/>
    <w:rsid w:val="007568BC"/>
    <w:rsid w:val="0076119D"/>
    <w:rsid w:val="00762D7C"/>
    <w:rsid w:val="0077081F"/>
    <w:rsid w:val="007716CC"/>
    <w:rsid w:val="0077229A"/>
    <w:rsid w:val="0077303A"/>
    <w:rsid w:val="00774B95"/>
    <w:rsid w:val="00781B03"/>
    <w:rsid w:val="00792927"/>
    <w:rsid w:val="007A0030"/>
    <w:rsid w:val="007A7208"/>
    <w:rsid w:val="007C7713"/>
    <w:rsid w:val="007D0E2E"/>
    <w:rsid w:val="007D22EE"/>
    <w:rsid w:val="007D35D7"/>
    <w:rsid w:val="007D4DD5"/>
    <w:rsid w:val="007E1B18"/>
    <w:rsid w:val="007E605D"/>
    <w:rsid w:val="00804898"/>
    <w:rsid w:val="00810F26"/>
    <w:rsid w:val="0081380F"/>
    <w:rsid w:val="00832ABC"/>
    <w:rsid w:val="00842697"/>
    <w:rsid w:val="00850822"/>
    <w:rsid w:val="0085568C"/>
    <w:rsid w:val="008568D3"/>
    <w:rsid w:val="0086179A"/>
    <w:rsid w:val="00862402"/>
    <w:rsid w:val="0086683B"/>
    <w:rsid w:val="00871FF2"/>
    <w:rsid w:val="008722E8"/>
    <w:rsid w:val="0088175D"/>
    <w:rsid w:val="00881AFF"/>
    <w:rsid w:val="008866CF"/>
    <w:rsid w:val="00892852"/>
    <w:rsid w:val="00895B2C"/>
    <w:rsid w:val="008972FC"/>
    <w:rsid w:val="008A3342"/>
    <w:rsid w:val="008A6BBF"/>
    <w:rsid w:val="008B0B01"/>
    <w:rsid w:val="008B2AEE"/>
    <w:rsid w:val="008B3932"/>
    <w:rsid w:val="008B4EE9"/>
    <w:rsid w:val="008C32F8"/>
    <w:rsid w:val="008D18A3"/>
    <w:rsid w:val="008D4BA7"/>
    <w:rsid w:val="008E320E"/>
    <w:rsid w:val="008F422D"/>
    <w:rsid w:val="00907B4E"/>
    <w:rsid w:val="00910F41"/>
    <w:rsid w:val="009147B9"/>
    <w:rsid w:val="00915F3C"/>
    <w:rsid w:val="009218F3"/>
    <w:rsid w:val="00925BD8"/>
    <w:rsid w:val="00930112"/>
    <w:rsid w:val="009418C7"/>
    <w:rsid w:val="00942021"/>
    <w:rsid w:val="00952083"/>
    <w:rsid w:val="00954E1B"/>
    <w:rsid w:val="00960585"/>
    <w:rsid w:val="009619C9"/>
    <w:rsid w:val="00962342"/>
    <w:rsid w:val="00966517"/>
    <w:rsid w:val="0097283C"/>
    <w:rsid w:val="0098235D"/>
    <w:rsid w:val="00986D0E"/>
    <w:rsid w:val="009937F1"/>
    <w:rsid w:val="00994AE1"/>
    <w:rsid w:val="00996CD3"/>
    <w:rsid w:val="009C734A"/>
    <w:rsid w:val="009D002C"/>
    <w:rsid w:val="009F4B65"/>
    <w:rsid w:val="00A02CE5"/>
    <w:rsid w:val="00A0346C"/>
    <w:rsid w:val="00A101D4"/>
    <w:rsid w:val="00A17375"/>
    <w:rsid w:val="00A17744"/>
    <w:rsid w:val="00A17770"/>
    <w:rsid w:val="00A20D95"/>
    <w:rsid w:val="00A21B84"/>
    <w:rsid w:val="00A263E9"/>
    <w:rsid w:val="00A31602"/>
    <w:rsid w:val="00A340D0"/>
    <w:rsid w:val="00A3452C"/>
    <w:rsid w:val="00A5498A"/>
    <w:rsid w:val="00A57DCC"/>
    <w:rsid w:val="00A64113"/>
    <w:rsid w:val="00A70454"/>
    <w:rsid w:val="00A85FDC"/>
    <w:rsid w:val="00A92F83"/>
    <w:rsid w:val="00A93621"/>
    <w:rsid w:val="00AB4040"/>
    <w:rsid w:val="00AB7701"/>
    <w:rsid w:val="00AC3EE9"/>
    <w:rsid w:val="00AC43A8"/>
    <w:rsid w:val="00AC6E7F"/>
    <w:rsid w:val="00AE2324"/>
    <w:rsid w:val="00AE389F"/>
    <w:rsid w:val="00AF48B3"/>
    <w:rsid w:val="00B038C2"/>
    <w:rsid w:val="00B11730"/>
    <w:rsid w:val="00B21D3A"/>
    <w:rsid w:val="00B2265C"/>
    <w:rsid w:val="00B24F3F"/>
    <w:rsid w:val="00B317F8"/>
    <w:rsid w:val="00B34ABD"/>
    <w:rsid w:val="00B401AD"/>
    <w:rsid w:val="00B44F7E"/>
    <w:rsid w:val="00B51365"/>
    <w:rsid w:val="00B52B31"/>
    <w:rsid w:val="00B55BCE"/>
    <w:rsid w:val="00B60FE4"/>
    <w:rsid w:val="00B62CF4"/>
    <w:rsid w:val="00B63994"/>
    <w:rsid w:val="00B64E95"/>
    <w:rsid w:val="00B67726"/>
    <w:rsid w:val="00B678D2"/>
    <w:rsid w:val="00B73DCC"/>
    <w:rsid w:val="00B75125"/>
    <w:rsid w:val="00B84849"/>
    <w:rsid w:val="00B911AE"/>
    <w:rsid w:val="00B9481D"/>
    <w:rsid w:val="00B951F3"/>
    <w:rsid w:val="00BA45DD"/>
    <w:rsid w:val="00BC0158"/>
    <w:rsid w:val="00BC0BEC"/>
    <w:rsid w:val="00BC6269"/>
    <w:rsid w:val="00BC62AF"/>
    <w:rsid w:val="00BC7019"/>
    <w:rsid w:val="00BC7C56"/>
    <w:rsid w:val="00BD0190"/>
    <w:rsid w:val="00BD02A4"/>
    <w:rsid w:val="00BD615E"/>
    <w:rsid w:val="00BE72A3"/>
    <w:rsid w:val="00BE74ED"/>
    <w:rsid w:val="00BF0549"/>
    <w:rsid w:val="00BF26B7"/>
    <w:rsid w:val="00BF3645"/>
    <w:rsid w:val="00BF481E"/>
    <w:rsid w:val="00C01ED7"/>
    <w:rsid w:val="00C05CA4"/>
    <w:rsid w:val="00C06414"/>
    <w:rsid w:val="00C1242A"/>
    <w:rsid w:val="00C12B5A"/>
    <w:rsid w:val="00C349EC"/>
    <w:rsid w:val="00C36FE1"/>
    <w:rsid w:val="00C4280B"/>
    <w:rsid w:val="00C4448A"/>
    <w:rsid w:val="00C478F5"/>
    <w:rsid w:val="00C47FF6"/>
    <w:rsid w:val="00C5212E"/>
    <w:rsid w:val="00C5271B"/>
    <w:rsid w:val="00C57C30"/>
    <w:rsid w:val="00C61B6D"/>
    <w:rsid w:val="00C62191"/>
    <w:rsid w:val="00C659EC"/>
    <w:rsid w:val="00C86231"/>
    <w:rsid w:val="00C8701E"/>
    <w:rsid w:val="00C925B7"/>
    <w:rsid w:val="00C95CDF"/>
    <w:rsid w:val="00C9672D"/>
    <w:rsid w:val="00C96A10"/>
    <w:rsid w:val="00CA13DB"/>
    <w:rsid w:val="00CA2C6D"/>
    <w:rsid w:val="00CA4C4C"/>
    <w:rsid w:val="00CB3DB8"/>
    <w:rsid w:val="00CB5326"/>
    <w:rsid w:val="00CD36AB"/>
    <w:rsid w:val="00CD4C89"/>
    <w:rsid w:val="00CF0361"/>
    <w:rsid w:val="00CF3B5B"/>
    <w:rsid w:val="00CF78EF"/>
    <w:rsid w:val="00CF7CA9"/>
    <w:rsid w:val="00D05535"/>
    <w:rsid w:val="00D30CCC"/>
    <w:rsid w:val="00D36E13"/>
    <w:rsid w:val="00D7054F"/>
    <w:rsid w:val="00D723CC"/>
    <w:rsid w:val="00D85811"/>
    <w:rsid w:val="00D8759C"/>
    <w:rsid w:val="00D97548"/>
    <w:rsid w:val="00DA6AA7"/>
    <w:rsid w:val="00DB50B5"/>
    <w:rsid w:val="00DB5A35"/>
    <w:rsid w:val="00DB770E"/>
    <w:rsid w:val="00DC0BD6"/>
    <w:rsid w:val="00DD5607"/>
    <w:rsid w:val="00DF1F30"/>
    <w:rsid w:val="00DF25A9"/>
    <w:rsid w:val="00E00068"/>
    <w:rsid w:val="00E0367F"/>
    <w:rsid w:val="00E04C91"/>
    <w:rsid w:val="00E11D4A"/>
    <w:rsid w:val="00E12322"/>
    <w:rsid w:val="00E126A5"/>
    <w:rsid w:val="00E16163"/>
    <w:rsid w:val="00E219C4"/>
    <w:rsid w:val="00E270EC"/>
    <w:rsid w:val="00E43788"/>
    <w:rsid w:val="00E43E44"/>
    <w:rsid w:val="00E457E8"/>
    <w:rsid w:val="00E5177B"/>
    <w:rsid w:val="00E52882"/>
    <w:rsid w:val="00E54BCB"/>
    <w:rsid w:val="00E6046E"/>
    <w:rsid w:val="00E74A5E"/>
    <w:rsid w:val="00E80041"/>
    <w:rsid w:val="00E80E90"/>
    <w:rsid w:val="00E85DFB"/>
    <w:rsid w:val="00E873E0"/>
    <w:rsid w:val="00E91226"/>
    <w:rsid w:val="00E9484E"/>
    <w:rsid w:val="00E95A9A"/>
    <w:rsid w:val="00E9636C"/>
    <w:rsid w:val="00E96B95"/>
    <w:rsid w:val="00E9796D"/>
    <w:rsid w:val="00EA2D4B"/>
    <w:rsid w:val="00EC2E0C"/>
    <w:rsid w:val="00ED3D9D"/>
    <w:rsid w:val="00F03E1B"/>
    <w:rsid w:val="00F04410"/>
    <w:rsid w:val="00F24EB9"/>
    <w:rsid w:val="00F27B47"/>
    <w:rsid w:val="00F34034"/>
    <w:rsid w:val="00F4009C"/>
    <w:rsid w:val="00F40BF5"/>
    <w:rsid w:val="00F46B83"/>
    <w:rsid w:val="00F51964"/>
    <w:rsid w:val="00F6193B"/>
    <w:rsid w:val="00F65025"/>
    <w:rsid w:val="00F671A5"/>
    <w:rsid w:val="00F7776B"/>
    <w:rsid w:val="00F80B53"/>
    <w:rsid w:val="00F80F51"/>
    <w:rsid w:val="00F86D2E"/>
    <w:rsid w:val="00FA0B5E"/>
    <w:rsid w:val="00FA3406"/>
    <w:rsid w:val="00FB2257"/>
    <w:rsid w:val="00FB24CD"/>
    <w:rsid w:val="00FB577A"/>
    <w:rsid w:val="00FB61DC"/>
    <w:rsid w:val="00FC06E5"/>
    <w:rsid w:val="00FC0B18"/>
    <w:rsid w:val="00FC3033"/>
    <w:rsid w:val="00FC42CC"/>
    <w:rsid w:val="00FC5511"/>
    <w:rsid w:val="00FC7534"/>
    <w:rsid w:val="00FD376D"/>
    <w:rsid w:val="00FD43F6"/>
    <w:rsid w:val="00FE5841"/>
    <w:rsid w:val="00FF7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A4F696"/>
  <w15:docId w15:val="{683EA882-F810-4E73-A7BC-B3FF7D20C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9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361"/>
    <w:pPr>
      <w:keepNext/>
      <w:spacing w:line="360" w:lineRule="auto"/>
      <w:jc w:val="center"/>
      <w:outlineLvl w:val="0"/>
    </w:pPr>
    <w:rPr>
      <w:b/>
      <w:sz w:val="22"/>
      <w:szCs w:val="20"/>
    </w:rPr>
  </w:style>
  <w:style w:type="paragraph" w:styleId="3">
    <w:name w:val="heading 3"/>
    <w:basedOn w:val="a"/>
    <w:next w:val="a"/>
    <w:link w:val="30"/>
    <w:qFormat/>
    <w:rsid w:val="00CF0361"/>
    <w:pPr>
      <w:keepNext/>
      <w:jc w:val="center"/>
      <w:outlineLvl w:val="2"/>
    </w:pPr>
    <w:rPr>
      <w:b/>
      <w:sz w:val="28"/>
      <w:szCs w:val="20"/>
    </w:rPr>
  </w:style>
  <w:style w:type="paragraph" w:styleId="4">
    <w:name w:val="heading 4"/>
    <w:basedOn w:val="a"/>
    <w:next w:val="a"/>
    <w:link w:val="40"/>
    <w:qFormat/>
    <w:rsid w:val="00CF0361"/>
    <w:pPr>
      <w:keepNext/>
      <w:jc w:val="center"/>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669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1669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9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1669F1"/>
    <w:pPr>
      <w:ind w:left="720"/>
      <w:contextualSpacing/>
    </w:pPr>
  </w:style>
  <w:style w:type="table" w:styleId="a4">
    <w:name w:val="Table Grid"/>
    <w:basedOn w:val="a1"/>
    <w:uiPriority w:val="99"/>
    <w:rsid w:val="001669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A85FDC"/>
    <w:rPr>
      <w:rFonts w:ascii="Calibri" w:eastAsia="Times New Roman" w:hAnsi="Calibri" w:cs="Calibri"/>
      <w:szCs w:val="20"/>
      <w:lang w:eastAsia="ru-RU"/>
    </w:rPr>
  </w:style>
  <w:style w:type="paragraph" w:customStyle="1" w:styleId="ConsPlusNonformat">
    <w:name w:val="ConsPlusNonformat"/>
    <w:uiPriority w:val="99"/>
    <w:rsid w:val="00A85F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Balloon Text"/>
    <w:basedOn w:val="a"/>
    <w:link w:val="a6"/>
    <w:uiPriority w:val="99"/>
    <w:semiHidden/>
    <w:unhideWhenUsed/>
    <w:rsid w:val="009147B9"/>
    <w:rPr>
      <w:rFonts w:ascii="Tahoma" w:hAnsi="Tahoma" w:cs="Tahoma"/>
      <w:sz w:val="16"/>
      <w:szCs w:val="16"/>
    </w:rPr>
  </w:style>
  <w:style w:type="character" w:customStyle="1" w:styleId="a6">
    <w:name w:val="Текст выноски Знак"/>
    <w:basedOn w:val="a0"/>
    <w:link w:val="a5"/>
    <w:uiPriority w:val="99"/>
    <w:semiHidden/>
    <w:rsid w:val="009147B9"/>
    <w:rPr>
      <w:rFonts w:ascii="Tahoma" w:eastAsia="Times New Roman" w:hAnsi="Tahoma" w:cs="Tahoma"/>
      <w:sz w:val="16"/>
      <w:szCs w:val="16"/>
      <w:lang w:eastAsia="ru-RU"/>
    </w:rPr>
  </w:style>
  <w:style w:type="character" w:styleId="a7">
    <w:name w:val="Hyperlink"/>
    <w:unhideWhenUsed/>
    <w:rsid w:val="00892852"/>
    <w:rPr>
      <w:color w:val="0000FF"/>
      <w:u w:val="single"/>
    </w:rPr>
  </w:style>
  <w:style w:type="character" w:customStyle="1" w:styleId="10">
    <w:name w:val="Заголовок 1 Знак"/>
    <w:basedOn w:val="a0"/>
    <w:link w:val="1"/>
    <w:rsid w:val="00CF0361"/>
    <w:rPr>
      <w:rFonts w:ascii="Times New Roman" w:eastAsia="Times New Roman" w:hAnsi="Times New Roman" w:cs="Times New Roman"/>
      <w:b/>
      <w:szCs w:val="20"/>
      <w:lang w:eastAsia="ru-RU"/>
    </w:rPr>
  </w:style>
  <w:style w:type="character" w:customStyle="1" w:styleId="30">
    <w:name w:val="Заголовок 3 Знак"/>
    <w:basedOn w:val="a0"/>
    <w:link w:val="3"/>
    <w:rsid w:val="00CF0361"/>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CF0361"/>
    <w:rPr>
      <w:rFonts w:ascii="Times New Roman" w:eastAsia="Times New Roman" w:hAnsi="Times New Roman" w:cs="Times New Roman"/>
      <w:b/>
      <w:sz w:val="36"/>
      <w:szCs w:val="20"/>
      <w:lang w:eastAsia="ru-RU"/>
    </w:rPr>
  </w:style>
  <w:style w:type="paragraph" w:styleId="a8">
    <w:name w:val="Subtitle"/>
    <w:basedOn w:val="a"/>
    <w:link w:val="a9"/>
    <w:qFormat/>
    <w:rsid w:val="00CF0361"/>
    <w:pPr>
      <w:spacing w:line="360" w:lineRule="auto"/>
      <w:jc w:val="center"/>
    </w:pPr>
    <w:rPr>
      <w:b/>
      <w:sz w:val="26"/>
      <w:szCs w:val="20"/>
    </w:rPr>
  </w:style>
  <w:style w:type="character" w:customStyle="1" w:styleId="a9">
    <w:name w:val="Подзаголовок Знак"/>
    <w:basedOn w:val="a0"/>
    <w:link w:val="a8"/>
    <w:rsid w:val="00CF0361"/>
    <w:rPr>
      <w:rFonts w:ascii="Times New Roman" w:eastAsia="Times New Roman" w:hAnsi="Times New Roman" w:cs="Times New Roman"/>
      <w:b/>
      <w:sz w:val="26"/>
      <w:szCs w:val="20"/>
      <w:lang w:eastAsia="ru-RU"/>
    </w:rPr>
  </w:style>
  <w:style w:type="paragraph" w:styleId="aa">
    <w:name w:val="Title"/>
    <w:basedOn w:val="a"/>
    <w:link w:val="ab"/>
    <w:qFormat/>
    <w:rsid w:val="00781B03"/>
    <w:pPr>
      <w:jc w:val="center"/>
    </w:pPr>
    <w:rPr>
      <w:b/>
      <w:sz w:val="40"/>
      <w:szCs w:val="20"/>
    </w:rPr>
  </w:style>
  <w:style w:type="character" w:customStyle="1" w:styleId="ac">
    <w:name w:val="Название Знак"/>
    <w:basedOn w:val="a0"/>
    <w:uiPriority w:val="10"/>
    <w:rsid w:val="00781B03"/>
    <w:rPr>
      <w:rFonts w:asciiTheme="majorHAnsi" w:eastAsiaTheme="majorEastAsia" w:hAnsiTheme="majorHAnsi" w:cstheme="majorBidi"/>
      <w:spacing w:val="-10"/>
      <w:kern w:val="28"/>
      <w:sz w:val="56"/>
      <w:szCs w:val="56"/>
      <w:lang w:eastAsia="ru-RU"/>
    </w:rPr>
  </w:style>
  <w:style w:type="character" w:customStyle="1" w:styleId="ab">
    <w:name w:val="Заголовок Знак"/>
    <w:link w:val="aa"/>
    <w:locked/>
    <w:rsid w:val="00781B03"/>
    <w:rPr>
      <w:rFonts w:ascii="Times New Roman" w:eastAsia="Times New Roman" w:hAnsi="Times New Roman" w:cs="Times New Roman"/>
      <w:b/>
      <w:sz w:val="40"/>
      <w:szCs w:val="20"/>
      <w:lang w:eastAsia="ru-RU"/>
    </w:rPr>
  </w:style>
  <w:style w:type="character" w:customStyle="1" w:styleId="fontstyle01">
    <w:name w:val="fontstyle01"/>
    <w:rsid w:val="005D094A"/>
    <w:rPr>
      <w:rFonts w:ascii="TimesNewRomanPSMT" w:hAnsi="TimesNewRomanPSMT" w:hint="default"/>
      <w:b w:val="0"/>
      <w:bCs w:val="0"/>
      <w:i w:val="0"/>
      <w:iCs w:val="0"/>
      <w:color w:val="000000"/>
      <w:sz w:val="26"/>
      <w:szCs w:val="26"/>
    </w:rPr>
  </w:style>
  <w:style w:type="paragraph" w:styleId="ad">
    <w:name w:val="Normal (Web)"/>
    <w:basedOn w:val="a"/>
    <w:uiPriority w:val="99"/>
    <w:unhideWhenUsed/>
    <w:rsid w:val="00AE232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21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10&amp;n=97932&amp;date=28.07.2023&amp;dst=100132&amp;field=134" TargetMode="External"/><Relationship Id="rId18" Type="http://schemas.openxmlformats.org/officeDocument/2006/relationships/hyperlink" Target="consultantplus://offline/ref=62161E3886DB4F4BED4360173657B720767DEA4D2C59AEF0D8D5DAB52C61E1C4B677A74B2F8DD5793E17B11653YDGAA" TargetMode="External"/><Relationship Id="rId26" Type="http://schemas.openxmlformats.org/officeDocument/2006/relationships/hyperlink" Target="https://login.consultant.ru/link/?req=doc&amp;base=LAW&amp;n=430635&amp;date=28.07.2023&amp;dst=107&amp;field=134" TargetMode="External"/><Relationship Id="rId39" Type="http://schemas.openxmlformats.org/officeDocument/2006/relationships/hyperlink" Target="consultantplus://offline/ref=68AE214DEA35BE925FE27ECAE84F6DB8086A5473E826C70BABF6BF521FB5FF345F53C656I0f1F" TargetMode="External"/><Relationship Id="rId21" Type="http://schemas.openxmlformats.org/officeDocument/2006/relationships/hyperlink" Target="consultantplus://offline/ref=62161E3886DB4F4BED4360173657B720767CEE452D58AEF0D8D5DAB52C61E1C4A477FF442A809F28735CBE1457C728A807BA5A66Y5G5A" TargetMode="External"/><Relationship Id="rId34" Type="http://schemas.openxmlformats.org/officeDocument/2006/relationships/hyperlink" Target="consultantplus://offline/ref=68AE214DEA35BE925FE260C7FE2331B40A610B7AEA21C559F7A9E40F48BCF563181C9F14452D8CA4960C21IBfFF" TargetMode="External"/><Relationship Id="rId42" Type="http://schemas.openxmlformats.org/officeDocument/2006/relationships/hyperlink" Target="https://login.consultant.ru/link/?req=doc&amp;base=RZB&amp;n=465804" TargetMode="External"/><Relationship Id="rId7" Type="http://schemas.openxmlformats.org/officeDocument/2006/relationships/hyperlink" Target="mailto:arch@post.admkholmsk.ru" TargetMode="External"/><Relationship Id="rId2" Type="http://schemas.openxmlformats.org/officeDocument/2006/relationships/styles" Target="styles.xml"/><Relationship Id="rId16" Type="http://schemas.openxmlformats.org/officeDocument/2006/relationships/hyperlink" Target="https://login.consultant.ru/link/?req=doc&amp;base=LAW&amp;n=449652&amp;date=28.07.2023&amp;dst=100336&amp;field=134" TargetMode="External"/><Relationship Id="rId20" Type="http://schemas.openxmlformats.org/officeDocument/2006/relationships/hyperlink" Target="consultantplus://offline/ref=62161E3886DB4F4BED4360173657B720767CEE452D58AEF0D8D5DAB52C61E1C4A477FF442A809F28735CBE1457C728A807BA5A66Y5G5A" TargetMode="External"/><Relationship Id="rId29" Type="http://schemas.openxmlformats.org/officeDocument/2006/relationships/hyperlink" Target="consultantplus://offline/ref=68AE214DEA35BE925FE260C7FE2331B40A610B7AEA21C559F7A9E40F48BCF563181C9F14452D8CA4960C21IBfDF" TargetMode="External"/><Relationship Id="rId41" Type="http://schemas.openxmlformats.org/officeDocument/2006/relationships/hyperlink" Target="https://login.consultant.ru/link/?req=doc&amp;base=RZB&amp;n=468949&amp;dst=100015" TargetMode="External"/><Relationship Id="rId1" Type="http://schemas.openxmlformats.org/officeDocument/2006/relationships/customXml" Target="../customXml/item1.xml"/><Relationship Id="rId6" Type="http://schemas.openxmlformats.org/officeDocument/2006/relationships/hyperlink" Target="consultantplus://offline/ref=6D365294A6E60AE9FED8911D5049683CD6B7472FE356115C3849CC60F8812E2596A0B659456DF098E3T2G" TargetMode="External"/><Relationship Id="rId11" Type="http://schemas.openxmlformats.org/officeDocument/2006/relationships/hyperlink" Target="https://login.consultant.ru/link/?req=doc&amp;base=LAW&amp;n=405746&amp;date=28.07.2023&amp;dst=100036&amp;field=134" TargetMode="External"/><Relationship Id="rId24" Type="http://schemas.openxmlformats.org/officeDocument/2006/relationships/hyperlink" Target="https://login.consultant.ru/link/?req=doc&amp;base=LAW&amp;n=430635&amp;date=28.07.2023&amp;dst=290&amp;field=134" TargetMode="External"/><Relationship Id="rId32" Type="http://schemas.openxmlformats.org/officeDocument/2006/relationships/hyperlink" Target="consultantplus://offline/ref=68AE214DEA35BE925FE27ECAE84F6DB8086B5477E520C70BABF6BF521FIBf5F" TargetMode="External"/><Relationship Id="rId37" Type="http://schemas.openxmlformats.org/officeDocument/2006/relationships/hyperlink" Target="consultantplus://offline/ref=68AE214DEA35BE925FE260C7FE2331B40A610B7AEA21C559F7A9E40F48BCF563181C9F14452D8CA4960C21IBfEF" TargetMode="External"/><Relationship Id="rId40" Type="http://schemas.openxmlformats.org/officeDocument/2006/relationships/hyperlink" Target="https://login.consultant.ru/link/?req=doc&amp;base=RZB&amp;n=465804" TargetMode="External"/><Relationship Id="rId5" Type="http://schemas.openxmlformats.org/officeDocument/2006/relationships/image" Target="media/image1.jpeg"/><Relationship Id="rId15" Type="http://schemas.openxmlformats.org/officeDocument/2006/relationships/hyperlink" Target="https://login.consultant.ru/link/?req=doc&amp;base=LAW&amp;n=409907&amp;date=28.07.2023&amp;dst=100011&amp;field=134" TargetMode="External"/><Relationship Id="rId23" Type="http://schemas.openxmlformats.org/officeDocument/2006/relationships/hyperlink" Target="https://login.consultant.ru/link/?req=doc&amp;base=LAW&amp;n=430635&amp;date=28.07.2023" TargetMode="External"/><Relationship Id="rId28" Type="http://schemas.openxmlformats.org/officeDocument/2006/relationships/hyperlink" Target="consultantplus://offline/ref=68AE214DEA35BE925FE260C7FE2331B40A610B7AEA21C559F7A9E40F48BCF563181C9F14452D8CA4960C21IBfDF" TargetMode="External"/><Relationship Id="rId36" Type="http://schemas.openxmlformats.org/officeDocument/2006/relationships/hyperlink" Target="consultantplus://offline/ref=68AE214DEA35BE925FE260C7FE2331B40A610B7AEA21C559F7A9E40F48BCF563181C9F14452D8CA4960C21IBfEF" TargetMode="External"/><Relationship Id="rId10" Type="http://schemas.openxmlformats.org/officeDocument/2006/relationships/hyperlink" Target="https://login.consultant.ru/link/?req=doc&amp;base=LAW&amp;n=451777&amp;date=28.07.2023&amp;dst=101383&amp;field=134" TargetMode="External"/><Relationship Id="rId19" Type="http://schemas.openxmlformats.org/officeDocument/2006/relationships/hyperlink" Target="consultantplus://offline/ref=62161E3886DB4F4BED4360173657B720767DEA4D2C59AEF0D8D5DAB52C61E1C4B677A74B2F8DD5793E17B11653YDGAA" TargetMode="External"/><Relationship Id="rId31" Type="http://schemas.openxmlformats.org/officeDocument/2006/relationships/hyperlink" Target="consultantplus://offline/ref=68AE214DEA35BE925FE260C7FE2331B40A610B7AEA21C559F7A9E40F48BCF563181C9F14452D8CA4960C21IBfC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49675&amp;date=28.07.2023" TargetMode="External"/><Relationship Id="rId14" Type="http://schemas.openxmlformats.org/officeDocument/2006/relationships/hyperlink" Target="https://login.consultant.ru/link/?req=doc&amp;base=LAW&amp;n=409907&amp;date=28.07.2023" TargetMode="External"/><Relationship Id="rId22" Type="http://schemas.openxmlformats.org/officeDocument/2006/relationships/hyperlink" Target="https://login.consultant.ru/link/?req=doc&amp;base=LAW&amp;n=430635&amp;date=28.07.2023&amp;dst=3&amp;field=134" TargetMode="External"/><Relationship Id="rId27" Type="http://schemas.openxmlformats.org/officeDocument/2006/relationships/hyperlink" Target="https://login.consultant.ru/link/?req=doc&amp;base=LAW&amp;n=430635&amp;date=28.07.2023&amp;dst=226&amp;field=134" TargetMode="External"/><Relationship Id="rId30" Type="http://schemas.openxmlformats.org/officeDocument/2006/relationships/hyperlink" Target="consultantplus://offline/ref=68AE214DEA35BE925FE260C7FE2331B40A610B7AEA21C559F7A9E40F48BCF563181C9F14452D8CA4960C21IBfCF" TargetMode="External"/><Relationship Id="rId35" Type="http://schemas.openxmlformats.org/officeDocument/2006/relationships/hyperlink" Target="consultantplus://offline/ref=68AE214DEA35BE925FE260C7FE2331B40A610B7AEA21C559F7A9E40F48BCF563181C9F14452D8CA4960C21IBfFF" TargetMode="External"/><Relationship Id="rId43" Type="http://schemas.openxmlformats.org/officeDocument/2006/relationships/fontTable" Target="fontTable.xml"/><Relationship Id="rId8" Type="http://schemas.openxmlformats.org/officeDocument/2006/relationships/hyperlink" Target="https://login.consultant.ru/link/?req=doc&amp;base=LAW&amp;n=436326&amp;date=28.07.2023" TargetMode="External"/><Relationship Id="rId3" Type="http://schemas.openxmlformats.org/officeDocument/2006/relationships/settings" Target="settings.xml"/><Relationship Id="rId12" Type="http://schemas.openxmlformats.org/officeDocument/2006/relationships/hyperlink" Target="https://login.consultant.ru/link/?req=doc&amp;base=LAW&amp;n=423885&amp;date=28.07.2023&amp;dst=12&amp;field=134" TargetMode="External"/><Relationship Id="rId17" Type="http://schemas.openxmlformats.org/officeDocument/2006/relationships/hyperlink" Target="https://login.consultant.ru/link/?req=doc&amp;base=LAW&amp;n=449652&amp;date=28.07.2023&amp;dst=1051&amp;field=134" TargetMode="External"/><Relationship Id="rId25" Type="http://schemas.openxmlformats.org/officeDocument/2006/relationships/hyperlink" Target="https://login.consultant.ru/link/?req=doc&amp;base=LAW&amp;n=430635&amp;date=28.07.2023&amp;dst=100354&amp;field=134" TargetMode="External"/><Relationship Id="rId33" Type="http://schemas.openxmlformats.org/officeDocument/2006/relationships/hyperlink" Target="consultantplus://offline/ref=68AE214DEA35BE925FE260C7FE2331B40A610B7AEA21C559F7A9E40F48BCF563181C9F14452D8CA4960C21IBfFF" TargetMode="External"/><Relationship Id="rId38" Type="http://schemas.openxmlformats.org/officeDocument/2006/relationships/hyperlink" Target="consultantplus://offline/ref=68AE214DEA35BE925FE27ECAE84F6DB8086A5473E826C70BABF6BF521FB5FF345F53C65601208FA7I9f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6BBFF-5E86-4179-86FE-795426A90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16027</Words>
  <Characters>91356</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Долгова Галина Сергеевна</dc:creator>
  <cp:lastModifiedBy>Анастасия С. Корчуганова</cp:lastModifiedBy>
  <cp:revision>2</cp:revision>
  <cp:lastPrinted>2024-05-05T22:20:00Z</cp:lastPrinted>
  <dcterms:created xsi:type="dcterms:W3CDTF">2025-03-11T04:14:00Z</dcterms:created>
  <dcterms:modified xsi:type="dcterms:W3CDTF">2025-03-11T04:14:00Z</dcterms:modified>
</cp:coreProperties>
</file>