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353C2" w14:textId="77777777" w:rsidR="00CC7E71" w:rsidRPr="004C1B11" w:rsidRDefault="00CC7E71" w:rsidP="004C1B11">
      <w:pPr>
        <w:tabs>
          <w:tab w:val="left" w:pos="1134"/>
          <w:tab w:val="left" w:pos="4111"/>
          <w:tab w:val="left" w:pos="4536"/>
        </w:tabs>
        <w:jc w:val="center"/>
        <w:rPr>
          <w:rFonts w:ascii="Arial" w:hAnsi="Arial" w:cs="Arial"/>
          <w:sz w:val="24"/>
          <w:szCs w:val="24"/>
        </w:rPr>
      </w:pPr>
      <w:r w:rsidRPr="004C1B11">
        <w:rPr>
          <w:rFonts w:ascii="Arial" w:hAnsi="Arial" w:cs="Arial"/>
          <w:noProof/>
          <w:sz w:val="24"/>
          <w:szCs w:val="24"/>
        </w:rPr>
        <w:drawing>
          <wp:inline distT="0" distB="0" distL="0" distR="0" wp14:anchorId="15647F1A" wp14:editId="4B6CCB5B">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31E10767" w14:textId="77777777" w:rsidR="00CC7E71" w:rsidRPr="004C1B11" w:rsidRDefault="00CC7E71" w:rsidP="004C1B11">
      <w:pPr>
        <w:pStyle w:val="a6"/>
        <w:spacing w:before="0" w:beforeAutospacing="0" w:after="0" w:afterAutospacing="0"/>
        <w:rPr>
          <w:rFonts w:ascii="Arial" w:hAnsi="Arial" w:cs="Arial"/>
        </w:rPr>
      </w:pPr>
    </w:p>
    <w:p w14:paraId="20E5D0AA" w14:textId="77777777" w:rsidR="00CC7E71" w:rsidRPr="004C1B11" w:rsidRDefault="00CC7E71" w:rsidP="004C1B11">
      <w:pPr>
        <w:pStyle w:val="a4"/>
        <w:spacing w:line="240" w:lineRule="auto"/>
        <w:rPr>
          <w:rFonts w:ascii="Arial" w:hAnsi="Arial" w:cs="Arial"/>
          <w:sz w:val="24"/>
          <w:szCs w:val="24"/>
        </w:rPr>
      </w:pPr>
      <w:r w:rsidRPr="004C1B11">
        <w:rPr>
          <w:rFonts w:ascii="Arial" w:hAnsi="Arial" w:cs="Arial"/>
          <w:sz w:val="24"/>
          <w:szCs w:val="24"/>
        </w:rPr>
        <w:t>АДМИНИСТРАЦИЯ</w:t>
      </w:r>
    </w:p>
    <w:p w14:paraId="2B82BFDC" w14:textId="77777777" w:rsidR="00CC7E71" w:rsidRPr="004C1B11" w:rsidRDefault="00CC7E71" w:rsidP="004C1B11">
      <w:pPr>
        <w:pStyle w:val="1"/>
        <w:spacing w:line="240" w:lineRule="auto"/>
        <w:rPr>
          <w:rStyle w:val="a7"/>
          <w:rFonts w:ascii="Arial" w:eastAsiaTheme="majorEastAsia" w:hAnsi="Arial" w:cs="Arial"/>
          <w:i w:val="0"/>
          <w:iCs w:val="0"/>
          <w:sz w:val="24"/>
          <w:szCs w:val="24"/>
        </w:rPr>
      </w:pPr>
      <w:r w:rsidRPr="004C1B11">
        <w:rPr>
          <w:rStyle w:val="a7"/>
          <w:rFonts w:ascii="Arial" w:eastAsiaTheme="majorEastAsia" w:hAnsi="Arial" w:cs="Arial"/>
          <w:i w:val="0"/>
          <w:iCs w:val="0"/>
          <w:sz w:val="24"/>
          <w:szCs w:val="24"/>
        </w:rPr>
        <w:t xml:space="preserve">ХОЛМСКОГО МУНИЦИПАЛЬНОГО ОКРУГА САХАЛИНСКОЙ ОБЛАСТИ </w:t>
      </w:r>
    </w:p>
    <w:p w14:paraId="520713F1" w14:textId="77777777" w:rsidR="00CC7E71" w:rsidRPr="004C1B11" w:rsidRDefault="00CC7E71" w:rsidP="004C1B11">
      <w:pPr>
        <w:rPr>
          <w:rFonts w:ascii="Arial" w:hAnsi="Arial" w:cs="Arial"/>
          <w:sz w:val="24"/>
          <w:szCs w:val="24"/>
        </w:rPr>
      </w:pPr>
    </w:p>
    <w:p w14:paraId="7494E727" w14:textId="77777777" w:rsidR="00CC7E71" w:rsidRPr="004C1B11" w:rsidRDefault="00CC7E71" w:rsidP="004C1B11">
      <w:pPr>
        <w:pStyle w:val="4"/>
        <w:keepNext w:val="0"/>
        <w:rPr>
          <w:rFonts w:ascii="Arial" w:hAnsi="Arial" w:cs="Arial"/>
          <w:sz w:val="24"/>
          <w:szCs w:val="24"/>
        </w:rPr>
      </w:pPr>
      <w:r w:rsidRPr="004C1B11">
        <w:rPr>
          <w:rFonts w:ascii="Arial" w:hAnsi="Arial" w:cs="Arial"/>
          <w:sz w:val="24"/>
          <w:szCs w:val="24"/>
        </w:rPr>
        <w:t>ПОСТАНОВЛЕНИЕ</w:t>
      </w:r>
    </w:p>
    <w:p w14:paraId="0F74C4DF" w14:textId="77777777" w:rsidR="00CC7E71" w:rsidRPr="004C1B11" w:rsidRDefault="00CC7E71" w:rsidP="004C1B11">
      <w:pPr>
        <w:rPr>
          <w:rFonts w:ascii="Arial" w:hAnsi="Arial" w:cs="Arial"/>
          <w:sz w:val="24"/>
          <w:szCs w:val="24"/>
        </w:rPr>
      </w:pPr>
    </w:p>
    <w:p w14:paraId="0DB162AD" w14:textId="22E610FC" w:rsidR="00CC7E71" w:rsidRPr="004C1B11" w:rsidRDefault="00CC7E71" w:rsidP="004C1B11">
      <w:pPr>
        <w:tabs>
          <w:tab w:val="left" w:pos="3645"/>
        </w:tabs>
        <w:rPr>
          <w:rFonts w:ascii="Arial" w:hAnsi="Arial" w:cs="Arial"/>
          <w:sz w:val="24"/>
          <w:szCs w:val="24"/>
        </w:rPr>
      </w:pPr>
      <w:r w:rsidRPr="004C1B11">
        <w:rPr>
          <w:rFonts w:ascii="Arial" w:hAnsi="Arial" w:cs="Arial"/>
          <w:sz w:val="24"/>
          <w:szCs w:val="24"/>
        </w:rPr>
        <w:t xml:space="preserve">             </w:t>
      </w:r>
      <w:r w:rsidR="006F2A6B" w:rsidRPr="004C1B11">
        <w:rPr>
          <w:rFonts w:ascii="Arial" w:hAnsi="Arial" w:cs="Arial"/>
          <w:sz w:val="24"/>
          <w:szCs w:val="24"/>
        </w:rPr>
        <w:t>15.05.2025</w:t>
      </w:r>
      <w:r w:rsidRPr="004C1B11">
        <w:rPr>
          <w:rFonts w:ascii="Arial" w:hAnsi="Arial" w:cs="Arial"/>
          <w:sz w:val="24"/>
          <w:szCs w:val="24"/>
        </w:rPr>
        <w:t xml:space="preserve">  </w:t>
      </w:r>
      <w:r w:rsidRPr="004C1B11">
        <w:rPr>
          <w:rFonts w:ascii="Arial" w:hAnsi="Arial" w:cs="Arial"/>
          <w:sz w:val="24"/>
          <w:szCs w:val="24"/>
        </w:rPr>
        <w:tab/>
        <w:t xml:space="preserve"> </w:t>
      </w:r>
      <w:r w:rsidR="006F2A6B" w:rsidRPr="004C1B11">
        <w:rPr>
          <w:rFonts w:ascii="Arial" w:hAnsi="Arial" w:cs="Arial"/>
          <w:sz w:val="24"/>
          <w:szCs w:val="24"/>
        </w:rPr>
        <w:t>629</w:t>
      </w:r>
    </w:p>
    <w:p w14:paraId="69233B25" w14:textId="01BB2872" w:rsidR="00CC7E71" w:rsidRPr="004C1B11" w:rsidRDefault="00CC7E71" w:rsidP="004C1B11">
      <w:pPr>
        <w:rPr>
          <w:rFonts w:ascii="Arial" w:hAnsi="Arial" w:cs="Arial"/>
          <w:sz w:val="24"/>
          <w:szCs w:val="24"/>
        </w:rPr>
      </w:pPr>
      <w:r w:rsidRPr="004C1B11">
        <w:rPr>
          <w:rFonts w:ascii="Arial" w:hAnsi="Arial" w:cs="Arial"/>
          <w:sz w:val="24"/>
          <w:szCs w:val="24"/>
        </w:rPr>
        <w:t>от ______________________ № ____</w:t>
      </w:r>
      <w:r w:rsidR="006F2A6B" w:rsidRPr="004C1B11">
        <w:rPr>
          <w:rFonts w:ascii="Arial" w:hAnsi="Arial" w:cs="Arial"/>
          <w:sz w:val="24"/>
          <w:szCs w:val="24"/>
        </w:rPr>
        <w:t>_______</w:t>
      </w:r>
    </w:p>
    <w:p w14:paraId="07A0F268" w14:textId="77777777" w:rsidR="00CC7E71" w:rsidRPr="004C1B11" w:rsidRDefault="00CC7E71" w:rsidP="004C1B11">
      <w:pPr>
        <w:ind w:firstLine="708"/>
        <w:rPr>
          <w:rFonts w:ascii="Arial" w:hAnsi="Arial" w:cs="Arial"/>
          <w:sz w:val="24"/>
          <w:szCs w:val="24"/>
        </w:rPr>
      </w:pPr>
      <w:r w:rsidRPr="004C1B11">
        <w:rPr>
          <w:rFonts w:ascii="Arial" w:hAnsi="Arial" w:cs="Arial"/>
          <w:sz w:val="24"/>
          <w:szCs w:val="24"/>
        </w:rPr>
        <w:t xml:space="preserve">         г. Холмск</w:t>
      </w:r>
    </w:p>
    <w:p w14:paraId="44802BD7" w14:textId="77777777" w:rsidR="00CC7E71" w:rsidRPr="004C1B11" w:rsidRDefault="00CC7E71" w:rsidP="004C1B11">
      <w:pPr>
        <w:ind w:right="4675"/>
        <w:jc w:val="both"/>
        <w:rPr>
          <w:rFonts w:ascii="Arial" w:hAnsi="Arial" w:cs="Arial"/>
          <w:sz w:val="24"/>
          <w:szCs w:val="24"/>
        </w:rPr>
      </w:pPr>
    </w:p>
    <w:p w14:paraId="041EA975" w14:textId="77777777" w:rsidR="00CC7E71" w:rsidRPr="004C1B11" w:rsidRDefault="00CC7E71" w:rsidP="004C1B11">
      <w:pPr>
        <w:ind w:right="141"/>
        <w:jc w:val="both"/>
        <w:rPr>
          <w:rFonts w:ascii="Arial" w:hAnsi="Arial" w:cs="Arial"/>
          <w:sz w:val="24"/>
          <w:szCs w:val="24"/>
        </w:rPr>
      </w:pPr>
      <w:r w:rsidRPr="004C1B11">
        <w:rPr>
          <w:rFonts w:ascii="Arial" w:hAnsi="Arial" w:cs="Arial"/>
          <w:bCs/>
          <w:sz w:val="24"/>
          <w:szCs w:val="24"/>
        </w:rPr>
        <w:t>Об утверждении административного регламента предоставления муниципальной услуги «</w:t>
      </w:r>
      <w:r w:rsidRPr="004C1B11">
        <w:rPr>
          <w:rFonts w:ascii="Arial" w:hAnsi="Arial" w:cs="Arial"/>
          <w:sz w:val="24"/>
          <w:szCs w:val="24"/>
        </w:rPr>
        <w:t>Предварительное согласование предоставления земельного участка на территории Холмского муниципального округа Сахалинской области</w:t>
      </w:r>
      <w:r w:rsidRPr="004C1B11">
        <w:rPr>
          <w:rFonts w:ascii="Arial" w:hAnsi="Arial" w:cs="Arial"/>
          <w:bCs/>
          <w:sz w:val="24"/>
          <w:szCs w:val="24"/>
        </w:rPr>
        <w:t>»</w:t>
      </w:r>
    </w:p>
    <w:p w14:paraId="27579285" w14:textId="77777777" w:rsidR="00CC7E71" w:rsidRPr="004C1B11" w:rsidRDefault="00CC7E71" w:rsidP="004C1B11">
      <w:pPr>
        <w:tabs>
          <w:tab w:val="left" w:pos="1134"/>
        </w:tabs>
        <w:ind w:right="-5" w:firstLine="1134"/>
        <w:jc w:val="both"/>
        <w:rPr>
          <w:rFonts w:ascii="Arial" w:hAnsi="Arial" w:cs="Arial"/>
          <w:sz w:val="24"/>
          <w:szCs w:val="24"/>
        </w:rPr>
      </w:pPr>
    </w:p>
    <w:p w14:paraId="659CC7D0" w14:textId="77777777" w:rsidR="00CC7E71" w:rsidRPr="004C1B11" w:rsidRDefault="00CC7E71" w:rsidP="004C1B11">
      <w:pPr>
        <w:tabs>
          <w:tab w:val="left" w:pos="1134"/>
        </w:tabs>
        <w:ind w:right="-5" w:firstLine="1134"/>
        <w:jc w:val="both"/>
        <w:rPr>
          <w:rFonts w:ascii="Arial" w:hAnsi="Arial" w:cs="Arial"/>
          <w:sz w:val="24"/>
          <w:szCs w:val="24"/>
        </w:rPr>
      </w:pPr>
      <w:r w:rsidRPr="004C1B11">
        <w:rPr>
          <w:rFonts w:ascii="Arial" w:hAnsi="Arial" w:cs="Arial"/>
          <w:sz w:val="24"/>
          <w:szCs w:val="24"/>
        </w:rPr>
        <w:t xml:space="preserve">В соответствии со </w:t>
      </w:r>
      <w:hyperlink r:id="rId6" w:history="1">
        <w:r w:rsidRPr="004C1B11">
          <w:rPr>
            <w:rStyle w:val="a3"/>
            <w:rFonts w:ascii="Arial" w:hAnsi="Arial" w:cs="Arial"/>
            <w:color w:val="auto"/>
            <w:sz w:val="24"/>
            <w:szCs w:val="24"/>
            <w:u w:val="none"/>
          </w:rPr>
          <w:t>ст. 16</w:t>
        </w:r>
      </w:hyperlink>
      <w:r w:rsidRPr="004C1B11">
        <w:rPr>
          <w:rFonts w:ascii="Arial" w:hAnsi="Arial" w:cs="Arial"/>
          <w:sz w:val="24"/>
          <w:szCs w:val="24"/>
        </w:rPr>
        <w:t xml:space="preserve"> Федерального закона от 06.10.2003 № 131-ФЗ «Об общих принципах организации местного самоуправления в Российской Федерации», Федеральным </w:t>
      </w:r>
      <w:hyperlink r:id="rId7" w:history="1">
        <w:r w:rsidRPr="004C1B11">
          <w:rPr>
            <w:rStyle w:val="a3"/>
            <w:rFonts w:ascii="Arial" w:hAnsi="Arial" w:cs="Arial"/>
            <w:color w:val="auto"/>
            <w:sz w:val="24"/>
            <w:szCs w:val="24"/>
            <w:u w:val="none"/>
          </w:rPr>
          <w:t>законом</w:t>
        </w:r>
      </w:hyperlink>
      <w:r w:rsidRPr="004C1B11">
        <w:rPr>
          <w:rFonts w:ascii="Arial" w:hAnsi="Arial" w:cs="Arial"/>
          <w:sz w:val="24"/>
          <w:szCs w:val="24"/>
        </w:rPr>
        <w:t xml:space="preserve"> от 27.07.2010 № 210-ФЗ «Об организации предоставления государственных и муниципальных услуг», распоряжением Правительства Сахалинской области от 07.12.2020 №756-р «Об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 постановлением администрации Холмского муниципального округа Сахалинской области от 16.01.2025 № 7 «Об утверждении Перечня муниципальных услуг, предоставляемых администрацией Холмского муниципального округа Сахалинской области и подведомственными ей учреждениями, для которых должны быть разработаны административные регламенты, информация о которых должна быть размещена в региональном реестре и на портале государственных и муниципальных услуг (функций)», </w:t>
      </w:r>
      <w:r w:rsidRPr="004C1B11">
        <w:rPr>
          <w:rFonts w:ascii="Arial" w:hAnsi="Arial" w:cs="Arial"/>
          <w:bCs/>
          <w:sz w:val="24"/>
          <w:szCs w:val="24"/>
        </w:rPr>
        <w:t>руководствуясь Уставом Холмского муниципального округа Сахалинской области, администрация Холмского муниципального округа Сахалинской области</w:t>
      </w:r>
    </w:p>
    <w:p w14:paraId="4AAA6C0D" w14:textId="77777777" w:rsidR="00CC7E71" w:rsidRPr="004C1B11" w:rsidRDefault="00CC7E71" w:rsidP="004C1B11">
      <w:pPr>
        <w:rPr>
          <w:rFonts w:ascii="Arial" w:hAnsi="Arial" w:cs="Arial"/>
          <w:sz w:val="24"/>
          <w:szCs w:val="24"/>
        </w:rPr>
      </w:pPr>
    </w:p>
    <w:p w14:paraId="0700015F" w14:textId="77777777" w:rsidR="00CC7E71" w:rsidRPr="004C1B11" w:rsidRDefault="00CC7E71" w:rsidP="004C1B11">
      <w:pPr>
        <w:rPr>
          <w:rFonts w:ascii="Arial" w:hAnsi="Arial" w:cs="Arial"/>
          <w:sz w:val="24"/>
          <w:szCs w:val="24"/>
        </w:rPr>
      </w:pPr>
      <w:r w:rsidRPr="004C1B11">
        <w:rPr>
          <w:rFonts w:ascii="Arial" w:hAnsi="Arial" w:cs="Arial"/>
          <w:sz w:val="24"/>
          <w:szCs w:val="24"/>
        </w:rPr>
        <w:t xml:space="preserve">ПОСТАНОВЛЯЕТ: </w:t>
      </w:r>
    </w:p>
    <w:p w14:paraId="26415A67" w14:textId="77777777" w:rsidR="00CC7E71" w:rsidRPr="004C1B11" w:rsidRDefault="00CC7E71" w:rsidP="004C1B11">
      <w:pPr>
        <w:ind w:right="-5"/>
        <w:jc w:val="both"/>
        <w:rPr>
          <w:rFonts w:ascii="Arial" w:hAnsi="Arial" w:cs="Arial"/>
          <w:sz w:val="24"/>
          <w:szCs w:val="24"/>
        </w:rPr>
      </w:pPr>
      <w:r w:rsidRPr="004C1B11">
        <w:rPr>
          <w:rFonts w:ascii="Arial" w:hAnsi="Arial" w:cs="Arial"/>
          <w:sz w:val="24"/>
          <w:szCs w:val="24"/>
        </w:rPr>
        <w:t xml:space="preserve"> </w:t>
      </w:r>
      <w:r w:rsidRPr="004C1B11">
        <w:rPr>
          <w:rFonts w:ascii="Arial" w:hAnsi="Arial" w:cs="Arial"/>
          <w:sz w:val="24"/>
          <w:szCs w:val="24"/>
        </w:rPr>
        <w:tab/>
      </w:r>
    </w:p>
    <w:p w14:paraId="3435E06F" w14:textId="77777777" w:rsidR="00CC7E71" w:rsidRPr="004C1B11" w:rsidRDefault="00CC7E71" w:rsidP="004C1B11">
      <w:pPr>
        <w:numPr>
          <w:ilvl w:val="0"/>
          <w:numId w:val="1"/>
        </w:numPr>
        <w:tabs>
          <w:tab w:val="left" w:pos="1418"/>
        </w:tabs>
        <w:ind w:left="0" w:firstLine="1134"/>
        <w:jc w:val="both"/>
        <w:rPr>
          <w:rFonts w:ascii="Arial" w:hAnsi="Arial" w:cs="Arial"/>
          <w:bCs/>
          <w:sz w:val="24"/>
          <w:szCs w:val="24"/>
        </w:rPr>
      </w:pPr>
      <w:r w:rsidRPr="004C1B11">
        <w:rPr>
          <w:rFonts w:ascii="Arial" w:hAnsi="Arial" w:cs="Arial"/>
          <w:sz w:val="24"/>
          <w:szCs w:val="24"/>
        </w:rPr>
        <w:t xml:space="preserve">Утвердить </w:t>
      </w:r>
      <w:r w:rsidRPr="004C1B11">
        <w:rPr>
          <w:rFonts w:ascii="Arial" w:hAnsi="Arial" w:cs="Arial"/>
          <w:bCs/>
          <w:sz w:val="24"/>
          <w:szCs w:val="24"/>
        </w:rPr>
        <w:t>административный регламент предоставления муниципальной услуги «</w:t>
      </w:r>
      <w:r w:rsidRPr="004C1B11">
        <w:rPr>
          <w:rFonts w:ascii="Arial" w:hAnsi="Arial" w:cs="Arial"/>
          <w:sz w:val="24"/>
          <w:szCs w:val="24"/>
        </w:rPr>
        <w:t>Предварительное согласование предоставления земельного участка на территории Холмского муниципального округа Сахалинской области</w:t>
      </w:r>
      <w:r w:rsidRPr="004C1B11">
        <w:rPr>
          <w:rFonts w:ascii="Arial" w:hAnsi="Arial" w:cs="Arial"/>
          <w:bCs/>
          <w:sz w:val="24"/>
          <w:szCs w:val="24"/>
        </w:rPr>
        <w:t>» (прилагается).</w:t>
      </w:r>
    </w:p>
    <w:p w14:paraId="11EFD2F3" w14:textId="77777777" w:rsidR="00CC7E71" w:rsidRPr="004C1B11" w:rsidRDefault="00CC7E71" w:rsidP="004C1B11">
      <w:pPr>
        <w:numPr>
          <w:ilvl w:val="0"/>
          <w:numId w:val="1"/>
        </w:numPr>
        <w:tabs>
          <w:tab w:val="left" w:pos="1418"/>
        </w:tabs>
        <w:ind w:left="0" w:firstLine="1134"/>
        <w:jc w:val="both"/>
        <w:rPr>
          <w:rFonts w:ascii="Arial" w:hAnsi="Arial" w:cs="Arial"/>
          <w:bCs/>
          <w:sz w:val="24"/>
          <w:szCs w:val="24"/>
        </w:rPr>
      </w:pPr>
      <w:r w:rsidRPr="004C1B11">
        <w:rPr>
          <w:rFonts w:ascii="Arial" w:hAnsi="Arial" w:cs="Arial"/>
          <w:sz w:val="24"/>
          <w:szCs w:val="24"/>
          <w:lang w:eastAsia="en-US"/>
        </w:rPr>
        <w:t>Признать утратившими силу следующие постановления администрации муниципального образования «Холмский городской округ»:</w:t>
      </w:r>
    </w:p>
    <w:p w14:paraId="387C78D6" w14:textId="77777777" w:rsidR="00CC7E71" w:rsidRPr="004C1B11" w:rsidRDefault="00CC7E71" w:rsidP="004C1B11">
      <w:pPr>
        <w:tabs>
          <w:tab w:val="left" w:pos="1418"/>
        </w:tabs>
        <w:ind w:firstLine="1134"/>
        <w:jc w:val="both"/>
        <w:rPr>
          <w:rFonts w:ascii="Arial" w:hAnsi="Arial" w:cs="Arial"/>
          <w:bCs/>
          <w:sz w:val="24"/>
          <w:szCs w:val="24"/>
        </w:rPr>
      </w:pPr>
      <w:r w:rsidRPr="004C1B11">
        <w:rPr>
          <w:rFonts w:ascii="Arial" w:hAnsi="Arial" w:cs="Arial"/>
          <w:sz w:val="24"/>
          <w:szCs w:val="24"/>
          <w:lang w:eastAsia="en-US"/>
        </w:rPr>
        <w:t>- от 08.04.2022 №600 «</w:t>
      </w:r>
      <w:r w:rsidRPr="004C1B11">
        <w:rPr>
          <w:rFonts w:ascii="Arial" w:hAnsi="Arial" w:cs="Arial"/>
          <w:bCs/>
          <w:sz w:val="24"/>
          <w:szCs w:val="24"/>
        </w:rPr>
        <w:t>Об утверждении административного регламента предоставления муниципальной услуги «Предварительное согласование предоставления земельного участка на территории муниципального образования «Холмский городской округ»;</w:t>
      </w:r>
    </w:p>
    <w:p w14:paraId="1A348B4D" w14:textId="77777777" w:rsidR="00CC7E71" w:rsidRPr="004C1B11" w:rsidRDefault="00CC7E71" w:rsidP="004C1B11">
      <w:pPr>
        <w:tabs>
          <w:tab w:val="left" w:pos="1418"/>
        </w:tabs>
        <w:ind w:firstLine="1134"/>
        <w:jc w:val="both"/>
        <w:rPr>
          <w:rFonts w:ascii="Arial" w:hAnsi="Arial" w:cs="Arial"/>
          <w:sz w:val="24"/>
          <w:szCs w:val="24"/>
          <w:lang w:eastAsia="en-US"/>
        </w:rPr>
      </w:pPr>
      <w:r w:rsidRPr="004C1B11">
        <w:rPr>
          <w:rFonts w:ascii="Arial" w:hAnsi="Arial" w:cs="Arial"/>
          <w:sz w:val="24"/>
          <w:szCs w:val="24"/>
          <w:lang w:eastAsia="en-US"/>
        </w:rPr>
        <w:t xml:space="preserve">- от 10.05.2023 № 852 «О внесении изменений в административный регламент предоставления муниципальной услуги «Предварительное </w:t>
      </w:r>
      <w:r w:rsidRPr="004C1B11">
        <w:rPr>
          <w:rFonts w:ascii="Arial" w:hAnsi="Arial" w:cs="Arial"/>
          <w:sz w:val="24"/>
          <w:szCs w:val="24"/>
          <w:lang w:eastAsia="en-US"/>
        </w:rPr>
        <w:lastRenderedPageBreak/>
        <w:t>согласование предоставления земельного участка на территории муниципального образования «Холмский городской округ», утвержденный постановлением администрации от 08.04.2022 №600»;</w:t>
      </w:r>
    </w:p>
    <w:p w14:paraId="6CD0CF7A" w14:textId="77777777" w:rsidR="00CC7E71" w:rsidRPr="004C1B11" w:rsidRDefault="00CC7E71" w:rsidP="004C1B11">
      <w:pPr>
        <w:tabs>
          <w:tab w:val="left" w:pos="1418"/>
        </w:tabs>
        <w:ind w:firstLine="1134"/>
        <w:jc w:val="both"/>
        <w:rPr>
          <w:rFonts w:ascii="Arial" w:hAnsi="Arial" w:cs="Arial"/>
          <w:bCs/>
          <w:sz w:val="24"/>
          <w:szCs w:val="24"/>
        </w:rPr>
      </w:pPr>
      <w:r w:rsidRPr="004C1B11">
        <w:rPr>
          <w:rFonts w:ascii="Arial" w:hAnsi="Arial" w:cs="Arial"/>
          <w:sz w:val="24"/>
          <w:szCs w:val="24"/>
          <w:lang w:eastAsia="en-US"/>
        </w:rPr>
        <w:t>- от 22.05.2023 №942 «О внесении изменений в административный регламент предоставления муниципальной услуги «Предварительное согласование предоставления земельного участка на территории муниципального образования «Холмский городской округ», утвержденный постановлением администрации от 08.04.2022 №600».</w:t>
      </w:r>
    </w:p>
    <w:p w14:paraId="21B4789A" w14:textId="012A130D" w:rsidR="00CC7E71" w:rsidRPr="004C1B11" w:rsidRDefault="00CC7E71" w:rsidP="004C1B11">
      <w:pPr>
        <w:tabs>
          <w:tab w:val="left" w:pos="9071"/>
        </w:tabs>
        <w:suppressAutoHyphens/>
        <w:ind w:firstLine="1134"/>
        <w:jc w:val="both"/>
        <w:rPr>
          <w:rFonts w:ascii="Arial" w:hAnsi="Arial" w:cs="Arial"/>
          <w:sz w:val="24"/>
          <w:szCs w:val="24"/>
        </w:rPr>
      </w:pPr>
      <w:r w:rsidRPr="004C1B11">
        <w:rPr>
          <w:rFonts w:ascii="Arial" w:hAnsi="Arial" w:cs="Arial"/>
          <w:sz w:val="24"/>
          <w:szCs w:val="24"/>
        </w:rPr>
        <w:t>3. Опубликовать настоящее постановление в сетевом издании kholmsk-pravo.ru, в газете «Холмская панорама» и разместить на официальном Интернет-сайте администрации Холмского муниципального округа Сахалинской области.</w:t>
      </w:r>
    </w:p>
    <w:p w14:paraId="23837A66" w14:textId="77777777" w:rsidR="00CC7E71" w:rsidRPr="004C1B11" w:rsidRDefault="00CC7E71" w:rsidP="004C1B11">
      <w:pPr>
        <w:tabs>
          <w:tab w:val="left" w:pos="9071"/>
        </w:tabs>
        <w:suppressAutoHyphens/>
        <w:ind w:firstLine="1134"/>
        <w:jc w:val="both"/>
        <w:rPr>
          <w:rFonts w:ascii="Arial" w:hAnsi="Arial" w:cs="Arial"/>
          <w:sz w:val="24"/>
          <w:szCs w:val="24"/>
        </w:rPr>
      </w:pPr>
      <w:r w:rsidRPr="004C1B11">
        <w:rPr>
          <w:rFonts w:ascii="Arial" w:eastAsia="Calibri" w:hAnsi="Arial" w:cs="Arial"/>
          <w:sz w:val="24"/>
          <w:szCs w:val="24"/>
          <w:lang w:eastAsia="en-US"/>
        </w:rPr>
        <w:t xml:space="preserve">4. </w:t>
      </w:r>
      <w:r w:rsidRPr="004C1B11">
        <w:rPr>
          <w:rFonts w:ascii="Arial" w:hAnsi="Arial" w:cs="Arial"/>
          <w:sz w:val="24"/>
          <w:szCs w:val="24"/>
        </w:rPr>
        <w:t>Контроль за исполнением настоящего постановления возложить на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 Рыбаченко А.Н.</w:t>
      </w:r>
    </w:p>
    <w:p w14:paraId="0FA886B6" w14:textId="77777777" w:rsidR="00CC7E71" w:rsidRPr="004C1B11" w:rsidRDefault="00CC7E71" w:rsidP="004C1B11">
      <w:pPr>
        <w:jc w:val="both"/>
        <w:rPr>
          <w:rFonts w:ascii="Arial" w:hAnsi="Arial" w:cs="Arial"/>
          <w:sz w:val="24"/>
          <w:szCs w:val="24"/>
        </w:rPr>
      </w:pPr>
    </w:p>
    <w:p w14:paraId="4F44B24F" w14:textId="77777777" w:rsidR="00CC7E71" w:rsidRPr="004C1B11" w:rsidRDefault="00CC7E71" w:rsidP="004C1B11">
      <w:pPr>
        <w:tabs>
          <w:tab w:val="left" w:pos="7174"/>
        </w:tabs>
        <w:jc w:val="both"/>
        <w:rPr>
          <w:rFonts w:ascii="Arial" w:hAnsi="Arial" w:cs="Arial"/>
          <w:sz w:val="24"/>
          <w:szCs w:val="24"/>
        </w:rPr>
      </w:pPr>
      <w:r w:rsidRPr="004C1B11">
        <w:rPr>
          <w:rFonts w:ascii="Arial" w:hAnsi="Arial" w:cs="Arial"/>
          <w:sz w:val="24"/>
          <w:szCs w:val="24"/>
        </w:rPr>
        <w:t xml:space="preserve">Мэр Холмского муниципального </w:t>
      </w:r>
    </w:p>
    <w:p w14:paraId="73069E7A" w14:textId="77777777" w:rsidR="004C1B11" w:rsidRPr="004C1B11" w:rsidRDefault="00CC7E71" w:rsidP="004C1B11">
      <w:pPr>
        <w:tabs>
          <w:tab w:val="left" w:pos="7174"/>
        </w:tabs>
        <w:jc w:val="both"/>
        <w:rPr>
          <w:rFonts w:ascii="Arial" w:hAnsi="Arial" w:cs="Arial"/>
          <w:sz w:val="24"/>
          <w:szCs w:val="24"/>
        </w:rPr>
      </w:pPr>
      <w:r w:rsidRPr="004C1B11">
        <w:rPr>
          <w:rFonts w:ascii="Arial" w:hAnsi="Arial" w:cs="Arial"/>
          <w:sz w:val="24"/>
          <w:szCs w:val="24"/>
        </w:rPr>
        <w:t xml:space="preserve">округа Сахалинской области </w:t>
      </w:r>
      <w:r w:rsidRPr="004C1B11">
        <w:rPr>
          <w:rFonts w:ascii="Arial" w:hAnsi="Arial" w:cs="Arial"/>
          <w:sz w:val="24"/>
          <w:szCs w:val="24"/>
        </w:rPr>
        <w:tab/>
        <w:t xml:space="preserve">      Д.Г.</w:t>
      </w:r>
      <w:r w:rsidR="006F2A6B" w:rsidRPr="004C1B11">
        <w:rPr>
          <w:rFonts w:ascii="Arial" w:hAnsi="Arial" w:cs="Arial"/>
          <w:sz w:val="24"/>
          <w:szCs w:val="24"/>
        </w:rPr>
        <w:t xml:space="preserve"> </w:t>
      </w:r>
      <w:r w:rsidRPr="004C1B11">
        <w:rPr>
          <w:rFonts w:ascii="Arial" w:hAnsi="Arial" w:cs="Arial"/>
          <w:sz w:val="24"/>
          <w:szCs w:val="24"/>
        </w:rPr>
        <w:t>Любчинов</w:t>
      </w:r>
      <w:r w:rsidRPr="004C1B11">
        <w:rPr>
          <w:rFonts w:ascii="Arial" w:hAnsi="Arial" w:cs="Arial"/>
          <w:sz w:val="24"/>
          <w:szCs w:val="24"/>
        </w:rPr>
        <w:tab/>
      </w:r>
    </w:p>
    <w:p w14:paraId="2B6B6604" w14:textId="77777777" w:rsidR="004C1B11" w:rsidRPr="004C1B11" w:rsidRDefault="004C1B11" w:rsidP="004C1B11">
      <w:pPr>
        <w:rPr>
          <w:rFonts w:ascii="Arial" w:hAnsi="Arial" w:cs="Arial"/>
          <w:sz w:val="24"/>
          <w:szCs w:val="24"/>
        </w:rPr>
      </w:pPr>
      <w:r w:rsidRPr="004C1B11">
        <w:rPr>
          <w:rFonts w:ascii="Arial" w:hAnsi="Arial" w:cs="Arial"/>
          <w:sz w:val="24"/>
          <w:szCs w:val="24"/>
        </w:rPr>
        <w:br w:type="page"/>
      </w:r>
    </w:p>
    <w:p w14:paraId="77E1E8E6" w14:textId="77777777" w:rsidR="00311033" w:rsidRPr="004C1B11" w:rsidRDefault="00311033" w:rsidP="004C1B11">
      <w:pPr>
        <w:pStyle w:val="ConsPlusTitlePage"/>
        <w:jc w:val="right"/>
        <w:rPr>
          <w:rFonts w:ascii="Arial" w:hAnsi="Arial" w:cs="Arial"/>
          <w:sz w:val="24"/>
          <w:szCs w:val="24"/>
        </w:rPr>
      </w:pPr>
      <w:r w:rsidRPr="004C1B11">
        <w:rPr>
          <w:rFonts w:ascii="Arial" w:hAnsi="Arial" w:cs="Arial"/>
          <w:sz w:val="24"/>
          <w:szCs w:val="24"/>
        </w:rPr>
        <w:lastRenderedPageBreak/>
        <w:t>УТВЕРЖДЕН</w:t>
      </w:r>
    </w:p>
    <w:p w14:paraId="30B0AA67" w14:textId="77777777" w:rsidR="00311033" w:rsidRPr="004C1B11" w:rsidRDefault="00311033" w:rsidP="004C1B11">
      <w:pPr>
        <w:pStyle w:val="ConsPlusTitlePage"/>
        <w:jc w:val="right"/>
        <w:rPr>
          <w:rFonts w:ascii="Arial" w:hAnsi="Arial" w:cs="Arial"/>
          <w:sz w:val="24"/>
          <w:szCs w:val="24"/>
        </w:rPr>
      </w:pPr>
      <w:r w:rsidRPr="004C1B11">
        <w:rPr>
          <w:rFonts w:ascii="Arial" w:hAnsi="Arial" w:cs="Arial"/>
          <w:sz w:val="24"/>
          <w:szCs w:val="24"/>
        </w:rPr>
        <w:t xml:space="preserve">постановлением администрации </w:t>
      </w:r>
    </w:p>
    <w:p w14:paraId="04860C29" w14:textId="77777777" w:rsidR="00311033" w:rsidRPr="004C1B11" w:rsidRDefault="00311033" w:rsidP="004C1B11">
      <w:pPr>
        <w:pStyle w:val="ConsPlusTitlePage"/>
        <w:jc w:val="right"/>
        <w:rPr>
          <w:rFonts w:ascii="Arial" w:hAnsi="Arial" w:cs="Arial"/>
          <w:sz w:val="24"/>
          <w:szCs w:val="24"/>
        </w:rPr>
      </w:pPr>
      <w:r w:rsidRPr="004C1B11">
        <w:rPr>
          <w:rFonts w:ascii="Arial" w:hAnsi="Arial" w:cs="Arial"/>
          <w:sz w:val="24"/>
          <w:szCs w:val="24"/>
        </w:rPr>
        <w:t xml:space="preserve">Холмского муниципального округа </w:t>
      </w:r>
    </w:p>
    <w:p w14:paraId="258D3319" w14:textId="77777777" w:rsidR="00311033" w:rsidRPr="004C1B11" w:rsidRDefault="00311033" w:rsidP="004C1B11">
      <w:pPr>
        <w:pStyle w:val="ConsPlusTitlePage"/>
        <w:jc w:val="right"/>
        <w:rPr>
          <w:rFonts w:ascii="Arial" w:hAnsi="Arial" w:cs="Arial"/>
          <w:sz w:val="24"/>
          <w:szCs w:val="24"/>
        </w:rPr>
      </w:pPr>
      <w:r w:rsidRPr="004C1B11">
        <w:rPr>
          <w:rFonts w:ascii="Arial" w:hAnsi="Arial" w:cs="Arial"/>
          <w:sz w:val="24"/>
          <w:szCs w:val="24"/>
        </w:rPr>
        <w:t>Сахалинской области</w:t>
      </w:r>
    </w:p>
    <w:p w14:paraId="34EE1462" w14:textId="584E631F" w:rsidR="00311033" w:rsidRPr="004C1B11" w:rsidRDefault="00311033" w:rsidP="004C1B11">
      <w:pPr>
        <w:pStyle w:val="ConsPlusTitlePage"/>
        <w:jc w:val="right"/>
        <w:rPr>
          <w:rFonts w:ascii="Arial" w:hAnsi="Arial" w:cs="Arial"/>
          <w:sz w:val="24"/>
          <w:szCs w:val="24"/>
        </w:rPr>
      </w:pPr>
      <w:r w:rsidRPr="004C1B11">
        <w:rPr>
          <w:rFonts w:ascii="Arial" w:hAnsi="Arial" w:cs="Arial"/>
          <w:sz w:val="24"/>
          <w:szCs w:val="24"/>
        </w:rPr>
        <w:t>от ____</w:t>
      </w:r>
      <w:r w:rsidR="00860559" w:rsidRPr="004C1B11">
        <w:rPr>
          <w:rFonts w:ascii="Arial" w:hAnsi="Arial" w:cs="Arial"/>
          <w:sz w:val="24"/>
          <w:szCs w:val="24"/>
          <w:u w:val="single"/>
        </w:rPr>
        <w:t>15.05.2025</w:t>
      </w:r>
      <w:r w:rsidR="00860559" w:rsidRPr="004C1B11">
        <w:rPr>
          <w:rFonts w:ascii="Arial" w:hAnsi="Arial" w:cs="Arial"/>
          <w:sz w:val="24"/>
          <w:szCs w:val="24"/>
        </w:rPr>
        <w:t>____</w:t>
      </w:r>
      <w:r w:rsidRPr="004C1B11">
        <w:rPr>
          <w:rFonts w:ascii="Arial" w:hAnsi="Arial" w:cs="Arial"/>
          <w:sz w:val="24"/>
          <w:szCs w:val="24"/>
        </w:rPr>
        <w:t>____ № ____</w:t>
      </w:r>
      <w:r w:rsidR="00860559" w:rsidRPr="004C1B11">
        <w:rPr>
          <w:rFonts w:ascii="Arial" w:hAnsi="Arial" w:cs="Arial"/>
          <w:sz w:val="24"/>
          <w:szCs w:val="24"/>
          <w:u w:val="single"/>
        </w:rPr>
        <w:t>629</w:t>
      </w:r>
      <w:r w:rsidR="00860559" w:rsidRPr="004C1B11">
        <w:rPr>
          <w:rFonts w:ascii="Arial" w:hAnsi="Arial" w:cs="Arial"/>
          <w:sz w:val="24"/>
          <w:szCs w:val="24"/>
        </w:rPr>
        <w:t>__</w:t>
      </w:r>
      <w:r w:rsidRPr="004C1B11">
        <w:rPr>
          <w:rFonts w:ascii="Arial" w:hAnsi="Arial" w:cs="Arial"/>
          <w:sz w:val="24"/>
          <w:szCs w:val="24"/>
        </w:rPr>
        <w:t>__</w:t>
      </w:r>
    </w:p>
    <w:p w14:paraId="4B5FFBFC" w14:textId="77777777" w:rsidR="00311033" w:rsidRPr="004C1B11" w:rsidRDefault="00311033" w:rsidP="004C1B11">
      <w:pPr>
        <w:pStyle w:val="ConsPlusNormal0"/>
        <w:jc w:val="center"/>
        <w:rPr>
          <w:rFonts w:ascii="Arial" w:hAnsi="Arial" w:cs="Arial"/>
          <w:b/>
          <w:bCs/>
          <w:sz w:val="24"/>
          <w:szCs w:val="24"/>
        </w:rPr>
      </w:pPr>
    </w:p>
    <w:p w14:paraId="3C52C38B" w14:textId="77777777" w:rsidR="00311033" w:rsidRPr="004C1B11" w:rsidRDefault="00311033" w:rsidP="004C1B11">
      <w:pPr>
        <w:pStyle w:val="ConsPlusNormal0"/>
        <w:jc w:val="center"/>
        <w:rPr>
          <w:rFonts w:ascii="Arial" w:hAnsi="Arial" w:cs="Arial"/>
          <w:b/>
          <w:bCs/>
          <w:sz w:val="24"/>
          <w:szCs w:val="24"/>
        </w:rPr>
      </w:pPr>
      <w:r w:rsidRPr="004C1B11">
        <w:rPr>
          <w:rFonts w:ascii="Arial" w:hAnsi="Arial" w:cs="Arial"/>
          <w:b/>
          <w:bCs/>
          <w:sz w:val="24"/>
          <w:szCs w:val="24"/>
        </w:rPr>
        <w:t xml:space="preserve">АДМИНИСТРАТИВНЫЙ РЕГЛАМЕНТ </w:t>
      </w:r>
    </w:p>
    <w:p w14:paraId="4E2492E6" w14:textId="77777777" w:rsidR="00311033" w:rsidRPr="004C1B11" w:rsidRDefault="00311033" w:rsidP="004C1B11">
      <w:pPr>
        <w:pStyle w:val="ConsPlusNormal0"/>
        <w:jc w:val="center"/>
        <w:rPr>
          <w:rFonts w:ascii="Arial" w:hAnsi="Arial" w:cs="Arial"/>
          <w:b/>
          <w:bCs/>
          <w:sz w:val="24"/>
          <w:szCs w:val="24"/>
        </w:rPr>
      </w:pPr>
      <w:r w:rsidRPr="004C1B11">
        <w:rPr>
          <w:rFonts w:ascii="Arial" w:hAnsi="Arial" w:cs="Arial"/>
          <w:b/>
          <w:bCs/>
          <w:sz w:val="24"/>
          <w:szCs w:val="24"/>
        </w:rPr>
        <w:t>предоставления муниципальной услуги «</w:t>
      </w:r>
      <w:r w:rsidRPr="004C1B11">
        <w:rPr>
          <w:rFonts w:ascii="Arial" w:hAnsi="Arial" w:cs="Arial"/>
          <w:b/>
          <w:sz w:val="24"/>
          <w:szCs w:val="24"/>
        </w:rPr>
        <w:t>Предварительное согласование предоставления земельного участка на территории Холмского муниципального округа Сахалинской области»</w:t>
      </w:r>
    </w:p>
    <w:p w14:paraId="47E4999B" w14:textId="77777777" w:rsidR="00311033" w:rsidRPr="004C1B11" w:rsidRDefault="00311033" w:rsidP="004C1B11">
      <w:pPr>
        <w:rPr>
          <w:rFonts w:ascii="Arial" w:hAnsi="Arial" w:cs="Arial"/>
          <w:sz w:val="24"/>
          <w:szCs w:val="24"/>
        </w:rPr>
      </w:pPr>
    </w:p>
    <w:p w14:paraId="27E5BB22" w14:textId="3650A5F8" w:rsidR="00311033" w:rsidRPr="004C1B11" w:rsidRDefault="00311033" w:rsidP="004C1B11">
      <w:pPr>
        <w:tabs>
          <w:tab w:val="left" w:pos="2235"/>
        </w:tabs>
        <w:ind w:firstLine="709"/>
        <w:jc w:val="center"/>
        <w:rPr>
          <w:rFonts w:ascii="Arial" w:hAnsi="Arial" w:cs="Arial"/>
          <w:b/>
          <w:sz w:val="24"/>
          <w:szCs w:val="24"/>
        </w:rPr>
      </w:pPr>
      <w:r w:rsidRPr="004C1B11">
        <w:rPr>
          <w:rFonts w:ascii="Arial" w:hAnsi="Arial" w:cs="Arial"/>
          <w:b/>
          <w:sz w:val="24"/>
          <w:szCs w:val="24"/>
        </w:rPr>
        <w:t xml:space="preserve">Раздел 1. </w:t>
      </w:r>
      <w:r w:rsidR="00710F73" w:rsidRPr="004C1B11">
        <w:rPr>
          <w:rFonts w:ascii="Arial" w:hAnsi="Arial" w:cs="Arial"/>
          <w:b/>
          <w:caps/>
          <w:sz w:val="24"/>
          <w:szCs w:val="24"/>
        </w:rPr>
        <w:t>О</w:t>
      </w:r>
      <w:r w:rsidR="00710F73" w:rsidRPr="004C1B11">
        <w:rPr>
          <w:rFonts w:ascii="Arial" w:hAnsi="Arial" w:cs="Arial"/>
          <w:b/>
          <w:sz w:val="24"/>
          <w:szCs w:val="24"/>
        </w:rPr>
        <w:t>бщие положения</w:t>
      </w:r>
    </w:p>
    <w:p w14:paraId="3348C970" w14:textId="77777777" w:rsidR="00311033" w:rsidRPr="004C1B11" w:rsidRDefault="00311033" w:rsidP="004C1B11">
      <w:pPr>
        <w:tabs>
          <w:tab w:val="left" w:pos="2235"/>
        </w:tabs>
        <w:ind w:firstLine="709"/>
        <w:jc w:val="both"/>
        <w:rPr>
          <w:rFonts w:ascii="Arial" w:hAnsi="Arial" w:cs="Arial"/>
          <w:b/>
          <w:sz w:val="24"/>
          <w:szCs w:val="24"/>
        </w:rPr>
      </w:pPr>
    </w:p>
    <w:p w14:paraId="0A64AF79" w14:textId="77777777" w:rsidR="00311033" w:rsidRPr="004C1B11" w:rsidRDefault="00311033" w:rsidP="004C1B11">
      <w:pPr>
        <w:tabs>
          <w:tab w:val="left" w:pos="2235"/>
        </w:tabs>
        <w:ind w:firstLine="709"/>
        <w:jc w:val="center"/>
        <w:rPr>
          <w:rFonts w:ascii="Arial" w:hAnsi="Arial" w:cs="Arial"/>
          <w:b/>
          <w:sz w:val="24"/>
          <w:szCs w:val="24"/>
        </w:rPr>
      </w:pPr>
      <w:r w:rsidRPr="004C1B11">
        <w:rPr>
          <w:rFonts w:ascii="Arial" w:hAnsi="Arial" w:cs="Arial"/>
          <w:b/>
          <w:sz w:val="24"/>
          <w:szCs w:val="24"/>
        </w:rPr>
        <w:t>1.1. Предмет регулирования административного регламента</w:t>
      </w:r>
    </w:p>
    <w:p w14:paraId="53AC6A01" w14:textId="77777777" w:rsidR="00311033" w:rsidRPr="004C1B11" w:rsidRDefault="00311033" w:rsidP="004C1B11">
      <w:pPr>
        <w:tabs>
          <w:tab w:val="left" w:pos="2235"/>
        </w:tabs>
        <w:ind w:firstLine="709"/>
        <w:jc w:val="both"/>
        <w:rPr>
          <w:rFonts w:ascii="Arial" w:hAnsi="Arial" w:cs="Arial"/>
          <w:sz w:val="24"/>
          <w:szCs w:val="24"/>
        </w:rPr>
      </w:pPr>
    </w:p>
    <w:p w14:paraId="186B9948" w14:textId="77777777" w:rsidR="00311033" w:rsidRPr="004C1B11" w:rsidRDefault="00311033" w:rsidP="004C1B11">
      <w:pPr>
        <w:tabs>
          <w:tab w:val="left" w:pos="2235"/>
        </w:tabs>
        <w:ind w:firstLine="709"/>
        <w:jc w:val="both"/>
        <w:rPr>
          <w:rFonts w:ascii="Arial" w:hAnsi="Arial" w:cs="Arial"/>
          <w:sz w:val="24"/>
          <w:szCs w:val="24"/>
        </w:rPr>
      </w:pPr>
      <w:r w:rsidRPr="004C1B11">
        <w:rPr>
          <w:rFonts w:ascii="Arial" w:hAnsi="Arial" w:cs="Arial"/>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«Предварительное согласование предоставления земельного участка на территории Холмского муниципального округа Сахалинской области».</w:t>
      </w:r>
    </w:p>
    <w:p w14:paraId="72E42EBA" w14:textId="77777777" w:rsidR="00311033" w:rsidRPr="004C1B11" w:rsidRDefault="00311033" w:rsidP="004C1B11">
      <w:pPr>
        <w:tabs>
          <w:tab w:val="left" w:pos="2235"/>
        </w:tabs>
        <w:ind w:firstLine="709"/>
        <w:jc w:val="both"/>
        <w:rPr>
          <w:rFonts w:ascii="Arial" w:hAnsi="Arial" w:cs="Arial"/>
          <w:sz w:val="24"/>
          <w:szCs w:val="24"/>
        </w:rPr>
      </w:pPr>
    </w:p>
    <w:p w14:paraId="06ABE526" w14:textId="77777777" w:rsidR="00311033" w:rsidRPr="004C1B11" w:rsidRDefault="00311033" w:rsidP="004C1B11">
      <w:pPr>
        <w:tabs>
          <w:tab w:val="left" w:pos="2235"/>
        </w:tabs>
        <w:ind w:firstLine="709"/>
        <w:jc w:val="center"/>
        <w:rPr>
          <w:rFonts w:ascii="Arial" w:hAnsi="Arial" w:cs="Arial"/>
          <w:b/>
          <w:sz w:val="24"/>
          <w:szCs w:val="24"/>
        </w:rPr>
      </w:pPr>
      <w:r w:rsidRPr="004C1B11">
        <w:rPr>
          <w:rFonts w:ascii="Arial" w:hAnsi="Arial" w:cs="Arial"/>
          <w:b/>
          <w:sz w:val="24"/>
          <w:szCs w:val="24"/>
        </w:rPr>
        <w:t>1.2. Круг заявителей</w:t>
      </w:r>
    </w:p>
    <w:p w14:paraId="0B8284AD" w14:textId="77777777" w:rsidR="00311033" w:rsidRPr="004C1B11" w:rsidRDefault="00311033" w:rsidP="004C1B11">
      <w:pPr>
        <w:rPr>
          <w:rFonts w:ascii="Arial" w:hAnsi="Arial" w:cs="Arial"/>
          <w:sz w:val="24"/>
          <w:szCs w:val="24"/>
        </w:rPr>
      </w:pPr>
    </w:p>
    <w:p w14:paraId="29289839" w14:textId="122C9C65" w:rsidR="00311033" w:rsidRPr="004C1B11" w:rsidRDefault="00311033" w:rsidP="004C1B11">
      <w:pPr>
        <w:ind w:firstLine="1134"/>
        <w:jc w:val="both"/>
        <w:rPr>
          <w:rFonts w:ascii="Arial" w:hAnsi="Arial" w:cs="Arial"/>
          <w:sz w:val="24"/>
          <w:szCs w:val="24"/>
        </w:rPr>
      </w:pPr>
      <w:r w:rsidRPr="004C1B11">
        <w:rPr>
          <w:rFonts w:ascii="Arial" w:hAnsi="Arial" w:cs="Arial"/>
          <w:sz w:val="24"/>
          <w:szCs w:val="24"/>
        </w:rPr>
        <w:t>1.2.1. Заявителями являются физические или юридические лица, имеющие по основаниям, указанным в пункте 2 статьи 39.3, пункте 2 статьи 39.6, пункте 2 статьи 39.9 и пункте 2 статьи 39.10 Земельного кодекса Российской Федерации от 25.10.2001 №136-ФЗ (далее – Земельный кодекс Российской Федерации), право на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в случае, если такой земельный участок предстоит образовать или границы такого земельного участка подлежат уточнению в соответствии с Федеральным законом «О государственной регистрации недвижимости», за исключением государственных органов и их территориальный органов, органов государственных внебюджетных фондов и их территориальных органов, органов местного самоуправления либо их уполномоченных представителей (далее – заявители)</w:t>
      </w:r>
      <w:r w:rsidR="00710F73" w:rsidRPr="004C1B11">
        <w:rPr>
          <w:rFonts w:ascii="Arial" w:hAnsi="Arial" w:cs="Arial"/>
          <w:sz w:val="24"/>
          <w:szCs w:val="24"/>
        </w:rPr>
        <w:t>.</w:t>
      </w:r>
    </w:p>
    <w:p w14:paraId="4F4B7E65" w14:textId="6115746F" w:rsidR="00710F73" w:rsidRPr="004C1B11" w:rsidRDefault="00710F73" w:rsidP="004C1B11">
      <w:pPr>
        <w:pStyle w:val="ConsPlusNormal0"/>
        <w:ind w:firstLine="1134"/>
        <w:jc w:val="both"/>
        <w:rPr>
          <w:rFonts w:ascii="Arial" w:hAnsi="Arial" w:cs="Arial"/>
          <w:sz w:val="24"/>
          <w:szCs w:val="24"/>
        </w:rPr>
      </w:pPr>
      <w:r w:rsidRPr="004C1B11">
        <w:rPr>
          <w:rFonts w:ascii="Arial" w:hAnsi="Arial" w:cs="Arial"/>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0F20AD81" w14:textId="73ACE5E8" w:rsidR="00710F73" w:rsidRPr="004C1B11" w:rsidRDefault="00710F73" w:rsidP="004C1B11">
      <w:pPr>
        <w:pStyle w:val="ConsPlusNormal0"/>
        <w:ind w:firstLine="1134"/>
        <w:jc w:val="both"/>
        <w:rPr>
          <w:rFonts w:ascii="Arial" w:hAnsi="Arial" w:cs="Arial"/>
          <w:sz w:val="24"/>
          <w:szCs w:val="24"/>
        </w:rPr>
      </w:pPr>
    </w:p>
    <w:p w14:paraId="48000F58" w14:textId="77777777" w:rsidR="00710F73" w:rsidRPr="004C1B11" w:rsidRDefault="00710F73" w:rsidP="004C1B11">
      <w:pPr>
        <w:pStyle w:val="ConsPlusTitle"/>
        <w:ind w:firstLine="1134"/>
        <w:jc w:val="center"/>
        <w:outlineLvl w:val="2"/>
        <w:rPr>
          <w:rFonts w:ascii="Arial" w:hAnsi="Arial" w:cs="Arial"/>
          <w:sz w:val="24"/>
          <w:szCs w:val="24"/>
        </w:rPr>
      </w:pPr>
      <w:r w:rsidRPr="004C1B11">
        <w:rPr>
          <w:rFonts w:ascii="Arial" w:hAnsi="Arial" w:cs="Arial"/>
          <w:sz w:val="24"/>
          <w:szCs w:val="24"/>
        </w:rPr>
        <w:t>1.3. Требования к порядку информирования</w:t>
      </w:r>
    </w:p>
    <w:p w14:paraId="45597F21" w14:textId="77777777" w:rsidR="00710F73" w:rsidRPr="004C1B11" w:rsidRDefault="00710F73" w:rsidP="004C1B11">
      <w:pPr>
        <w:pStyle w:val="ConsPlusTitle"/>
        <w:ind w:firstLine="1134"/>
        <w:jc w:val="center"/>
        <w:rPr>
          <w:rFonts w:ascii="Arial" w:hAnsi="Arial" w:cs="Arial"/>
          <w:sz w:val="24"/>
          <w:szCs w:val="24"/>
        </w:rPr>
      </w:pPr>
      <w:r w:rsidRPr="004C1B11">
        <w:rPr>
          <w:rFonts w:ascii="Arial" w:hAnsi="Arial" w:cs="Arial"/>
          <w:sz w:val="24"/>
          <w:szCs w:val="24"/>
        </w:rPr>
        <w:t>о предоставлении муниципальной услуги</w:t>
      </w:r>
    </w:p>
    <w:p w14:paraId="156EFEDD" w14:textId="77777777" w:rsidR="00710F73" w:rsidRPr="004C1B11" w:rsidRDefault="00710F73" w:rsidP="004C1B11">
      <w:pPr>
        <w:pStyle w:val="ConsPlusNormal0"/>
        <w:ind w:firstLine="851"/>
        <w:jc w:val="center"/>
        <w:rPr>
          <w:rFonts w:ascii="Arial" w:hAnsi="Arial" w:cs="Arial"/>
          <w:sz w:val="24"/>
          <w:szCs w:val="24"/>
        </w:rPr>
      </w:pPr>
    </w:p>
    <w:p w14:paraId="5E343103" w14:textId="77777777" w:rsidR="00710F73" w:rsidRPr="004C1B11" w:rsidRDefault="00710F73" w:rsidP="004C1B11">
      <w:pPr>
        <w:pStyle w:val="ConsPlusNormal0"/>
        <w:ind w:firstLine="851"/>
        <w:jc w:val="both"/>
        <w:rPr>
          <w:rFonts w:ascii="Arial" w:hAnsi="Arial" w:cs="Arial"/>
          <w:sz w:val="24"/>
          <w:szCs w:val="24"/>
        </w:rPr>
      </w:pPr>
      <w:bookmarkStart w:id="0" w:name="P192"/>
      <w:bookmarkEnd w:id="0"/>
      <w:r w:rsidRPr="004C1B11">
        <w:rPr>
          <w:rFonts w:ascii="Arial" w:hAnsi="Arial" w:cs="Arial"/>
          <w:sz w:val="24"/>
          <w:szCs w:val="24"/>
        </w:rPr>
        <w:t>1.3.1. Справочная информация:</w:t>
      </w:r>
    </w:p>
    <w:p w14:paraId="134919EF" w14:textId="3E2CCB71"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xml:space="preserve">Предоставление муниципальной услуги осуществляется администрацией Холмского муниципального округа Сахалинской области через департамент по управлению муниципальным имуществом и землепользованию администрации Холмского муниципального округа Сахалинской области (далее - ОМСУ), расположенный по адресу: 694620, Сахалинская область, город Холмск, ул. </w:t>
      </w:r>
      <w:r w:rsidRPr="004C1B11">
        <w:rPr>
          <w:rFonts w:ascii="Arial" w:hAnsi="Arial" w:cs="Arial"/>
          <w:sz w:val="24"/>
          <w:szCs w:val="24"/>
        </w:rPr>
        <w:lastRenderedPageBreak/>
        <w:t>Пионерская, 14.</w:t>
      </w:r>
    </w:p>
    <w:p w14:paraId="76749121"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График работы ОМСУ: понедельник 09-00 до 17-15, пятница 09-00 до 17-00 перерыв на обед с 13.00 до 14.00; суббота, воскресенье - выходной.</w:t>
      </w:r>
    </w:p>
    <w:p w14:paraId="70F09EBD"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Справочные телефоны ОМСУ: 8(42433) 20066, 8(42433) 20483, 8(42433) 43041.</w:t>
      </w:r>
    </w:p>
    <w:p w14:paraId="5A06AD52"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Адрес официального сайта ОМСУ: https://kholmsk.</w:t>
      </w:r>
      <w:r w:rsidRPr="004C1B11">
        <w:rPr>
          <w:rFonts w:ascii="Arial" w:hAnsi="Arial" w:cs="Arial"/>
          <w:sz w:val="24"/>
          <w:szCs w:val="24"/>
          <w:lang w:val="en-US"/>
        </w:rPr>
        <w:t>gosuslugi</w:t>
      </w:r>
      <w:r w:rsidRPr="004C1B11">
        <w:rPr>
          <w:rFonts w:ascii="Arial" w:hAnsi="Arial" w:cs="Arial"/>
          <w:sz w:val="24"/>
          <w:szCs w:val="24"/>
        </w:rPr>
        <w:t>.ru.</w:t>
      </w:r>
    </w:p>
    <w:p w14:paraId="4D341BF3"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Адрес электронной почты ОМСУ: kholmsk.dumiz@sakhali</w:t>
      </w:r>
      <w:r w:rsidRPr="004C1B11">
        <w:rPr>
          <w:rFonts w:ascii="Arial" w:hAnsi="Arial" w:cs="Arial"/>
          <w:sz w:val="24"/>
          <w:szCs w:val="24"/>
          <w:lang w:val="en-US"/>
        </w:rPr>
        <w:t>n</w:t>
      </w:r>
      <w:r w:rsidRPr="004C1B11">
        <w:rPr>
          <w:rFonts w:ascii="Arial" w:hAnsi="Arial" w:cs="Arial"/>
          <w:sz w:val="24"/>
          <w:szCs w:val="24"/>
        </w:rPr>
        <w:t>.gov.ru.</w:t>
      </w:r>
    </w:p>
    <w:p w14:paraId="6321081A" w14:textId="77777777" w:rsidR="00710F73" w:rsidRPr="004C1B11" w:rsidRDefault="00710F73" w:rsidP="004C1B11">
      <w:pPr>
        <w:pStyle w:val="ConsPlusNormal0"/>
        <w:ind w:firstLine="851"/>
        <w:jc w:val="both"/>
        <w:rPr>
          <w:rFonts w:ascii="Arial" w:hAnsi="Arial" w:cs="Arial"/>
          <w:sz w:val="24"/>
          <w:szCs w:val="24"/>
        </w:rPr>
      </w:pPr>
    </w:p>
    <w:p w14:paraId="0540AA96"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1.3.2. Информация по вопросам предоставления муниципальной услуги сообщается заявителям:</w:t>
      </w:r>
    </w:p>
    <w:p w14:paraId="1CDCE781"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при личном обращении в ОМСУ по адресу: 694620, Сахалинская область, город Холмск, ул. Пионерская, 14 (график приема граждан: вторник с 09.00 до 16.00 перерыв на обед с 13.00 до 14.00);</w:t>
      </w:r>
    </w:p>
    <w:p w14:paraId="61A9FD61"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при обращении с использованием средств телефонной связи по номерам телефонов 8(42433) 20066, 8(42433) 20483, 8(42433) 43041 в рабочее время понедельник – четверг с 09-00 до 17-15, пятница с 09-00 до 17-00, перерыв на обед с 13.00 до 14.00.</w:t>
      </w:r>
    </w:p>
    <w:p w14:paraId="516A50F2"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при письменном обращении в ОМСУ по почте либо в электронном виде;</w:t>
      </w:r>
    </w:p>
    <w:p w14:paraId="76B04487"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посредством размещения сведений:</w:t>
      </w:r>
    </w:p>
    <w:p w14:paraId="6341EF78"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1)    на официальном Интернет-сайте ОМСУ https://kholmsk.</w:t>
      </w:r>
      <w:r w:rsidRPr="004C1B11">
        <w:rPr>
          <w:rFonts w:ascii="Arial" w:hAnsi="Arial" w:cs="Arial"/>
          <w:sz w:val="24"/>
          <w:szCs w:val="24"/>
          <w:lang w:val="en-US"/>
        </w:rPr>
        <w:t>gosuslugi</w:t>
      </w:r>
      <w:r w:rsidRPr="004C1B11">
        <w:rPr>
          <w:rFonts w:ascii="Arial" w:hAnsi="Arial" w:cs="Arial"/>
          <w:sz w:val="24"/>
          <w:szCs w:val="24"/>
        </w:rPr>
        <w:t>.ru;</w:t>
      </w:r>
    </w:p>
    <w:p w14:paraId="738CB551"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xml:space="preserve">2) в региональной государственной информационной системе «Портал государственных и муниципальных услуг (функций) Сахалинской области» (далее – ЕПГУ, РПГУ) https:// </w:t>
      </w:r>
      <w:r w:rsidRPr="004C1B11">
        <w:rPr>
          <w:rFonts w:ascii="Arial" w:hAnsi="Arial" w:cs="Arial"/>
          <w:sz w:val="24"/>
          <w:szCs w:val="24"/>
          <w:lang w:val="en-US"/>
        </w:rPr>
        <w:t>gosuslugi</w:t>
      </w:r>
      <w:r w:rsidRPr="004C1B11">
        <w:rPr>
          <w:rFonts w:ascii="Arial" w:hAnsi="Arial" w:cs="Arial"/>
          <w:sz w:val="24"/>
          <w:szCs w:val="24"/>
        </w:rPr>
        <w:t>65.ru;</w:t>
      </w:r>
    </w:p>
    <w:p w14:paraId="7814E5C0"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3)  в федеральной государственной информационной системе «Единый портал государственных и муниципальных услуг (функций)» (далее – ЕПГУ, РПГУ) www.gosuslugi65.ru;</w:t>
      </w:r>
    </w:p>
    <w:p w14:paraId="54BEE45F"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4)   на информационном стенде, расположенном в ОМСУ.</w:t>
      </w:r>
    </w:p>
    <w:p w14:paraId="3A4BE076"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1.3.3. Сведения о ходе предоставления муниципальной услуги сообщаются заявителям:</w:t>
      </w:r>
    </w:p>
    <w:p w14:paraId="0BEEE171"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при личном обращении в ОМСУ;</w:t>
      </w:r>
    </w:p>
    <w:p w14:paraId="664B65F8"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при обращении в ОМСУ с использованием средств телефонной связи;</w:t>
      </w:r>
    </w:p>
    <w:p w14:paraId="7593C497"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при письменном обращении в ОМСУ по почте либо в электронном виде.</w:t>
      </w:r>
    </w:p>
    <w:p w14:paraId="40E9CB78"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1.3.4. Информирование проводится в форме:</w:t>
      </w:r>
    </w:p>
    <w:p w14:paraId="642F82BF"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устного информирования;</w:t>
      </w:r>
    </w:p>
    <w:p w14:paraId="0DB7D685"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письменного информирования.</w:t>
      </w:r>
    </w:p>
    <w:p w14:paraId="60AD6CD4"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1.3.4.1. Устное информирование осуществляется специалистами ОМСУ при обращении заявителей за информацией лично или по телефону.</w:t>
      </w:r>
    </w:p>
    <w:p w14:paraId="7834E9EA"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20FE9B3D"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629635EB"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1.3.4.2.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379F7281"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xml:space="preserve">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w:t>
      </w:r>
      <w:r w:rsidRPr="004C1B11">
        <w:rPr>
          <w:rFonts w:ascii="Arial" w:hAnsi="Arial" w:cs="Arial"/>
          <w:sz w:val="24"/>
          <w:szCs w:val="24"/>
        </w:rPr>
        <w:lastRenderedPageBreak/>
        <w:t>специалист может предложить заявителю обратиться письменно.</w:t>
      </w:r>
    </w:p>
    <w:p w14:paraId="7AF89B8C"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2E743E26"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3C810E0C"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xml:space="preserve">1.3.5.Информирование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ОМСУ и МФЦ в соответствии с требованиями </w:t>
      </w:r>
      <w:hyperlink r:id="rId8" w:history="1">
        <w:r w:rsidRPr="004C1B11">
          <w:rPr>
            <w:rStyle w:val="a3"/>
            <w:rFonts w:ascii="Arial" w:hAnsi="Arial" w:cs="Arial"/>
            <w:color w:val="auto"/>
            <w:sz w:val="24"/>
            <w:szCs w:val="24"/>
            <w:u w:val="none"/>
          </w:rPr>
          <w:t>постановления</w:t>
        </w:r>
      </w:hyperlink>
      <w:r w:rsidRPr="004C1B11">
        <w:rPr>
          <w:rFonts w:ascii="Arial" w:hAnsi="Arial" w:cs="Arial"/>
          <w:sz w:val="24"/>
          <w:szCs w:val="24"/>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3E04BED2"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 xml:space="preserve">1.3.6. ОМСУ обеспечивает размещение и актуализацию информации, указанной в </w:t>
      </w:r>
      <w:hyperlink r:id="rId9" w:anchor="P192" w:history="1">
        <w:r w:rsidRPr="004C1B11">
          <w:rPr>
            <w:rStyle w:val="a3"/>
            <w:rFonts w:ascii="Arial" w:hAnsi="Arial" w:cs="Arial"/>
            <w:color w:val="auto"/>
            <w:sz w:val="24"/>
            <w:szCs w:val="24"/>
            <w:u w:val="none"/>
          </w:rPr>
          <w:t>пункте 1.3.1</w:t>
        </w:r>
      </w:hyperlink>
      <w:r w:rsidRPr="004C1B11">
        <w:rPr>
          <w:rFonts w:ascii="Arial" w:hAnsi="Arial" w:cs="Arial"/>
          <w:sz w:val="24"/>
          <w:szCs w:val="24"/>
        </w:rPr>
        <w:t xml:space="preserve"> настоящего раздела административного регламента, на информационном стенде ОМСУ,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57195DAC"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На ЕПГУ и РПГУ размещается следующая информация:</w:t>
      </w:r>
    </w:p>
    <w:p w14:paraId="032B7218"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4C4B7B2"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2) круг заявителей;</w:t>
      </w:r>
    </w:p>
    <w:p w14:paraId="79C7EB40"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3) срок предоставления муниципальной услуги;</w:t>
      </w:r>
    </w:p>
    <w:p w14:paraId="0598E0F4"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54FA96EE"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5) исчерпывающий перечень оснований для приостановления или отказа в предоставлении государственной услуги;</w:t>
      </w:r>
    </w:p>
    <w:p w14:paraId="2C7CFB55"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1C2C1AC" w14:textId="77777777" w:rsidR="00710F73" w:rsidRPr="004C1B11" w:rsidRDefault="00710F73" w:rsidP="004C1B11">
      <w:pPr>
        <w:pStyle w:val="ConsPlusNormal0"/>
        <w:ind w:firstLine="851"/>
        <w:jc w:val="both"/>
        <w:rPr>
          <w:rFonts w:ascii="Arial" w:hAnsi="Arial" w:cs="Arial"/>
          <w:sz w:val="24"/>
          <w:szCs w:val="24"/>
        </w:rPr>
      </w:pPr>
      <w:r w:rsidRPr="004C1B11">
        <w:rPr>
          <w:rFonts w:ascii="Arial" w:hAnsi="Arial" w:cs="Arial"/>
          <w:sz w:val="24"/>
          <w:szCs w:val="24"/>
        </w:rPr>
        <w:t>7) формы заявлений (уведомлений, сообщений), используемые при предоставлении муниципальной услуги.</w:t>
      </w:r>
    </w:p>
    <w:p w14:paraId="4AFCF063" w14:textId="77777777" w:rsidR="00710F73" w:rsidRPr="004C1B11" w:rsidRDefault="00710F73" w:rsidP="004C1B11">
      <w:pPr>
        <w:pStyle w:val="ConsPlusNormal0"/>
        <w:ind w:firstLine="1134"/>
        <w:jc w:val="both"/>
        <w:rPr>
          <w:rFonts w:ascii="Arial" w:hAnsi="Arial" w:cs="Arial"/>
          <w:sz w:val="24"/>
          <w:szCs w:val="24"/>
        </w:rPr>
      </w:pPr>
    </w:p>
    <w:p w14:paraId="1532697E" w14:textId="77777777" w:rsidR="00710F73" w:rsidRPr="004C1B11" w:rsidRDefault="00710F73" w:rsidP="004C1B11">
      <w:pPr>
        <w:pStyle w:val="ConsPlusTitle"/>
        <w:ind w:firstLine="1134"/>
        <w:jc w:val="center"/>
        <w:outlineLvl w:val="1"/>
        <w:rPr>
          <w:rFonts w:ascii="Arial" w:hAnsi="Arial" w:cs="Arial"/>
          <w:sz w:val="24"/>
          <w:szCs w:val="24"/>
        </w:rPr>
      </w:pPr>
      <w:r w:rsidRPr="004C1B11">
        <w:rPr>
          <w:rFonts w:ascii="Arial" w:hAnsi="Arial" w:cs="Arial"/>
          <w:sz w:val="24"/>
          <w:szCs w:val="24"/>
        </w:rPr>
        <w:t>Раздел 2. Стандарт предоставления муниципальной услуги</w:t>
      </w:r>
    </w:p>
    <w:p w14:paraId="4A05C856" w14:textId="77777777" w:rsidR="00710F73" w:rsidRPr="004C1B11" w:rsidRDefault="00710F73" w:rsidP="004C1B11">
      <w:pPr>
        <w:jc w:val="center"/>
        <w:rPr>
          <w:rFonts w:ascii="Arial" w:hAnsi="Arial" w:cs="Arial"/>
          <w:b/>
          <w:bCs/>
          <w:sz w:val="24"/>
          <w:szCs w:val="24"/>
        </w:rPr>
      </w:pPr>
    </w:p>
    <w:p w14:paraId="5AE3629B" w14:textId="77777777" w:rsidR="00710F73" w:rsidRPr="004C1B11" w:rsidRDefault="00710F73" w:rsidP="004C1B11">
      <w:pPr>
        <w:ind w:firstLine="1134"/>
        <w:jc w:val="center"/>
        <w:rPr>
          <w:rFonts w:ascii="Arial" w:hAnsi="Arial" w:cs="Arial"/>
          <w:sz w:val="24"/>
          <w:szCs w:val="24"/>
        </w:rPr>
      </w:pPr>
      <w:r w:rsidRPr="004C1B11">
        <w:rPr>
          <w:rFonts w:ascii="Arial" w:hAnsi="Arial" w:cs="Arial"/>
          <w:b/>
          <w:bCs/>
          <w:sz w:val="24"/>
          <w:szCs w:val="24"/>
        </w:rPr>
        <w:t>2.1. Наименование муниципальной услуги</w:t>
      </w:r>
    </w:p>
    <w:p w14:paraId="54F7289B" w14:textId="4EFBEE0A" w:rsidR="00710F73" w:rsidRPr="004C1B11" w:rsidRDefault="00710F73" w:rsidP="004C1B11">
      <w:pPr>
        <w:ind w:firstLine="1134"/>
        <w:jc w:val="both"/>
        <w:rPr>
          <w:rFonts w:ascii="Arial" w:hAnsi="Arial" w:cs="Arial"/>
          <w:sz w:val="24"/>
          <w:szCs w:val="24"/>
        </w:rPr>
      </w:pPr>
    </w:p>
    <w:p w14:paraId="31E7D265" w14:textId="32242612" w:rsidR="00710F73" w:rsidRPr="004C1B11" w:rsidRDefault="00710F73" w:rsidP="004C1B11">
      <w:pPr>
        <w:ind w:firstLine="1134"/>
        <w:jc w:val="both"/>
        <w:rPr>
          <w:rFonts w:ascii="Arial" w:hAnsi="Arial" w:cs="Arial"/>
          <w:sz w:val="24"/>
          <w:szCs w:val="24"/>
        </w:rPr>
      </w:pPr>
      <w:r w:rsidRPr="004C1B11">
        <w:rPr>
          <w:rFonts w:ascii="Arial" w:hAnsi="Arial" w:cs="Arial"/>
          <w:sz w:val="24"/>
          <w:szCs w:val="24"/>
        </w:rPr>
        <w:t>Предварительное согласование предоставления земельного участка на территории Холмского муниципального округа Сахалинской области.</w:t>
      </w:r>
    </w:p>
    <w:p w14:paraId="2FD53BF5" w14:textId="226A016B" w:rsidR="00710F73" w:rsidRPr="004C1B11" w:rsidRDefault="00710F73" w:rsidP="004C1B11">
      <w:pPr>
        <w:ind w:firstLine="1134"/>
        <w:jc w:val="both"/>
        <w:rPr>
          <w:rFonts w:ascii="Arial" w:hAnsi="Arial" w:cs="Arial"/>
          <w:sz w:val="24"/>
          <w:szCs w:val="24"/>
        </w:rPr>
      </w:pPr>
    </w:p>
    <w:p w14:paraId="11F86A13" w14:textId="77777777" w:rsidR="00710F73" w:rsidRPr="004C1B11" w:rsidRDefault="00710F73" w:rsidP="004C1B11">
      <w:pPr>
        <w:ind w:firstLine="1134"/>
        <w:jc w:val="center"/>
        <w:rPr>
          <w:rFonts w:ascii="Arial" w:hAnsi="Arial" w:cs="Arial"/>
          <w:b/>
          <w:sz w:val="24"/>
          <w:szCs w:val="24"/>
        </w:rPr>
      </w:pPr>
      <w:r w:rsidRPr="004C1B11">
        <w:rPr>
          <w:rFonts w:ascii="Arial" w:hAnsi="Arial" w:cs="Arial"/>
          <w:b/>
          <w:sz w:val="24"/>
          <w:szCs w:val="24"/>
        </w:rPr>
        <w:t>2.2. Наименование органа местного самоуправления</w:t>
      </w:r>
    </w:p>
    <w:p w14:paraId="020A22FD" w14:textId="77777777" w:rsidR="00710F73" w:rsidRPr="004C1B11" w:rsidRDefault="00710F73" w:rsidP="004C1B11">
      <w:pPr>
        <w:ind w:firstLine="1134"/>
        <w:jc w:val="center"/>
        <w:rPr>
          <w:rFonts w:ascii="Arial" w:hAnsi="Arial" w:cs="Arial"/>
          <w:b/>
          <w:sz w:val="24"/>
          <w:szCs w:val="24"/>
        </w:rPr>
      </w:pPr>
      <w:r w:rsidRPr="004C1B11">
        <w:rPr>
          <w:rFonts w:ascii="Arial" w:hAnsi="Arial" w:cs="Arial"/>
          <w:b/>
          <w:sz w:val="24"/>
          <w:szCs w:val="24"/>
        </w:rPr>
        <w:t>Сахалинской области, предоставляющего муниципальную услугу</w:t>
      </w:r>
    </w:p>
    <w:p w14:paraId="59ECED58" w14:textId="77777777" w:rsidR="00710F73" w:rsidRPr="004C1B11" w:rsidRDefault="00710F73" w:rsidP="004C1B11">
      <w:pPr>
        <w:ind w:firstLine="1134"/>
        <w:jc w:val="both"/>
        <w:rPr>
          <w:rFonts w:ascii="Arial" w:hAnsi="Arial" w:cs="Arial"/>
          <w:sz w:val="24"/>
          <w:szCs w:val="24"/>
        </w:rPr>
      </w:pPr>
      <w:r w:rsidRPr="004C1B11">
        <w:rPr>
          <w:rFonts w:ascii="Arial" w:hAnsi="Arial" w:cs="Arial"/>
          <w:sz w:val="24"/>
          <w:szCs w:val="24"/>
        </w:rPr>
        <w:lastRenderedPageBreak/>
        <w:t> </w:t>
      </w:r>
    </w:p>
    <w:p w14:paraId="715A33F7" w14:textId="77777777" w:rsidR="00710F73" w:rsidRPr="004C1B11" w:rsidRDefault="00710F73" w:rsidP="004C1B11">
      <w:pPr>
        <w:ind w:firstLine="1134"/>
        <w:jc w:val="both"/>
        <w:rPr>
          <w:rFonts w:ascii="Arial" w:hAnsi="Arial" w:cs="Arial"/>
          <w:sz w:val="24"/>
          <w:szCs w:val="24"/>
        </w:rPr>
      </w:pPr>
      <w:r w:rsidRPr="004C1B11">
        <w:rPr>
          <w:rFonts w:ascii="Arial" w:hAnsi="Arial" w:cs="Arial"/>
          <w:sz w:val="24"/>
          <w:szCs w:val="24"/>
        </w:rPr>
        <w:t>Предоставление муниципальной услуги осуществляется администрацией Холмского муниципального округа Сахалинской области через департамент по управлению муниципальным имуществом и землепользованию администрации Холмского муниципального округа Сахалинской области.</w:t>
      </w:r>
    </w:p>
    <w:p w14:paraId="2C888A43" w14:textId="77777777" w:rsidR="00710F73" w:rsidRPr="004C1B11" w:rsidRDefault="00710F73" w:rsidP="004C1B11">
      <w:pPr>
        <w:ind w:firstLine="1134"/>
        <w:jc w:val="both"/>
        <w:rPr>
          <w:rFonts w:ascii="Arial" w:hAnsi="Arial" w:cs="Arial"/>
          <w:sz w:val="24"/>
          <w:szCs w:val="24"/>
        </w:rPr>
      </w:pPr>
      <w:r w:rsidRPr="004C1B11">
        <w:rPr>
          <w:rFonts w:ascii="Arial" w:hAnsi="Arial" w:cs="Arial"/>
          <w:sz w:val="24"/>
          <w:szCs w:val="24"/>
        </w:rPr>
        <w:t>Получение документов (сведений), которые заявитель вправе представить самостоятельно, а при непредставлении запрашиваемых посредством межведомственного взаимодействия, осуществляется при обращении в Федеральную службу государственной регистрации, кадастра и картографии.</w:t>
      </w:r>
    </w:p>
    <w:p w14:paraId="0D2CE5D0" w14:textId="77777777" w:rsidR="00710F73" w:rsidRPr="004C1B11" w:rsidRDefault="00710F73" w:rsidP="004C1B11">
      <w:pPr>
        <w:ind w:firstLine="1134"/>
        <w:jc w:val="both"/>
        <w:rPr>
          <w:rFonts w:ascii="Arial" w:hAnsi="Arial" w:cs="Arial"/>
          <w:sz w:val="24"/>
          <w:szCs w:val="24"/>
        </w:rPr>
      </w:pPr>
      <w:r w:rsidRPr="004C1B11">
        <w:rPr>
          <w:rFonts w:ascii="Arial" w:hAnsi="Arial" w:cs="Arial"/>
          <w:sz w:val="24"/>
          <w:szCs w:val="24"/>
        </w:rPr>
        <w:t>ОМСУ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ОМСУ, организации, за исключением получения услуги и получения документов и информации, предоставляемых в результате предоставления такой услуги, включенных в перечни, указанные в части 1 статьи 9 Федерального закона от 27.07.2010 № 210-ФЗ «Об организации предоставления государственных и муниципальных услуг» (далее - ФЗ №210-ФЗ).</w:t>
      </w:r>
    </w:p>
    <w:p w14:paraId="57C5306C" w14:textId="0E791C41" w:rsidR="00710F73" w:rsidRPr="004C1B11" w:rsidRDefault="00710F73" w:rsidP="004C1B11">
      <w:pPr>
        <w:ind w:firstLine="1134"/>
        <w:jc w:val="both"/>
        <w:rPr>
          <w:rFonts w:ascii="Arial" w:hAnsi="Arial" w:cs="Arial"/>
          <w:sz w:val="24"/>
          <w:szCs w:val="24"/>
        </w:rPr>
      </w:pPr>
    </w:p>
    <w:p w14:paraId="1BA10C01" w14:textId="77777777" w:rsidR="00710F73" w:rsidRPr="004C1B11" w:rsidRDefault="00710F73" w:rsidP="004C1B11">
      <w:pPr>
        <w:ind w:firstLine="1134"/>
        <w:jc w:val="center"/>
        <w:rPr>
          <w:rFonts w:ascii="Arial" w:hAnsi="Arial" w:cs="Arial"/>
          <w:b/>
          <w:sz w:val="24"/>
          <w:szCs w:val="24"/>
        </w:rPr>
      </w:pPr>
      <w:r w:rsidRPr="004C1B11">
        <w:rPr>
          <w:rFonts w:ascii="Arial" w:hAnsi="Arial" w:cs="Arial"/>
          <w:b/>
          <w:sz w:val="24"/>
          <w:szCs w:val="24"/>
        </w:rPr>
        <w:t>2.3. Результат предоставления муниципальной услуги</w:t>
      </w:r>
    </w:p>
    <w:p w14:paraId="0C563697" w14:textId="77777777" w:rsidR="00710F73" w:rsidRPr="004C1B11" w:rsidRDefault="00710F73" w:rsidP="004C1B11">
      <w:pPr>
        <w:ind w:firstLine="1134"/>
        <w:jc w:val="both"/>
        <w:rPr>
          <w:rFonts w:ascii="Arial" w:hAnsi="Arial" w:cs="Arial"/>
          <w:sz w:val="24"/>
          <w:szCs w:val="24"/>
        </w:rPr>
      </w:pPr>
      <w:r w:rsidRPr="004C1B11">
        <w:rPr>
          <w:rFonts w:ascii="Arial" w:hAnsi="Arial" w:cs="Arial"/>
          <w:sz w:val="24"/>
          <w:szCs w:val="24"/>
        </w:rPr>
        <w:t> </w:t>
      </w:r>
    </w:p>
    <w:p w14:paraId="6279097B" w14:textId="77777777" w:rsidR="00710F73" w:rsidRPr="004C1B11" w:rsidRDefault="00710F73"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2.3.1. Результатом предоставления муниципальной услуги являются: </w:t>
      </w:r>
    </w:p>
    <w:p w14:paraId="573DAC39" w14:textId="1F1CFAEA" w:rsidR="00710F73" w:rsidRPr="004C1B11" w:rsidRDefault="00710F73" w:rsidP="004C1B11">
      <w:pPr>
        <w:ind w:firstLine="1134"/>
        <w:jc w:val="both"/>
        <w:rPr>
          <w:rFonts w:ascii="Arial" w:hAnsi="Arial" w:cs="Arial"/>
          <w:sz w:val="24"/>
          <w:szCs w:val="24"/>
        </w:rPr>
      </w:pPr>
      <w:r w:rsidRPr="004C1B11">
        <w:rPr>
          <w:rFonts w:ascii="Arial" w:hAnsi="Arial" w:cs="Arial"/>
          <w:sz w:val="24"/>
          <w:szCs w:val="24"/>
        </w:rPr>
        <w:t xml:space="preserve">1) при положительном решении – постановление администрации Холмского </w:t>
      </w:r>
      <w:bookmarkStart w:id="1" w:name="_Hlk188277711"/>
      <w:r w:rsidRPr="004C1B11">
        <w:rPr>
          <w:rFonts w:ascii="Arial" w:hAnsi="Arial" w:cs="Arial"/>
          <w:sz w:val="24"/>
          <w:szCs w:val="24"/>
        </w:rPr>
        <w:t>муниципального округа Сахалинской области</w:t>
      </w:r>
      <w:bookmarkEnd w:id="1"/>
      <w:r w:rsidR="007F20A7" w:rsidRPr="004C1B11">
        <w:rPr>
          <w:rFonts w:ascii="Arial" w:hAnsi="Arial" w:cs="Arial"/>
          <w:sz w:val="24"/>
          <w:szCs w:val="24"/>
        </w:rPr>
        <w:t xml:space="preserve"> о предварительном согласовании предоставления земельного участка.</w:t>
      </w:r>
    </w:p>
    <w:p w14:paraId="31C56D43" w14:textId="0A608890" w:rsidR="00313515" w:rsidRPr="004C1B11" w:rsidRDefault="00313515" w:rsidP="004C1B11">
      <w:pPr>
        <w:pStyle w:val="ConsPlusNormal0"/>
        <w:ind w:firstLine="1134"/>
        <w:jc w:val="both"/>
        <w:rPr>
          <w:rFonts w:ascii="Arial" w:hAnsi="Arial" w:cs="Arial"/>
          <w:sz w:val="24"/>
          <w:szCs w:val="24"/>
        </w:rPr>
      </w:pPr>
      <w:r w:rsidRPr="004C1B11">
        <w:rPr>
          <w:rFonts w:ascii="Arial" w:hAnsi="Arial" w:cs="Arial"/>
          <w:sz w:val="24"/>
          <w:szCs w:val="24"/>
        </w:rPr>
        <w:t>В случае, если испрашиваемый земельный участок предстоит образовать в соответствии со схемой расположения земельного участка, то обязательным приложением к решению о предварительном согласовании предоставления земельного участка, является утвержденная схема расположения земельного участка.</w:t>
      </w:r>
    </w:p>
    <w:p w14:paraId="13EAE378" w14:textId="0993EAB7" w:rsidR="00313515" w:rsidRPr="004C1B11" w:rsidRDefault="0031351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 при отрицательном решении – решение об отказе в предварительном согласовании предоставления земельного участка, оформленное в письменном виде на бланке письма департамента по управлению муниципальным имуществом и землепользованию администрации Холмского муниципального округа Сахалинской области.</w:t>
      </w:r>
    </w:p>
    <w:p w14:paraId="0E0BA321" w14:textId="77777777" w:rsidR="00313515" w:rsidRPr="004C1B11" w:rsidRDefault="00313515" w:rsidP="004C1B11">
      <w:pPr>
        <w:pStyle w:val="ConsPlusNormal0"/>
        <w:ind w:firstLine="1134"/>
        <w:jc w:val="both"/>
        <w:rPr>
          <w:rFonts w:ascii="Arial" w:hAnsi="Arial" w:cs="Arial"/>
          <w:sz w:val="24"/>
          <w:szCs w:val="24"/>
        </w:rPr>
      </w:pPr>
      <w:r w:rsidRPr="004C1B11">
        <w:rPr>
          <w:rFonts w:ascii="Arial" w:hAnsi="Arial" w:cs="Arial"/>
          <w:sz w:val="24"/>
          <w:szCs w:val="24"/>
        </w:rPr>
        <w:t>Решение об отказе в предварительном согласовании предоставления земельного участка принимается в следующих случаях:</w:t>
      </w:r>
    </w:p>
    <w:p w14:paraId="6F7DE1C8" w14:textId="77777777" w:rsidR="00313515" w:rsidRPr="004C1B11" w:rsidRDefault="00313515" w:rsidP="004C1B11">
      <w:pPr>
        <w:pStyle w:val="ConsPlusNormal0"/>
        <w:ind w:firstLine="1134"/>
        <w:jc w:val="both"/>
        <w:rPr>
          <w:rFonts w:ascii="Arial" w:hAnsi="Arial" w:cs="Arial"/>
          <w:sz w:val="24"/>
          <w:szCs w:val="24"/>
        </w:rPr>
      </w:pPr>
      <w:r w:rsidRPr="004C1B11">
        <w:rPr>
          <w:rFonts w:ascii="Arial" w:hAnsi="Arial" w:cs="Arial"/>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10"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пункте 16 статьи 11.10</w:t>
        </w:r>
      </w:hyperlink>
      <w:r w:rsidRPr="004C1B11">
        <w:rPr>
          <w:rFonts w:ascii="Arial" w:hAnsi="Arial" w:cs="Arial"/>
          <w:sz w:val="24"/>
          <w:szCs w:val="24"/>
        </w:rPr>
        <w:t xml:space="preserve"> Земельного кодекса Российской Федерации;</w:t>
      </w:r>
    </w:p>
    <w:p w14:paraId="4B4BA9B8" w14:textId="77777777" w:rsidR="00313515" w:rsidRPr="004C1B11" w:rsidRDefault="00313515" w:rsidP="004C1B11">
      <w:pPr>
        <w:pStyle w:val="ConsPlusNormal0"/>
        <w:ind w:firstLine="1134"/>
        <w:jc w:val="both"/>
        <w:rPr>
          <w:rFonts w:ascii="Arial" w:hAnsi="Arial" w:cs="Arial"/>
          <w:sz w:val="24"/>
          <w:szCs w:val="24"/>
        </w:rPr>
      </w:pPr>
      <w:r w:rsidRPr="004C1B11">
        <w:rPr>
          <w:rFonts w:ascii="Arial" w:hAnsi="Arial" w:cs="Arial"/>
          <w:sz w:val="24"/>
          <w:szCs w:val="24"/>
        </w:rPr>
        <w:t xml:space="preserve">2) земельный участок, который предстоит образовать, не может быть предоставлен заявителю по основаниям, указанным в </w:t>
      </w:r>
      <w:hyperlink r:id="rId11"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подпунктах 1</w:t>
        </w:r>
      </w:hyperlink>
      <w:r w:rsidRPr="004C1B11">
        <w:rPr>
          <w:rFonts w:ascii="Arial" w:hAnsi="Arial" w:cs="Arial"/>
          <w:sz w:val="24"/>
          <w:szCs w:val="24"/>
        </w:rPr>
        <w:t xml:space="preserve"> - </w:t>
      </w:r>
      <w:hyperlink r:id="rId12"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13</w:t>
        </w:r>
      </w:hyperlink>
      <w:r w:rsidRPr="004C1B11">
        <w:rPr>
          <w:rFonts w:ascii="Arial" w:hAnsi="Arial" w:cs="Arial"/>
          <w:sz w:val="24"/>
          <w:szCs w:val="24"/>
        </w:rPr>
        <w:t xml:space="preserve">, </w:t>
      </w:r>
      <w:hyperlink r:id="rId13"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14.1</w:t>
        </w:r>
      </w:hyperlink>
      <w:r w:rsidRPr="004C1B11">
        <w:rPr>
          <w:rFonts w:ascii="Arial" w:hAnsi="Arial" w:cs="Arial"/>
          <w:sz w:val="24"/>
          <w:szCs w:val="24"/>
        </w:rPr>
        <w:t xml:space="preserve"> - </w:t>
      </w:r>
      <w:hyperlink r:id="rId14"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19</w:t>
        </w:r>
      </w:hyperlink>
      <w:r w:rsidRPr="004C1B11">
        <w:rPr>
          <w:rFonts w:ascii="Arial" w:hAnsi="Arial" w:cs="Arial"/>
          <w:sz w:val="24"/>
          <w:szCs w:val="24"/>
        </w:rPr>
        <w:t xml:space="preserve">, </w:t>
      </w:r>
      <w:hyperlink r:id="rId15"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22</w:t>
        </w:r>
      </w:hyperlink>
      <w:r w:rsidRPr="004C1B11">
        <w:rPr>
          <w:rFonts w:ascii="Arial" w:hAnsi="Arial" w:cs="Arial"/>
          <w:sz w:val="24"/>
          <w:szCs w:val="24"/>
        </w:rPr>
        <w:t xml:space="preserve"> и </w:t>
      </w:r>
      <w:hyperlink r:id="rId16"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23 статьи 39.16</w:t>
        </w:r>
      </w:hyperlink>
      <w:r w:rsidRPr="004C1B11">
        <w:rPr>
          <w:rFonts w:ascii="Arial" w:hAnsi="Arial" w:cs="Arial"/>
          <w:sz w:val="24"/>
          <w:szCs w:val="24"/>
        </w:rPr>
        <w:t xml:space="preserve"> Земельного кодекса Российской Федерации;</w:t>
      </w:r>
    </w:p>
    <w:p w14:paraId="30BADF9F" w14:textId="1A808498" w:rsidR="00313515" w:rsidRPr="004C1B11" w:rsidRDefault="00313515" w:rsidP="004C1B11">
      <w:pPr>
        <w:pStyle w:val="ConsPlusNormal0"/>
        <w:ind w:firstLine="1134"/>
        <w:jc w:val="both"/>
        <w:rPr>
          <w:rFonts w:ascii="Arial" w:hAnsi="Arial" w:cs="Arial"/>
          <w:sz w:val="24"/>
          <w:szCs w:val="24"/>
        </w:rPr>
      </w:pPr>
      <w:r w:rsidRPr="004C1B11">
        <w:rPr>
          <w:rFonts w:ascii="Arial" w:hAnsi="Arial" w:cs="Arial"/>
          <w:sz w:val="24"/>
          <w:szCs w:val="24"/>
        </w:rPr>
        <w:t xml:space="preserve">3) земельный участок, границы которого подлежат уточнению в соответствии с Федеральным </w:t>
      </w:r>
      <w:hyperlink r:id="rId17" w:tooltip="Федеральный закон от 13.07.2015 N 218-ФЗ (ред. от 27.02.2025) &quot;О государственной регистрации недвижимости&quot; ------------ Недействующая редакция {КонсультантПлюс}" w:history="1">
        <w:r w:rsidRPr="004C1B11">
          <w:rPr>
            <w:rStyle w:val="a3"/>
            <w:rFonts w:ascii="Arial" w:hAnsi="Arial" w:cs="Arial"/>
            <w:color w:val="auto"/>
            <w:sz w:val="24"/>
            <w:szCs w:val="24"/>
            <w:u w:val="none"/>
          </w:rPr>
          <w:t>законом</w:t>
        </w:r>
      </w:hyperlink>
      <w:r w:rsidRPr="004C1B11">
        <w:rPr>
          <w:rFonts w:ascii="Arial" w:hAnsi="Arial" w:cs="Arial"/>
          <w:sz w:val="24"/>
          <w:szCs w:val="24"/>
        </w:rPr>
        <w:t xml:space="preserve"> «О государственной регистрации недвижимости», не может быть предоставлен заявителю по основаниям, указанным в </w:t>
      </w:r>
      <w:hyperlink r:id="rId18"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подпунктах 1</w:t>
        </w:r>
      </w:hyperlink>
      <w:r w:rsidRPr="004C1B11">
        <w:rPr>
          <w:rFonts w:ascii="Arial" w:hAnsi="Arial" w:cs="Arial"/>
          <w:sz w:val="24"/>
          <w:szCs w:val="24"/>
        </w:rPr>
        <w:t xml:space="preserve"> - </w:t>
      </w:r>
      <w:hyperlink r:id="rId19"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23 статьи 39.16</w:t>
        </w:r>
      </w:hyperlink>
      <w:r w:rsidRPr="004C1B11">
        <w:rPr>
          <w:rFonts w:ascii="Arial" w:hAnsi="Arial" w:cs="Arial"/>
          <w:sz w:val="24"/>
          <w:szCs w:val="24"/>
        </w:rPr>
        <w:t xml:space="preserve"> Земельного кодекса Российской Федерации;</w:t>
      </w:r>
    </w:p>
    <w:p w14:paraId="0C21A032" w14:textId="23ECA0CE" w:rsidR="00313515" w:rsidRPr="004C1B11" w:rsidRDefault="00313515" w:rsidP="004C1B11">
      <w:pPr>
        <w:pStyle w:val="ConsPlusNormal0"/>
        <w:ind w:firstLine="1134"/>
        <w:jc w:val="both"/>
        <w:rPr>
          <w:rFonts w:ascii="Arial" w:hAnsi="Arial" w:cs="Arial"/>
          <w:sz w:val="24"/>
          <w:szCs w:val="24"/>
        </w:rPr>
      </w:pPr>
      <w:r w:rsidRPr="004C1B11">
        <w:rPr>
          <w:rFonts w:ascii="Arial" w:hAnsi="Arial" w:cs="Arial"/>
          <w:sz w:val="24"/>
          <w:szCs w:val="24"/>
        </w:rPr>
        <w:t xml:space="preserve">4) поступление в Департамент в срок, указанный в </w:t>
      </w:r>
      <w:hyperlink r:id="rId20"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пункте 4 статьи 3.5</w:t>
        </w:r>
      </w:hyperlink>
      <w:r w:rsidRPr="004C1B11">
        <w:rPr>
          <w:rFonts w:ascii="Arial" w:hAnsi="Arial" w:cs="Arial"/>
          <w:sz w:val="24"/>
          <w:szCs w:val="24"/>
        </w:rPr>
        <w:t xml:space="preserve"> Федерального закона от 25.10.2001 №137-ФЗ «О введении в действие Земельного кодекса Российской Федерации», уведомления агентства лесного и охотничьего хозяйства Сахалинской области об отказе в согласовании схемы расположения </w:t>
      </w:r>
      <w:r w:rsidRPr="004C1B11">
        <w:rPr>
          <w:rFonts w:ascii="Arial" w:hAnsi="Arial" w:cs="Arial"/>
          <w:sz w:val="24"/>
          <w:szCs w:val="24"/>
        </w:rPr>
        <w:lastRenderedPageBreak/>
        <w:t xml:space="preserve">земельного участка, в соответствии с которой предстоит образовать и который подлежит согласованию в соответствии со </w:t>
      </w:r>
      <w:hyperlink r:id="rId21"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25.10.2001 №137-ФЗ «О введении в действие Земельного кодекса Российской Федерации»;</w:t>
      </w:r>
    </w:p>
    <w:p w14:paraId="010B51F2" w14:textId="3F5CF2A2" w:rsidR="00313515" w:rsidRPr="004C1B11" w:rsidRDefault="00313515" w:rsidP="004C1B11">
      <w:pPr>
        <w:pStyle w:val="ConsPlusNormal0"/>
        <w:ind w:firstLine="1134"/>
        <w:jc w:val="both"/>
        <w:rPr>
          <w:rFonts w:ascii="Arial" w:hAnsi="Arial" w:cs="Arial"/>
          <w:sz w:val="24"/>
          <w:szCs w:val="24"/>
        </w:rPr>
      </w:pPr>
      <w:r w:rsidRPr="004C1B11">
        <w:rPr>
          <w:rFonts w:ascii="Arial" w:hAnsi="Arial" w:cs="Arial"/>
          <w:sz w:val="24"/>
          <w:szCs w:val="24"/>
        </w:rPr>
        <w:t>5) поступление в Департамент в течение 30 дней со дня опубликования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в отношении которого было подано заявление о предварительном согласовании предоставления земельного участка для указанных целей, заявлений иных граждан, крестьянских (фермерских) хозяйств о намерении участвовать в аукционе</w:t>
      </w:r>
      <w:r w:rsidR="00210547" w:rsidRPr="004C1B11">
        <w:rPr>
          <w:rFonts w:ascii="Arial" w:hAnsi="Arial" w:cs="Arial"/>
          <w:sz w:val="24"/>
          <w:szCs w:val="24"/>
        </w:rPr>
        <w:t>;</w:t>
      </w:r>
    </w:p>
    <w:p w14:paraId="35D2A5C5" w14:textId="26C021E6" w:rsidR="00313515" w:rsidRPr="004C1B11" w:rsidRDefault="00210547" w:rsidP="004C1B11">
      <w:pPr>
        <w:ind w:firstLine="1134"/>
        <w:jc w:val="both"/>
        <w:rPr>
          <w:rFonts w:ascii="Arial" w:hAnsi="Arial" w:cs="Arial"/>
          <w:sz w:val="24"/>
          <w:szCs w:val="24"/>
        </w:rPr>
      </w:pPr>
      <w:r w:rsidRPr="004C1B11">
        <w:rPr>
          <w:rFonts w:ascii="Arial" w:hAnsi="Arial" w:cs="Arial"/>
          <w:sz w:val="24"/>
          <w:szCs w:val="24"/>
        </w:rPr>
        <w:t>6) отсутствие документов, предусмотренных пунктом 2.6.1. подраздела 2.6 настоящего раздела административного регламента</w:t>
      </w:r>
      <w:r w:rsidR="00B31553" w:rsidRPr="004C1B11">
        <w:rPr>
          <w:rFonts w:ascii="Arial" w:hAnsi="Arial" w:cs="Arial"/>
          <w:sz w:val="24"/>
          <w:szCs w:val="24"/>
        </w:rPr>
        <w:t>.</w:t>
      </w:r>
    </w:p>
    <w:p w14:paraId="15FEED4F" w14:textId="77777777" w:rsidR="001E6C51" w:rsidRPr="004C1B11" w:rsidRDefault="001E6C51" w:rsidP="004C1B11">
      <w:pPr>
        <w:pStyle w:val="ConsPlusNormal0"/>
        <w:ind w:firstLine="1134"/>
        <w:jc w:val="both"/>
        <w:rPr>
          <w:rFonts w:ascii="Arial" w:hAnsi="Arial" w:cs="Arial"/>
          <w:sz w:val="24"/>
          <w:szCs w:val="24"/>
        </w:rPr>
      </w:pPr>
      <w:r w:rsidRPr="004C1B11">
        <w:rPr>
          <w:rFonts w:ascii="Arial" w:hAnsi="Arial" w:cs="Arial"/>
          <w:sz w:val="24"/>
          <w:szCs w:val="24"/>
        </w:rPr>
        <w:t>2.3.2. Результат предоставления муниципальной услуги направляется одним из следующих способов:</w:t>
      </w:r>
    </w:p>
    <w:p w14:paraId="6FE2A99E" w14:textId="77777777" w:rsidR="001E6C51" w:rsidRPr="004C1B11" w:rsidRDefault="001E6C51" w:rsidP="004C1B11">
      <w:pPr>
        <w:pStyle w:val="ConsPlusNormal0"/>
        <w:ind w:firstLine="1134"/>
        <w:jc w:val="both"/>
        <w:rPr>
          <w:rFonts w:ascii="Arial" w:hAnsi="Arial" w:cs="Arial"/>
          <w:sz w:val="24"/>
          <w:szCs w:val="24"/>
        </w:rPr>
      </w:pPr>
      <w:r w:rsidRPr="004C1B11">
        <w:rPr>
          <w:rFonts w:ascii="Arial" w:hAnsi="Arial" w:cs="Arial"/>
          <w:sz w:val="24"/>
          <w:szCs w:val="24"/>
        </w:rPr>
        <w:t>- в форме электронного документа через личный кабинет заявителя на РПГУ - в случае подачи запроса на получение муниципальной услуги через РПГУ;</w:t>
      </w:r>
    </w:p>
    <w:p w14:paraId="6591FBE5" w14:textId="77777777" w:rsidR="001E6C51" w:rsidRPr="004C1B11" w:rsidRDefault="001E6C51" w:rsidP="004C1B11">
      <w:pPr>
        <w:pStyle w:val="ConsPlusNormal0"/>
        <w:ind w:firstLine="1134"/>
        <w:jc w:val="both"/>
        <w:rPr>
          <w:rFonts w:ascii="Arial" w:hAnsi="Arial" w:cs="Arial"/>
          <w:sz w:val="24"/>
          <w:szCs w:val="24"/>
        </w:rPr>
      </w:pPr>
      <w:r w:rsidRPr="004C1B11">
        <w:rPr>
          <w:rFonts w:ascii="Arial" w:hAnsi="Arial" w:cs="Arial"/>
          <w:sz w:val="24"/>
          <w:szCs w:val="24"/>
        </w:rPr>
        <w:t>- в форме документа на бумажном носителе – при личном обращении заявителя (представителя заявителя) либо почтовым направлением запроса на предоставление муниципальной услуги в ОМСУ;</w:t>
      </w:r>
    </w:p>
    <w:p w14:paraId="2C7976CE" w14:textId="77777777" w:rsidR="001E6C51" w:rsidRPr="004C1B11" w:rsidRDefault="001E6C51"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в электронном виде посредством направления на электронную почту заявителя (представителя) скан-образа решения об утверждении схемы расположения земельного участка или земельных участков на кадастровом плане территории или решения об отказе в утверждении схемы расположения земельного участка или земельных участков на кадастровом плане территории; или на электронную почту кадастрового инженера, оказывающего услугу по подготовке межевого плана, скан-образа решения об утверждении схемы расположения земельного участка или земельных участков на кадастровом плане территории;</w:t>
      </w:r>
    </w:p>
    <w:p w14:paraId="4ACF84EB" w14:textId="77777777" w:rsidR="001E6C51" w:rsidRPr="004C1B11" w:rsidRDefault="001E6C51" w:rsidP="004C1B11">
      <w:pPr>
        <w:pStyle w:val="ConsPlusNormal0"/>
        <w:ind w:firstLine="1134"/>
        <w:jc w:val="both"/>
        <w:rPr>
          <w:rFonts w:ascii="Arial" w:hAnsi="Arial" w:cs="Arial"/>
          <w:sz w:val="24"/>
          <w:szCs w:val="24"/>
        </w:rPr>
      </w:pPr>
      <w:r w:rsidRPr="004C1B11">
        <w:rPr>
          <w:rFonts w:ascii="Arial" w:hAnsi="Arial" w:cs="Arial"/>
          <w:sz w:val="24"/>
          <w:szCs w:val="24"/>
        </w:rPr>
        <w:t>- в соответствии с порядком, определенным соглашением, заключенным между ОМСУ и МФЦ: в форме бумажного документа, поступившего из ОМСУ, либо документа, составленного и заверенного МФЦ, подтверждающем содержание электронного документа, поступившего из ОМСУ.</w:t>
      </w:r>
    </w:p>
    <w:p w14:paraId="1AB1E572" w14:textId="38E314ED" w:rsidR="001E6C51" w:rsidRPr="004C1B11" w:rsidRDefault="001E6C51" w:rsidP="004C1B11">
      <w:pPr>
        <w:ind w:firstLine="1134"/>
        <w:jc w:val="both"/>
        <w:rPr>
          <w:rFonts w:ascii="Arial" w:hAnsi="Arial" w:cs="Arial"/>
          <w:sz w:val="24"/>
          <w:szCs w:val="24"/>
        </w:rPr>
      </w:pPr>
    </w:p>
    <w:p w14:paraId="759DBFB4" w14:textId="77777777" w:rsidR="001E6C51" w:rsidRPr="004C1B11" w:rsidRDefault="001E6C51"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t>2.4. Срок предоставления муниципальной услуги</w:t>
      </w:r>
    </w:p>
    <w:p w14:paraId="6EC7C579" w14:textId="77777777" w:rsidR="001E6C51" w:rsidRPr="004C1B11" w:rsidRDefault="001E6C51" w:rsidP="004C1B11">
      <w:pPr>
        <w:pStyle w:val="ConsPlusNormal0"/>
        <w:ind w:firstLine="540"/>
        <w:jc w:val="both"/>
        <w:rPr>
          <w:rFonts w:ascii="Arial" w:hAnsi="Arial" w:cs="Arial"/>
          <w:sz w:val="24"/>
          <w:szCs w:val="24"/>
        </w:rPr>
      </w:pPr>
    </w:p>
    <w:p w14:paraId="792FD348" w14:textId="1BAB00FC" w:rsidR="001E6C51" w:rsidRPr="004C1B11" w:rsidRDefault="001E6C51" w:rsidP="004C1B11">
      <w:pPr>
        <w:pStyle w:val="ConsPlusNormal0"/>
        <w:ind w:firstLine="1134"/>
        <w:jc w:val="both"/>
        <w:rPr>
          <w:rFonts w:ascii="Arial" w:hAnsi="Arial" w:cs="Arial"/>
          <w:sz w:val="24"/>
          <w:szCs w:val="24"/>
        </w:rPr>
      </w:pPr>
      <w:r w:rsidRPr="004C1B11">
        <w:rPr>
          <w:rFonts w:ascii="Arial" w:hAnsi="Arial" w:cs="Arial"/>
          <w:sz w:val="24"/>
          <w:szCs w:val="24"/>
        </w:rPr>
        <w:t>2.4.1. Срок предоставления муниципальной услуги (за исключением случая рассмотрения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w:t>
      </w:r>
    </w:p>
    <w:p w14:paraId="3AC97854" w14:textId="16DF25CC" w:rsidR="001E6C51" w:rsidRPr="004C1B11" w:rsidRDefault="001E6C51" w:rsidP="004C1B11">
      <w:pPr>
        <w:pStyle w:val="ConsPlusNormal0"/>
        <w:ind w:firstLine="1134"/>
        <w:jc w:val="both"/>
        <w:rPr>
          <w:rFonts w:ascii="Arial" w:hAnsi="Arial" w:cs="Arial"/>
          <w:sz w:val="24"/>
          <w:szCs w:val="24"/>
        </w:rPr>
      </w:pPr>
      <w:r w:rsidRPr="004C1B11">
        <w:rPr>
          <w:rFonts w:ascii="Arial" w:hAnsi="Arial" w:cs="Arial"/>
          <w:sz w:val="24"/>
          <w:szCs w:val="24"/>
        </w:rPr>
        <w:t xml:space="preserve">- не более 11 календарных дней со дня поступления заявления - в случае, если схема расположения земельного участка, в соответствии с которой предстоит образовать земельный участок, не подлежит согласованию в соответствии со </w:t>
      </w:r>
      <w:hyperlink r:id="rId22"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25.10.2001 №137-ФЗ «О введении в действие Земельного кодекса Российской Федерации»;</w:t>
      </w:r>
    </w:p>
    <w:p w14:paraId="5E19FC11" w14:textId="0746D26F" w:rsidR="001E6C51" w:rsidRPr="004C1B11" w:rsidRDefault="001E6C51" w:rsidP="004C1B11">
      <w:pPr>
        <w:pStyle w:val="ConsPlusNormal0"/>
        <w:ind w:firstLine="1134"/>
        <w:jc w:val="both"/>
        <w:rPr>
          <w:rFonts w:ascii="Arial" w:hAnsi="Arial" w:cs="Arial"/>
          <w:sz w:val="24"/>
          <w:szCs w:val="24"/>
        </w:rPr>
      </w:pPr>
      <w:r w:rsidRPr="004C1B11">
        <w:rPr>
          <w:rFonts w:ascii="Arial" w:hAnsi="Arial" w:cs="Arial"/>
          <w:sz w:val="24"/>
          <w:szCs w:val="24"/>
        </w:rPr>
        <w:t xml:space="preserve">- 31 календарный день со дня поступления заявления -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3"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25.10.2001 №137-ФЗ «О введении в действие Земельного кодекса Российской Федерации».</w:t>
      </w:r>
    </w:p>
    <w:p w14:paraId="00DC1ED2" w14:textId="77777777" w:rsidR="001E6C51" w:rsidRPr="004C1B11" w:rsidRDefault="001E6C51" w:rsidP="004C1B11">
      <w:pPr>
        <w:pStyle w:val="ConsPlusNormal0"/>
        <w:ind w:firstLine="1134"/>
        <w:jc w:val="both"/>
        <w:rPr>
          <w:rFonts w:ascii="Arial" w:hAnsi="Arial" w:cs="Arial"/>
          <w:sz w:val="24"/>
          <w:szCs w:val="24"/>
        </w:rPr>
      </w:pPr>
      <w:r w:rsidRPr="004C1B11">
        <w:rPr>
          <w:rFonts w:ascii="Arial" w:hAnsi="Arial" w:cs="Arial"/>
          <w:sz w:val="24"/>
          <w:szCs w:val="24"/>
        </w:rPr>
        <w:t xml:space="preserve">2.4.2. Срок предоставления муниципальной услуги в случае </w:t>
      </w:r>
      <w:r w:rsidRPr="004C1B11">
        <w:rPr>
          <w:rFonts w:ascii="Arial" w:hAnsi="Arial" w:cs="Arial"/>
          <w:sz w:val="24"/>
          <w:szCs w:val="24"/>
        </w:rPr>
        <w:lastRenderedPageBreak/>
        <w:t>рассмотрения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w:t>
      </w:r>
    </w:p>
    <w:p w14:paraId="1796FC1D" w14:textId="77777777" w:rsidR="001E6C51" w:rsidRPr="004C1B11" w:rsidRDefault="001E6C51" w:rsidP="004C1B11">
      <w:pPr>
        <w:pStyle w:val="ConsPlusNormal0"/>
        <w:ind w:firstLine="1134"/>
        <w:jc w:val="both"/>
        <w:rPr>
          <w:rFonts w:ascii="Arial" w:hAnsi="Arial" w:cs="Arial"/>
          <w:sz w:val="24"/>
          <w:szCs w:val="24"/>
        </w:rPr>
      </w:pPr>
      <w:r w:rsidRPr="004C1B11">
        <w:rPr>
          <w:rFonts w:ascii="Arial" w:hAnsi="Arial" w:cs="Arial"/>
          <w:sz w:val="24"/>
          <w:szCs w:val="24"/>
        </w:rPr>
        <w:t>- не более 20 календарных дней со дня поступления заявления - в случае принятия решения об отказе в предварительном согласовании предоставления земельного участка;</w:t>
      </w:r>
    </w:p>
    <w:p w14:paraId="7AA68A7B" w14:textId="2EE42BC1" w:rsidR="001E6C51" w:rsidRPr="004C1B11" w:rsidRDefault="001E6C51" w:rsidP="004C1B11">
      <w:pPr>
        <w:ind w:firstLine="1134"/>
        <w:jc w:val="both"/>
        <w:rPr>
          <w:rFonts w:ascii="Arial" w:hAnsi="Arial" w:cs="Arial"/>
          <w:sz w:val="24"/>
          <w:szCs w:val="24"/>
        </w:rPr>
      </w:pPr>
      <w:r w:rsidRPr="004C1B11">
        <w:rPr>
          <w:rFonts w:ascii="Arial" w:hAnsi="Arial" w:cs="Arial"/>
          <w:sz w:val="24"/>
          <w:szCs w:val="24"/>
        </w:rPr>
        <w:t xml:space="preserve">- 60 календарных дней со дня поступления заявления - в случае принятия решения о предварительном согласовании предоставления земельного участка, если по истечении 30 дней со дня опубликования Департаментом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в отношении которого было подано заявление о предварительном согласовании предоставления земельного участка для указанных целей, заявления иных граждан, крестьянских (фермерских) хозяйств о намерении участвовать в аукционе не поступили и схема расположения земельного участка, в соответствии с которой предстоит образовать земельный участок, не подлежит согласованию в соответствии со </w:t>
      </w:r>
      <w:hyperlink r:id="rId24"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w:t>
      </w:r>
      <w:r w:rsidR="000F2D19" w:rsidRPr="004C1B11">
        <w:rPr>
          <w:rFonts w:ascii="Arial" w:hAnsi="Arial" w:cs="Arial"/>
          <w:sz w:val="24"/>
          <w:szCs w:val="24"/>
        </w:rPr>
        <w:t>от 25.10.2001 №137-ФЗ «О введении в действие Земельного кодекса Российской Федерации»</w:t>
      </w:r>
      <w:r w:rsidRPr="004C1B11">
        <w:rPr>
          <w:rFonts w:ascii="Arial" w:hAnsi="Arial" w:cs="Arial"/>
          <w:sz w:val="24"/>
          <w:szCs w:val="24"/>
        </w:rPr>
        <w:t>;</w:t>
      </w:r>
    </w:p>
    <w:p w14:paraId="05F2DF8F" w14:textId="77777777" w:rsidR="000F2D19" w:rsidRPr="004C1B11" w:rsidRDefault="000F2D19" w:rsidP="004C1B11">
      <w:pPr>
        <w:pStyle w:val="ConsPlusNormal0"/>
        <w:ind w:firstLine="1134"/>
        <w:jc w:val="both"/>
        <w:rPr>
          <w:rFonts w:ascii="Arial" w:hAnsi="Arial" w:cs="Arial"/>
          <w:sz w:val="24"/>
          <w:szCs w:val="24"/>
        </w:rPr>
      </w:pPr>
      <w:r w:rsidRPr="004C1B11">
        <w:rPr>
          <w:rFonts w:ascii="Arial" w:hAnsi="Arial" w:cs="Arial"/>
          <w:sz w:val="24"/>
          <w:szCs w:val="24"/>
        </w:rPr>
        <w:t>- 67 календарных дней со дня поступления заявления - в случае принятия решения об отказе в предварительном согласовании предоставления земельного участка, если в течение 30 дней со дня опубликования Департаментом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в отношении которого было подано заявление о предварительном согласовании предоставления земельного участка для указанных целей, поступили заявления иных граждан, крестьянских (фермерских) хозяйств о намерении участвовать в аукционе;</w:t>
      </w:r>
    </w:p>
    <w:p w14:paraId="51772E9D" w14:textId="0202EA0C" w:rsidR="000F2D19" w:rsidRPr="004C1B11" w:rsidRDefault="000F2D19" w:rsidP="004C1B11">
      <w:pPr>
        <w:pStyle w:val="ConsPlusNormal0"/>
        <w:ind w:firstLine="1134"/>
        <w:jc w:val="both"/>
        <w:rPr>
          <w:rFonts w:ascii="Arial" w:hAnsi="Arial" w:cs="Arial"/>
          <w:sz w:val="24"/>
          <w:szCs w:val="24"/>
        </w:rPr>
      </w:pPr>
      <w:r w:rsidRPr="004C1B11">
        <w:rPr>
          <w:rFonts w:ascii="Arial" w:hAnsi="Arial" w:cs="Arial"/>
          <w:sz w:val="24"/>
          <w:szCs w:val="24"/>
        </w:rPr>
        <w:t xml:space="preserve">- 75 календарных дней со дня поступления заявления - в случае принятия решения о предварительном согласовании предоставления земельного участка, если по истечении 30 дней со дня опубликования Департаментом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в отношении которого было подано заявление о предварительном согласовании предоставления земельного участка для указанных целей, заявления иных граждан, крестьянских (фермерских) хозяйств о намерении участвовать в аукционе не поступили 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25"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25.10.2001 №137-ФЗ «О введении в действие Земельного кодекса Российской Федерации».</w:t>
      </w:r>
    </w:p>
    <w:p w14:paraId="5904EFEE" w14:textId="513956DF" w:rsidR="0085163A" w:rsidRPr="004C1B11" w:rsidRDefault="0085163A" w:rsidP="004C1B11">
      <w:pPr>
        <w:pStyle w:val="ConsPlusNormal0"/>
        <w:suppressAutoHyphens/>
        <w:ind w:firstLine="1134"/>
        <w:jc w:val="both"/>
        <w:rPr>
          <w:rFonts w:ascii="Arial" w:hAnsi="Arial" w:cs="Arial"/>
          <w:i/>
          <w:sz w:val="24"/>
          <w:szCs w:val="24"/>
        </w:rPr>
      </w:pPr>
      <w:r w:rsidRPr="004C1B11">
        <w:rPr>
          <w:rFonts w:ascii="Arial" w:hAnsi="Arial" w:cs="Arial"/>
          <w:sz w:val="24"/>
          <w:szCs w:val="24"/>
        </w:rPr>
        <w:t>2.4.3. В случае представления заявления через МФЦ срок предоставления муниципальной услуги исчисляется со дня передачи МФЦ заявления и документов (при их наличии), в ОМСУ.</w:t>
      </w:r>
    </w:p>
    <w:p w14:paraId="2D756B3B" w14:textId="77777777" w:rsidR="0085163A" w:rsidRPr="004C1B11" w:rsidRDefault="0085163A"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Направление (выдача) результата предоставления муниципальной услуги осуществляется в срок, не превышающий срок предоставления муниципальной услуги.</w:t>
      </w:r>
    </w:p>
    <w:p w14:paraId="3F6EE70C" w14:textId="77777777" w:rsidR="00284EE3" w:rsidRPr="004C1B11" w:rsidRDefault="00284EE3"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lastRenderedPageBreak/>
        <w:t>2.5. Правовые основания для предоставления муниципальной услуги</w:t>
      </w:r>
    </w:p>
    <w:p w14:paraId="5B196123" w14:textId="77777777" w:rsidR="00284EE3" w:rsidRPr="004C1B11" w:rsidRDefault="00284EE3" w:rsidP="004C1B11">
      <w:pPr>
        <w:pStyle w:val="ConsPlusNormal0"/>
        <w:suppressAutoHyphens/>
        <w:ind w:firstLine="1134"/>
        <w:jc w:val="both"/>
        <w:rPr>
          <w:rFonts w:ascii="Arial" w:hAnsi="Arial" w:cs="Arial"/>
          <w:sz w:val="24"/>
          <w:szCs w:val="24"/>
        </w:rPr>
      </w:pPr>
    </w:p>
    <w:p w14:paraId="25F388D2" w14:textId="4D79F784" w:rsidR="00284EE3" w:rsidRPr="004C1B11" w:rsidRDefault="00284EE3"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2.5.1. Предоставление муниципальной услуги осуществляется в соответствии со следующими нормативными правовыми актами:</w:t>
      </w:r>
    </w:p>
    <w:p w14:paraId="0AD4969E" w14:textId="77777777" w:rsidR="00284EE3" w:rsidRPr="004C1B11" w:rsidRDefault="00284EE3"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Земельный кодекс Российской Федерации от 25.10.2001 № 136-ФЗ («Российская газета», № 211-212, 30.10.2001);</w:t>
      </w:r>
    </w:p>
    <w:p w14:paraId="18A2D2F7" w14:textId="77777777" w:rsidR="00284EE3" w:rsidRPr="004C1B11" w:rsidRDefault="00284EE3"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Федеральный закон Российской Федерации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14:paraId="3983FD9C" w14:textId="77777777" w:rsidR="00284EE3" w:rsidRPr="004C1B11" w:rsidRDefault="00284EE3"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Градостроительный кодекс Российской Федерации от 29.12.2004 № 190-ФЗ («Российская газета» № 290, 30.12.2004);</w:t>
      </w:r>
    </w:p>
    <w:p w14:paraId="17A52623" w14:textId="77777777" w:rsidR="00284EE3" w:rsidRPr="004C1B11" w:rsidRDefault="00284EE3"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(Зарегистрировано в Минюсте России 01.06.2022 № 68695, официальный интернет-портал правовой информации http://pravo.gov.ru, 02.06.2022);</w:t>
      </w:r>
    </w:p>
    <w:p w14:paraId="35B4C5BC" w14:textId="77777777" w:rsidR="00284EE3" w:rsidRPr="004C1B11" w:rsidRDefault="00284EE3" w:rsidP="004C1B11">
      <w:pPr>
        <w:pStyle w:val="ConsPlusNormal0"/>
        <w:suppressAutoHyphens/>
        <w:ind w:firstLine="1134"/>
        <w:jc w:val="both"/>
        <w:rPr>
          <w:rFonts w:ascii="Arial" w:eastAsia="Calibri" w:hAnsi="Arial" w:cs="Arial"/>
          <w:sz w:val="24"/>
          <w:szCs w:val="24"/>
        </w:rPr>
      </w:pPr>
      <w:r w:rsidRPr="004C1B11">
        <w:rPr>
          <w:rFonts w:ascii="Arial" w:hAnsi="Arial" w:cs="Arial"/>
          <w:sz w:val="24"/>
          <w:szCs w:val="24"/>
        </w:rPr>
        <w:t xml:space="preserve">- </w:t>
      </w:r>
      <w:r w:rsidRPr="004C1B11">
        <w:rPr>
          <w:rFonts w:ascii="Arial" w:eastAsia="Calibri" w:hAnsi="Arial" w:cs="Arial"/>
          <w:sz w:val="24"/>
          <w:szCs w:val="24"/>
        </w:rPr>
        <w:t>Приказ Минэкономразвития Российской Федерации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w:t>
      </w:r>
    </w:p>
    <w:p w14:paraId="73129FE6" w14:textId="77777777" w:rsidR="00284EE3" w:rsidRPr="004C1B11" w:rsidRDefault="00284EE3"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 и в региональном реестре.</w:t>
      </w:r>
    </w:p>
    <w:p w14:paraId="38030FC7" w14:textId="77777777" w:rsidR="004C1B11" w:rsidRPr="004C1B11" w:rsidRDefault="004C1B11" w:rsidP="004C1B11">
      <w:pPr>
        <w:pStyle w:val="ConsPlusNormal0"/>
        <w:suppressAutoHyphens/>
        <w:ind w:firstLine="1134"/>
        <w:jc w:val="both"/>
        <w:rPr>
          <w:rFonts w:ascii="Arial" w:eastAsia="Times New Roman" w:hAnsi="Arial" w:cs="Arial"/>
          <w:sz w:val="24"/>
          <w:szCs w:val="24"/>
          <w:lang w:eastAsia="ru-RU"/>
        </w:rPr>
      </w:pPr>
    </w:p>
    <w:p w14:paraId="6C5E50B2" w14:textId="77777777" w:rsidR="00C53BB1" w:rsidRPr="004C1B11" w:rsidRDefault="00C53BB1"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42A6E91F" w14:textId="2BFCCCD9" w:rsidR="00C53BB1" w:rsidRPr="004C1B11" w:rsidRDefault="00C53BB1" w:rsidP="004C1B11">
      <w:pPr>
        <w:ind w:firstLine="1134"/>
        <w:jc w:val="both"/>
        <w:rPr>
          <w:rFonts w:ascii="Arial" w:hAnsi="Arial" w:cs="Arial"/>
          <w:sz w:val="24"/>
          <w:szCs w:val="24"/>
        </w:rPr>
      </w:pPr>
    </w:p>
    <w:p w14:paraId="7065E2C5" w14:textId="77777777" w:rsidR="00261B32" w:rsidRPr="004C1B11" w:rsidRDefault="00261B32"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2.6.1. Для получения муниципальной услуги заявитель предоставляет заявление по форме, согласно приложению к настоящему административному регламенту.</w:t>
      </w:r>
    </w:p>
    <w:p w14:paraId="0FB98240" w14:textId="77777777" w:rsidR="00261B32" w:rsidRPr="004C1B11" w:rsidRDefault="00261B32" w:rsidP="004C1B11">
      <w:pPr>
        <w:autoSpaceDE w:val="0"/>
        <w:autoSpaceDN w:val="0"/>
        <w:adjustRightInd w:val="0"/>
        <w:ind w:firstLine="1134"/>
        <w:jc w:val="both"/>
        <w:rPr>
          <w:rFonts w:ascii="Arial" w:hAnsi="Arial" w:cs="Arial"/>
          <w:sz w:val="24"/>
          <w:szCs w:val="24"/>
        </w:rPr>
      </w:pPr>
      <w:r w:rsidRPr="004C1B11">
        <w:rPr>
          <w:rFonts w:ascii="Arial" w:hAnsi="Arial" w:cs="Arial"/>
          <w:sz w:val="24"/>
          <w:szCs w:val="24"/>
        </w:rPr>
        <w:t xml:space="preserve">В случае представления заявления при личном обращении заявителя (представителя заявителя) предъявляется паспорт гражданина Российской Федерации либо иной документ, удостоверяющий личность, в соответствии с </w:t>
      </w:r>
      <w:hyperlink r:id="rId26" w:history="1">
        <w:r w:rsidRPr="004C1B11">
          <w:rPr>
            <w:rStyle w:val="a3"/>
            <w:rFonts w:ascii="Arial" w:hAnsi="Arial" w:cs="Arial"/>
            <w:color w:val="auto"/>
            <w:sz w:val="24"/>
            <w:szCs w:val="24"/>
            <w:u w:val="none"/>
          </w:rPr>
          <w:t>законодательством</w:t>
        </w:r>
      </w:hyperlink>
      <w:r w:rsidRPr="004C1B11">
        <w:rPr>
          <w:rFonts w:ascii="Arial" w:hAnsi="Arial" w:cs="Arial"/>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для удостоверения личности и сверки данных, указанных в заявлении.</w:t>
      </w:r>
    </w:p>
    <w:p w14:paraId="5AC68D44" w14:textId="77777777" w:rsidR="00261B32" w:rsidRPr="004C1B11" w:rsidRDefault="00261B32"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0E265681" w14:textId="77777777" w:rsidR="00261B32" w:rsidRPr="004C1B11" w:rsidRDefault="00261B32"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В случае представления заявления представителем заявителя дополнительно предъявляется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сверки данных в заявлении. </w:t>
      </w:r>
    </w:p>
    <w:p w14:paraId="44C51ADF" w14:textId="77777777" w:rsidR="00261B32" w:rsidRPr="004C1B11" w:rsidRDefault="00261B32" w:rsidP="004C1B11">
      <w:pPr>
        <w:pStyle w:val="ConsPlusNormal0"/>
        <w:ind w:firstLine="1134"/>
        <w:jc w:val="both"/>
        <w:rPr>
          <w:rFonts w:ascii="Arial" w:hAnsi="Arial" w:cs="Arial"/>
          <w:sz w:val="24"/>
          <w:szCs w:val="24"/>
        </w:rPr>
      </w:pPr>
      <w:r w:rsidRPr="004C1B11">
        <w:rPr>
          <w:rFonts w:ascii="Arial" w:hAnsi="Arial" w:cs="Arial"/>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заявление о предварительном согласовании предоставления земельного участка предоставляет любой правообладатель здания, сооружения, помещения в здании, сооружении.</w:t>
      </w:r>
    </w:p>
    <w:p w14:paraId="1C4B670B" w14:textId="29BB7ED3" w:rsidR="00C53BB1" w:rsidRPr="004C1B11" w:rsidRDefault="00261B32" w:rsidP="004C1B11">
      <w:pPr>
        <w:ind w:firstLine="1134"/>
        <w:jc w:val="both"/>
        <w:rPr>
          <w:rFonts w:ascii="Arial" w:hAnsi="Arial" w:cs="Arial"/>
          <w:sz w:val="24"/>
          <w:szCs w:val="24"/>
        </w:rPr>
      </w:pPr>
      <w:r w:rsidRPr="004C1B11">
        <w:rPr>
          <w:rFonts w:ascii="Arial" w:hAnsi="Arial" w:cs="Arial"/>
          <w:sz w:val="24"/>
          <w:szCs w:val="24"/>
        </w:rPr>
        <w:t>В случае, если разрешение о предварительном согласовании предоставления земельного участка требуется нескольким заявителям, то представляется одно заявление, подписанное всеми заявителями.</w:t>
      </w:r>
    </w:p>
    <w:p w14:paraId="2738B743" w14:textId="77777777" w:rsidR="00261B32" w:rsidRPr="004C1B11" w:rsidRDefault="00261B32" w:rsidP="004C1B11">
      <w:pPr>
        <w:pStyle w:val="ConsPlusNormal0"/>
        <w:ind w:firstLine="1134"/>
        <w:jc w:val="both"/>
        <w:rPr>
          <w:rFonts w:ascii="Arial" w:hAnsi="Arial" w:cs="Arial"/>
          <w:sz w:val="24"/>
          <w:szCs w:val="24"/>
        </w:rPr>
      </w:pPr>
      <w:r w:rsidRPr="004C1B11">
        <w:rPr>
          <w:rFonts w:ascii="Arial" w:hAnsi="Arial" w:cs="Arial"/>
          <w:sz w:val="24"/>
          <w:szCs w:val="24"/>
        </w:rPr>
        <w:t>Одновременно с заявлением заявитель обязан представить следующие документы:</w:t>
      </w:r>
    </w:p>
    <w:p w14:paraId="45DB3F42" w14:textId="79C52ABF" w:rsidR="00261B32" w:rsidRPr="004C1B11" w:rsidRDefault="00261B32" w:rsidP="004C1B11">
      <w:pPr>
        <w:pStyle w:val="ConsPlusNormal0"/>
        <w:ind w:firstLine="1134"/>
        <w:jc w:val="both"/>
        <w:rPr>
          <w:rFonts w:ascii="Arial" w:hAnsi="Arial" w:cs="Arial"/>
          <w:sz w:val="24"/>
          <w:szCs w:val="24"/>
        </w:rPr>
      </w:pPr>
      <w:r w:rsidRPr="004C1B11">
        <w:rPr>
          <w:rFonts w:ascii="Arial" w:hAnsi="Arial" w:cs="Arial"/>
          <w:sz w:val="24"/>
          <w:szCs w:val="24"/>
        </w:rPr>
        <w:t xml:space="preserve">1) документы, подтверждающие право заявителя на приобретение земельного участка без проведения торгов и предусмотренные </w:t>
      </w:r>
      <w:hyperlink r:id="rId27" w:tooltip="Приказ Росреестра от 02.09.2020 N П/0321 (ред. от 22.11.2023)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01.10.2020 N 60174) (с изм. и доп" w:history="1">
        <w:r w:rsidRPr="004C1B11">
          <w:rPr>
            <w:rStyle w:val="a3"/>
            <w:rFonts w:ascii="Arial" w:hAnsi="Arial" w:cs="Arial"/>
            <w:color w:val="auto"/>
            <w:sz w:val="24"/>
            <w:szCs w:val="24"/>
            <w:u w:val="none"/>
          </w:rPr>
          <w:t>перечнем</w:t>
        </w:r>
      </w:hyperlink>
      <w:r w:rsidRPr="004C1B11">
        <w:rPr>
          <w:rFonts w:ascii="Arial" w:hAnsi="Arial" w:cs="Arial"/>
          <w:sz w:val="24"/>
          <w:szCs w:val="24"/>
        </w:rPr>
        <w:t>, установленным уполномоченным Правительством Российской Федерации федеральным органом исполнительной власти (приказ Росреестра от 02.09.2020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0716B07B" w14:textId="77777777" w:rsidR="00261B32" w:rsidRPr="004C1B11" w:rsidRDefault="00261B32" w:rsidP="004C1B11">
      <w:pPr>
        <w:pStyle w:val="ConsPlusNormal0"/>
        <w:ind w:firstLine="1134"/>
        <w:jc w:val="both"/>
        <w:rPr>
          <w:rFonts w:ascii="Arial" w:hAnsi="Arial" w:cs="Arial"/>
          <w:sz w:val="24"/>
          <w:szCs w:val="24"/>
        </w:rPr>
      </w:pPr>
      <w:r w:rsidRPr="004C1B11">
        <w:rPr>
          <w:rFonts w:ascii="Arial" w:hAnsi="Arial" w:cs="Arial"/>
          <w:sz w:val="24"/>
          <w:szCs w:val="24"/>
        </w:rPr>
        <w:t>2) схему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0C7D0892" w14:textId="77777777" w:rsidR="00261B32" w:rsidRPr="004C1B11" w:rsidRDefault="00261B32" w:rsidP="004C1B11">
      <w:pPr>
        <w:pStyle w:val="ConsPlusNormal0"/>
        <w:ind w:firstLine="1134"/>
        <w:jc w:val="both"/>
        <w:rPr>
          <w:rFonts w:ascii="Arial" w:hAnsi="Arial" w:cs="Arial"/>
          <w:sz w:val="24"/>
          <w:szCs w:val="24"/>
        </w:rPr>
      </w:pPr>
      <w:r w:rsidRPr="004C1B11">
        <w:rPr>
          <w:rFonts w:ascii="Arial" w:hAnsi="Arial" w:cs="Arial"/>
          <w:sz w:val="24"/>
          <w:szCs w:val="24"/>
        </w:rPr>
        <w:t>3) проектную документацию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14:paraId="30D22210" w14:textId="1EC1DF1C" w:rsidR="00261B32" w:rsidRPr="004C1B11" w:rsidRDefault="00261B32" w:rsidP="004C1B11">
      <w:pPr>
        <w:pStyle w:val="ConsPlusNormal0"/>
        <w:ind w:firstLine="1134"/>
        <w:jc w:val="both"/>
        <w:rPr>
          <w:rFonts w:ascii="Arial" w:hAnsi="Arial" w:cs="Arial"/>
          <w:sz w:val="24"/>
          <w:szCs w:val="24"/>
        </w:rPr>
      </w:pPr>
      <w:r w:rsidRPr="004C1B11">
        <w:rPr>
          <w:rFonts w:ascii="Arial" w:hAnsi="Arial" w:cs="Arial"/>
          <w:sz w:val="24"/>
          <w:szCs w:val="24"/>
        </w:rPr>
        <w:lastRenderedPageBreak/>
        <w:t>4)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0B4309FF" w14:textId="77777777" w:rsidR="00723117" w:rsidRPr="004C1B11" w:rsidRDefault="00723117" w:rsidP="004C1B11">
      <w:pPr>
        <w:pStyle w:val="ConsPlusNormal0"/>
        <w:ind w:firstLine="1134"/>
        <w:jc w:val="both"/>
        <w:rPr>
          <w:rFonts w:ascii="Arial" w:hAnsi="Arial" w:cs="Arial"/>
          <w:sz w:val="24"/>
          <w:szCs w:val="24"/>
        </w:rPr>
      </w:pPr>
      <w:r w:rsidRPr="004C1B11">
        <w:rPr>
          <w:rFonts w:ascii="Arial" w:hAnsi="Arial" w:cs="Arial"/>
          <w:sz w:val="24"/>
          <w:szCs w:val="24"/>
        </w:rPr>
        <w:t>2.6.2. Заявитель вправе самостоятельно представить следующие документы, необходимые для получения муниципальной услуги:</w:t>
      </w:r>
    </w:p>
    <w:p w14:paraId="2512F106" w14:textId="5EC33CB9" w:rsidR="00723117" w:rsidRPr="004C1B11" w:rsidRDefault="00723117" w:rsidP="004C1B11">
      <w:pPr>
        <w:pStyle w:val="ConsPlusNormal0"/>
        <w:ind w:firstLine="1134"/>
        <w:jc w:val="both"/>
        <w:rPr>
          <w:rFonts w:ascii="Arial" w:hAnsi="Arial" w:cs="Arial"/>
          <w:sz w:val="24"/>
          <w:szCs w:val="24"/>
        </w:rPr>
      </w:pPr>
      <w:r w:rsidRPr="004C1B11">
        <w:rPr>
          <w:rFonts w:ascii="Arial" w:hAnsi="Arial" w:cs="Arial"/>
          <w:sz w:val="24"/>
          <w:szCs w:val="24"/>
        </w:rPr>
        <w:t xml:space="preserve">- документы, подтверждающие право заявителя на приобретение земельного участка без проведения торгов и предусмотренные </w:t>
      </w:r>
      <w:hyperlink r:id="rId28" w:tooltip="Приказ Росреестра от 02.09.2020 N П/0321 (ред. от 22.11.2023)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01.10.2020 N 60174) (с изм. и доп" w:history="1">
        <w:r w:rsidRPr="004C1B11">
          <w:rPr>
            <w:rStyle w:val="a3"/>
            <w:rFonts w:ascii="Arial" w:hAnsi="Arial" w:cs="Arial"/>
            <w:color w:val="auto"/>
            <w:sz w:val="24"/>
            <w:szCs w:val="24"/>
            <w:u w:val="none"/>
          </w:rPr>
          <w:t>перечнем</w:t>
        </w:r>
      </w:hyperlink>
      <w:r w:rsidRPr="004C1B11">
        <w:rPr>
          <w:rFonts w:ascii="Arial" w:hAnsi="Arial" w:cs="Arial"/>
          <w:sz w:val="24"/>
          <w:szCs w:val="24"/>
        </w:rPr>
        <w:t>, установленным уполномоченным Правительством Российской Федерации федеральным органом исполнительной власти (приказ Росреестра от 02.09.2020 №П/0321 «Об утверждении перечня документов, подтверждающих право заявителя на приобретение земельного участка без проведения торгов»), которые должны быть представлены в уполномоченный орган в порядке межведомственного информационного взаимодействия.</w:t>
      </w:r>
    </w:p>
    <w:p w14:paraId="3FA8FE06"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2.6.3. Заявление и документы, предусмотренные настоящим разделом административного регламента, подаются заявителем (представителем заявителя):</w:t>
      </w:r>
    </w:p>
    <w:p w14:paraId="5125F5AF"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1) на бумажном носителе:</w:t>
      </w:r>
    </w:p>
    <w:p w14:paraId="384F1BAF"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лично в ОМСУ или МФЦ, с которым ОМСУ заключено соглашение о взаимодействии;</w:t>
      </w:r>
    </w:p>
    <w:p w14:paraId="4DE5CBA2"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посредством почтового отправления в адрес ОМСУ с описью вложения и уведомлением о вручении.</w:t>
      </w:r>
    </w:p>
    <w:p w14:paraId="03C1F580"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 в форме электронного документа:</w:t>
      </w:r>
    </w:p>
    <w:p w14:paraId="42F3D557"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путем направления электронного документа на официальную электронную почту Министерства;</w:t>
      </w:r>
    </w:p>
    <w:p w14:paraId="1F4C3A08"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посредством отправки через личный кабинет на РПГУ.</w:t>
      </w:r>
    </w:p>
    <w:p w14:paraId="79E015D2"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2.6.4. В заявлении на бумажном носителе указывается один из следующих способов предоставления результата рассмотрения заявления ОМСУ:</w:t>
      </w:r>
    </w:p>
    <w:p w14:paraId="24B22269"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в виде бумажного документа, который заявитель (представитель) получает непосредственно при личном обращении;</w:t>
      </w:r>
    </w:p>
    <w:p w14:paraId="60DED934"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в виде бумажного документа, который направляется ОМСУ заявителю (представителю) посредством почтового отправления;</w:t>
      </w:r>
    </w:p>
    <w:p w14:paraId="603F8F88" w14:textId="77777777" w:rsidR="0078581F" w:rsidRPr="004C1B11" w:rsidRDefault="0078581F"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в виде электронного документа, который направляется ОМСУ заявителю (представителю) посредством направления на электронную почту заявителя (представителя) решения об утверждении схемы расположения земельного участка земельного участка или земельных участков на кадастровом плане территории или решения об отказе в утверждении схемы расположения земельного участка земельного участка или земельных участков на кадастровом плане территории; или на электронную почту кадастрового инженера, оказывающего услугу по подготовке межевого плана, скан-образа решения об утверждении схемы расположения земельного участка земельного участка или земельных участков на кадастровом плане территории.</w:t>
      </w:r>
    </w:p>
    <w:p w14:paraId="5D0DE401" w14:textId="77777777" w:rsidR="00966EE2" w:rsidRPr="004C1B11" w:rsidRDefault="00966EE2"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2.6.5. Заявление в форме электронного документа, направленного на официальную электронную почту ОМСУ, подписывается по выбору заявителя (если заявителем является физическое лицо):</w:t>
      </w:r>
    </w:p>
    <w:p w14:paraId="78F0EB47" w14:textId="77777777" w:rsidR="00966EE2" w:rsidRPr="004C1B11" w:rsidRDefault="00966EE2"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электронной подписью заявителя (представителя);</w:t>
      </w:r>
    </w:p>
    <w:p w14:paraId="4D7EF8BB" w14:textId="77777777" w:rsidR="00966EE2" w:rsidRPr="004C1B11" w:rsidRDefault="00966EE2"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усиленной квалифицированной электронной подписью заявителя (представителя).</w:t>
      </w:r>
    </w:p>
    <w:p w14:paraId="3866CC29" w14:textId="77777777" w:rsidR="00FD64D5" w:rsidRPr="004C1B11" w:rsidRDefault="00FD64D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2.6.6. Заявление в форме электронного документа, направленного на официальную электронную почту ОМСУ, от имени юридического лица заверяется по выбору заявителя электронной подписью либо усиленной квалифицированной </w:t>
      </w:r>
      <w:r w:rsidRPr="004C1B11">
        <w:rPr>
          <w:rFonts w:ascii="Arial" w:hAnsi="Arial" w:cs="Arial"/>
          <w:sz w:val="24"/>
          <w:szCs w:val="24"/>
        </w:rPr>
        <w:lastRenderedPageBreak/>
        <w:t>электронной подписью:</w:t>
      </w:r>
    </w:p>
    <w:p w14:paraId="5AB30288" w14:textId="77777777" w:rsidR="00FD64D5" w:rsidRPr="004C1B11" w:rsidRDefault="00FD64D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лица, действующего от имени юридического лица без доверенности;</w:t>
      </w:r>
    </w:p>
    <w:p w14:paraId="2074F9BE" w14:textId="77777777" w:rsidR="00FD64D5" w:rsidRPr="004C1B11" w:rsidRDefault="00FD64D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429DBBCD" w14:textId="77777777" w:rsidR="00FD64D5" w:rsidRPr="004C1B11" w:rsidRDefault="00FD64D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 2.6.7. Электронные документы должны соответствовать требованиям, установленным в </w:t>
      </w:r>
      <w:hyperlink r:id="rId29" w:anchor="P244" w:history="1">
        <w:r w:rsidRPr="004C1B11">
          <w:rPr>
            <w:rStyle w:val="a3"/>
            <w:rFonts w:ascii="Arial" w:hAnsi="Arial" w:cs="Arial"/>
            <w:color w:val="auto"/>
            <w:sz w:val="24"/>
            <w:szCs w:val="24"/>
            <w:u w:val="none"/>
          </w:rPr>
          <w:t>подразделе 2.14</w:t>
        </w:r>
      </w:hyperlink>
      <w:r w:rsidRPr="004C1B11">
        <w:rPr>
          <w:rFonts w:ascii="Arial" w:hAnsi="Arial" w:cs="Arial"/>
          <w:sz w:val="24"/>
          <w:szCs w:val="24"/>
        </w:rPr>
        <w:t xml:space="preserve"> настоящего административного регламента.</w:t>
      </w:r>
    </w:p>
    <w:p w14:paraId="383A6FC7" w14:textId="77777777" w:rsidR="00FD64D5" w:rsidRPr="004C1B11" w:rsidRDefault="00FD64D5" w:rsidP="004C1B11">
      <w:pPr>
        <w:pStyle w:val="ConsPlusNormal0"/>
        <w:ind w:firstLine="1134"/>
        <w:jc w:val="both"/>
        <w:rPr>
          <w:rFonts w:ascii="Arial" w:hAnsi="Arial" w:cs="Arial"/>
          <w:sz w:val="24"/>
          <w:szCs w:val="24"/>
        </w:rPr>
      </w:pPr>
      <w:r w:rsidRPr="004C1B11">
        <w:rPr>
          <w:rFonts w:ascii="Arial" w:hAnsi="Arial" w:cs="Arial"/>
          <w:sz w:val="24"/>
          <w:szCs w:val="24"/>
        </w:rPr>
        <w:t>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представленными.</w:t>
      </w:r>
    </w:p>
    <w:p w14:paraId="34DF09FF" w14:textId="77777777" w:rsidR="00FD64D5" w:rsidRPr="004C1B11" w:rsidRDefault="00FD64D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4AF4B799" w14:textId="77777777" w:rsidR="00C74B0C" w:rsidRPr="004C1B11" w:rsidRDefault="00C74B0C"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2.6.8. Запрещается требовать от заявителя:</w:t>
      </w:r>
    </w:p>
    <w:p w14:paraId="29343FE0" w14:textId="77777777" w:rsidR="00C74B0C" w:rsidRPr="004C1B11" w:rsidRDefault="00C74B0C"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4833F4D" w14:textId="77777777" w:rsidR="00C74B0C" w:rsidRPr="004C1B11" w:rsidRDefault="00C74B0C"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находятся в распоряжении органов местного самоуправления, предоставляющих муниципальную услугу,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w:history="1">
        <w:r w:rsidRPr="004C1B11">
          <w:rPr>
            <w:rFonts w:ascii="Arial" w:hAnsi="Arial" w:cs="Arial"/>
            <w:sz w:val="24"/>
            <w:szCs w:val="24"/>
          </w:rPr>
          <w:t>части 6 статьи 7</w:t>
        </w:r>
      </w:hyperlink>
      <w:r w:rsidRPr="004C1B11">
        <w:rPr>
          <w:rFonts w:ascii="Arial" w:hAnsi="Arial" w:cs="Arial"/>
          <w:sz w:val="24"/>
          <w:szCs w:val="24"/>
        </w:rPr>
        <w:t xml:space="preserve"> Федерального закона от 27 июля 2010 г. № 210-ФЗ «Об организации предоставления государственных и муниципальных услуг»;</w:t>
      </w:r>
    </w:p>
    <w:p w14:paraId="4A205F63" w14:textId="77777777" w:rsidR="00C74B0C" w:rsidRPr="004C1B11" w:rsidRDefault="00C74B0C" w:rsidP="004C1B11">
      <w:pPr>
        <w:pStyle w:val="ConsPlusNormal0"/>
        <w:suppressAutoHyphens/>
        <w:ind w:firstLine="1134"/>
        <w:jc w:val="both"/>
        <w:rPr>
          <w:rFonts w:ascii="Arial" w:hAnsi="Arial" w:cs="Arial"/>
          <w:sz w:val="24"/>
          <w:szCs w:val="24"/>
        </w:rPr>
      </w:pPr>
      <w:bookmarkStart w:id="2" w:name="P150"/>
      <w:bookmarkEnd w:id="2"/>
      <w:r w:rsidRPr="004C1B11">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6F840D0" w14:textId="77777777" w:rsidR="00C74B0C" w:rsidRPr="004C1B11" w:rsidRDefault="00C74B0C" w:rsidP="004C1B11">
      <w:pPr>
        <w:pStyle w:val="ConsPlusNormal0"/>
        <w:suppressAutoHyphens/>
        <w:ind w:firstLine="1134"/>
        <w:jc w:val="both"/>
        <w:rPr>
          <w:rFonts w:ascii="Arial" w:hAnsi="Arial" w:cs="Arial"/>
          <w:sz w:val="24"/>
          <w:szCs w:val="24"/>
        </w:rPr>
      </w:pPr>
      <w:bookmarkStart w:id="3" w:name="P151"/>
      <w:bookmarkEnd w:id="3"/>
      <w:r w:rsidRPr="004C1B11">
        <w:rPr>
          <w:rFonts w:ascii="Arial" w:hAnsi="Arial" w:cs="Arial"/>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CDB6254" w14:textId="77777777" w:rsidR="00C74B0C" w:rsidRPr="004C1B11" w:rsidRDefault="00C74B0C" w:rsidP="004C1B11">
      <w:pPr>
        <w:pStyle w:val="ConsPlusNormal0"/>
        <w:suppressAutoHyphens/>
        <w:ind w:firstLine="1134"/>
        <w:jc w:val="both"/>
        <w:rPr>
          <w:rFonts w:ascii="Arial" w:hAnsi="Arial" w:cs="Arial"/>
          <w:sz w:val="24"/>
          <w:szCs w:val="24"/>
        </w:rPr>
      </w:pPr>
      <w:bookmarkStart w:id="4" w:name="P152"/>
      <w:bookmarkEnd w:id="4"/>
      <w:r w:rsidRPr="004C1B11">
        <w:rPr>
          <w:rFonts w:ascii="Arial" w:hAnsi="Arial" w:cs="Arial"/>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757E02B" w14:textId="77777777" w:rsidR="00C74B0C" w:rsidRPr="004C1B11" w:rsidRDefault="00C74B0C"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13FBF8A" w14:textId="77777777" w:rsidR="00C74B0C" w:rsidRPr="004C1B11" w:rsidRDefault="00C74B0C" w:rsidP="004C1B11">
      <w:pPr>
        <w:pStyle w:val="ConsPlusNormal0"/>
        <w:suppressAutoHyphens/>
        <w:ind w:firstLine="1134"/>
        <w:jc w:val="both"/>
        <w:rPr>
          <w:rFonts w:ascii="Arial" w:hAnsi="Arial" w:cs="Arial"/>
          <w:sz w:val="24"/>
          <w:szCs w:val="24"/>
        </w:rPr>
      </w:pPr>
      <w:bookmarkStart w:id="5" w:name="P154"/>
      <w:bookmarkEnd w:id="5"/>
      <w:r w:rsidRPr="004C1B11">
        <w:rPr>
          <w:rFonts w:ascii="Arial" w:hAnsi="Arial" w:cs="Arial"/>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ОМСУ, муниципального служащего ОМСУ,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ОМСУ,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w:t>
      </w:r>
      <w:r w:rsidRPr="004C1B11">
        <w:rPr>
          <w:rFonts w:ascii="Arial" w:hAnsi="Arial" w:cs="Arial"/>
          <w:sz w:val="24"/>
          <w:szCs w:val="24"/>
        </w:rPr>
        <w:lastRenderedPageBreak/>
        <w:t>неудобства;</w:t>
      </w:r>
    </w:p>
    <w:p w14:paraId="65A3FCE1" w14:textId="77777777" w:rsidR="00C74B0C" w:rsidRPr="004C1B11" w:rsidRDefault="00C74B0C"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E4FA213" w14:textId="77777777" w:rsidR="00C74B0C" w:rsidRPr="004C1B11" w:rsidRDefault="00C74B0C"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2.6.9. При предоставлении муниципальной услуги в электронной форме с использованием РПГУ запрещено:</w:t>
      </w:r>
    </w:p>
    <w:p w14:paraId="40097C42" w14:textId="77777777" w:rsidR="00C74B0C" w:rsidRPr="004C1B11" w:rsidRDefault="00C74B0C"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46F0C326" w14:textId="77777777" w:rsidR="00C74B0C" w:rsidRPr="004C1B11" w:rsidRDefault="00C74B0C"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требовать при осуществлении записи на прием в ОМСУ или многофункциональный центр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1D7B541C" w14:textId="77777777" w:rsidR="00C74B0C" w:rsidRPr="004C1B11" w:rsidRDefault="00C74B0C"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требовать от заявителя представления документов, подтверждающих внесение заявителем платы за предоставление муниципальной услуги.</w:t>
      </w:r>
    </w:p>
    <w:p w14:paraId="2EC96B53" w14:textId="77777777" w:rsidR="001F2562" w:rsidRPr="004C1B11" w:rsidRDefault="001F2562" w:rsidP="004C1B11">
      <w:pPr>
        <w:widowControl w:val="0"/>
        <w:autoSpaceDE w:val="0"/>
        <w:autoSpaceDN w:val="0"/>
        <w:adjustRightInd w:val="0"/>
        <w:ind w:firstLine="1134"/>
        <w:jc w:val="both"/>
        <w:rPr>
          <w:rFonts w:ascii="Arial" w:hAnsi="Arial" w:cs="Arial"/>
          <w:bCs/>
          <w:sz w:val="24"/>
          <w:szCs w:val="24"/>
        </w:rPr>
      </w:pPr>
      <w:r w:rsidRPr="004C1B11">
        <w:rPr>
          <w:rFonts w:ascii="Arial" w:hAnsi="Arial" w:cs="Arial"/>
          <w:sz w:val="24"/>
          <w:szCs w:val="24"/>
        </w:rPr>
        <w:t xml:space="preserve">2.6.10. </w:t>
      </w:r>
      <w:r w:rsidRPr="004C1B11">
        <w:rPr>
          <w:rFonts w:ascii="Arial" w:hAnsi="Arial" w:cs="Arial"/>
          <w:bCs/>
          <w:sz w:val="24"/>
          <w:szCs w:val="24"/>
        </w:rPr>
        <w:t>Для предварительного согласования предоставления без торгов земельного участка для размещения гаража, который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 до дня введения в действие Градостроительного кодекса Российской Федерации и земельный участок под гаражом не сформирован и не поставлен на государственный кадастровый учет, заявителем предоставляются:</w:t>
      </w:r>
    </w:p>
    <w:p w14:paraId="00270B40" w14:textId="77777777" w:rsidR="001F2562" w:rsidRPr="004C1B11" w:rsidRDefault="001F2562" w:rsidP="004C1B11">
      <w:pPr>
        <w:widowControl w:val="0"/>
        <w:autoSpaceDE w:val="0"/>
        <w:autoSpaceDN w:val="0"/>
        <w:adjustRightInd w:val="0"/>
        <w:ind w:firstLine="1134"/>
        <w:jc w:val="both"/>
        <w:rPr>
          <w:rFonts w:ascii="Arial" w:hAnsi="Arial" w:cs="Arial"/>
          <w:bCs/>
          <w:sz w:val="24"/>
          <w:szCs w:val="24"/>
        </w:rPr>
      </w:pPr>
      <w:r w:rsidRPr="004C1B11">
        <w:rPr>
          <w:rFonts w:ascii="Arial" w:hAnsi="Arial" w:cs="Arial"/>
          <w:bCs/>
          <w:sz w:val="24"/>
          <w:szCs w:val="24"/>
        </w:rPr>
        <w:t>- схема расположения земельного участка (в случае, если испрашиваемый земельный участок предстоит образовать и отсутствует утвержденный проект межевания территории);</w:t>
      </w:r>
    </w:p>
    <w:p w14:paraId="74E73D49" w14:textId="77777777" w:rsidR="001F2562" w:rsidRPr="004C1B11" w:rsidRDefault="001F2562" w:rsidP="004C1B11">
      <w:pPr>
        <w:widowControl w:val="0"/>
        <w:autoSpaceDE w:val="0"/>
        <w:autoSpaceDN w:val="0"/>
        <w:adjustRightInd w:val="0"/>
        <w:ind w:firstLine="1134"/>
        <w:jc w:val="both"/>
        <w:rPr>
          <w:rFonts w:ascii="Arial" w:hAnsi="Arial" w:cs="Arial"/>
          <w:bCs/>
          <w:sz w:val="24"/>
          <w:szCs w:val="24"/>
        </w:rPr>
      </w:pPr>
      <w:r w:rsidRPr="004C1B11">
        <w:rPr>
          <w:rFonts w:ascii="Arial" w:hAnsi="Arial" w:cs="Arial"/>
          <w:bCs/>
          <w:sz w:val="24"/>
          <w:szCs w:val="24"/>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66270BB6" w14:textId="77777777" w:rsidR="001F2562" w:rsidRPr="004C1B11" w:rsidRDefault="001F2562" w:rsidP="004C1B11">
      <w:pPr>
        <w:widowControl w:val="0"/>
        <w:autoSpaceDE w:val="0"/>
        <w:autoSpaceDN w:val="0"/>
        <w:adjustRightInd w:val="0"/>
        <w:ind w:firstLine="1134"/>
        <w:jc w:val="both"/>
        <w:rPr>
          <w:rFonts w:ascii="Arial" w:hAnsi="Arial" w:cs="Arial"/>
          <w:bCs/>
          <w:sz w:val="24"/>
          <w:szCs w:val="24"/>
        </w:rPr>
      </w:pPr>
      <w:r w:rsidRPr="004C1B11">
        <w:rPr>
          <w:rFonts w:ascii="Arial" w:hAnsi="Arial" w:cs="Arial"/>
          <w:bCs/>
          <w:sz w:val="24"/>
          <w:szCs w:val="24"/>
        </w:rPr>
        <w:t>- документ, подтверждающий полномочия представителя заявителя в случае, если с заявлением обращается представитель заявителя.</w:t>
      </w:r>
    </w:p>
    <w:p w14:paraId="02F92674" w14:textId="77777777" w:rsidR="001F2562" w:rsidRPr="004C1B11" w:rsidRDefault="001F2562" w:rsidP="004C1B11">
      <w:pPr>
        <w:widowControl w:val="0"/>
        <w:autoSpaceDE w:val="0"/>
        <w:autoSpaceDN w:val="0"/>
        <w:adjustRightInd w:val="0"/>
        <w:ind w:firstLine="1134"/>
        <w:jc w:val="both"/>
        <w:rPr>
          <w:rFonts w:ascii="Arial" w:hAnsi="Arial" w:cs="Arial"/>
          <w:bCs/>
          <w:sz w:val="24"/>
          <w:szCs w:val="24"/>
        </w:rPr>
      </w:pPr>
      <w:r w:rsidRPr="004C1B11">
        <w:rPr>
          <w:rFonts w:ascii="Arial" w:hAnsi="Arial" w:cs="Arial"/>
          <w:bCs/>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2B44E1BF" w14:textId="77777777" w:rsidR="001F2562" w:rsidRPr="004C1B11" w:rsidRDefault="001F2562" w:rsidP="004C1B11">
      <w:pPr>
        <w:widowControl w:val="0"/>
        <w:autoSpaceDE w:val="0"/>
        <w:autoSpaceDN w:val="0"/>
        <w:adjustRightInd w:val="0"/>
        <w:ind w:firstLine="1134"/>
        <w:jc w:val="both"/>
        <w:rPr>
          <w:rFonts w:ascii="Arial" w:hAnsi="Arial" w:cs="Arial"/>
          <w:bCs/>
          <w:sz w:val="24"/>
          <w:szCs w:val="24"/>
        </w:rPr>
      </w:pPr>
      <w:r w:rsidRPr="004C1B11">
        <w:rPr>
          <w:rFonts w:ascii="Arial" w:hAnsi="Arial" w:cs="Arial"/>
          <w:bCs/>
          <w:sz w:val="24"/>
          <w:szCs w:val="24"/>
        </w:rPr>
        <w:t>- заключенные до введения в действие Градостроительного кодекса Российской Федерации договор о подключении (техническом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использование со стороны гражданина обязательств по оплате коммунальных услуг;</w:t>
      </w:r>
    </w:p>
    <w:p w14:paraId="0C95194F" w14:textId="0AA8CFC3" w:rsidR="001F2562" w:rsidRPr="004C1B11" w:rsidRDefault="001F2562" w:rsidP="004C1B11">
      <w:pPr>
        <w:widowControl w:val="0"/>
        <w:autoSpaceDE w:val="0"/>
        <w:autoSpaceDN w:val="0"/>
        <w:adjustRightInd w:val="0"/>
        <w:ind w:firstLine="1134"/>
        <w:jc w:val="both"/>
        <w:rPr>
          <w:rFonts w:ascii="Arial" w:hAnsi="Arial" w:cs="Arial"/>
          <w:bCs/>
          <w:sz w:val="24"/>
          <w:szCs w:val="24"/>
        </w:rPr>
      </w:pPr>
      <w:r w:rsidRPr="004C1B11">
        <w:rPr>
          <w:rFonts w:ascii="Arial" w:hAnsi="Arial" w:cs="Arial"/>
          <w:bCs/>
          <w:sz w:val="24"/>
          <w:szCs w:val="24"/>
        </w:rPr>
        <w:t xml:space="preserve">- документ, подтверждающий проведение государственного технического учета и (или) технической инвентаризации гаража до 01.01.2013 года в соответствии с требованиями законодательства, действовавшими на момент таких </w:t>
      </w:r>
      <w:r w:rsidRPr="004C1B11">
        <w:rPr>
          <w:rFonts w:ascii="Arial" w:hAnsi="Arial" w:cs="Arial"/>
          <w:bCs/>
          <w:sz w:val="24"/>
          <w:szCs w:val="24"/>
        </w:rPr>
        <w:lastRenderedPageBreak/>
        <w:t>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20E30BD7" w14:textId="77777777" w:rsidR="00D24F25" w:rsidRPr="004C1B11" w:rsidRDefault="00D24F25" w:rsidP="004C1B11">
      <w:pPr>
        <w:widowControl w:val="0"/>
        <w:autoSpaceDE w:val="0"/>
        <w:autoSpaceDN w:val="0"/>
        <w:adjustRightInd w:val="0"/>
        <w:ind w:firstLine="1134"/>
        <w:jc w:val="both"/>
        <w:rPr>
          <w:rFonts w:ascii="Arial" w:hAnsi="Arial" w:cs="Arial"/>
          <w:bCs/>
          <w:sz w:val="24"/>
          <w:szCs w:val="24"/>
        </w:rPr>
      </w:pPr>
      <w:r w:rsidRPr="004C1B11">
        <w:rPr>
          <w:rFonts w:ascii="Arial" w:hAnsi="Arial" w:cs="Arial"/>
          <w:bCs/>
          <w:sz w:val="24"/>
          <w:szCs w:val="24"/>
        </w:rPr>
        <w:t>2.6.11. В случае, если по итогам рассмотрения заявления о предварительном согласовании предоставления земельного участка, предусмотренного пунктом 2.6.10, принято решение о предварительном согласовании предоставления земельного участка, подача заявления гражданином о предоставлении земельного участка без торгов не требуется. Предоставление образованного на основании данного решения земельного участка осуществляется после государственного кадастрового учета указанного земельного участка не позднее двадцати рабочих дней со дня направления заявителем в адрес уполномоченного органа технического плана гаража, расположенного на указанном земельном участке.</w:t>
      </w:r>
    </w:p>
    <w:p w14:paraId="18FD2505" w14:textId="0E19A543" w:rsidR="00261B32" w:rsidRPr="004C1B11" w:rsidRDefault="00D24F25" w:rsidP="004C1B11">
      <w:pPr>
        <w:ind w:firstLine="1134"/>
        <w:jc w:val="both"/>
        <w:rPr>
          <w:rFonts w:ascii="Arial" w:hAnsi="Arial" w:cs="Arial"/>
          <w:bCs/>
          <w:sz w:val="24"/>
          <w:szCs w:val="24"/>
        </w:rPr>
      </w:pPr>
      <w:r w:rsidRPr="004C1B11">
        <w:rPr>
          <w:rFonts w:ascii="Arial" w:hAnsi="Arial" w:cs="Arial"/>
          <w:bCs/>
          <w:sz w:val="24"/>
          <w:szCs w:val="24"/>
        </w:rPr>
        <w:t>2.6.12. Земельный участок, находящийся в государственной или муниципальной собственности, в порядке, предусмотренном законом «О гаражной амнистии», может быть предоставлен наследнику гражданина. В этом случае для предоставления земельного участка таким наследником должны быть предоставлены документы наследодателя, предусмотренные в пункте 2.6.10, а также свидетельство о праве на наследство, подтверждающее, что таким наследником было унаследовано имущество данного гражданина.</w:t>
      </w:r>
    </w:p>
    <w:p w14:paraId="1B2D7913" w14:textId="77777777" w:rsidR="004C1B11" w:rsidRPr="004C1B11" w:rsidRDefault="004C1B11" w:rsidP="004C1B11">
      <w:pPr>
        <w:ind w:firstLine="1134"/>
        <w:jc w:val="both"/>
        <w:rPr>
          <w:rFonts w:ascii="Arial" w:hAnsi="Arial" w:cs="Arial"/>
          <w:bCs/>
          <w:sz w:val="24"/>
          <w:szCs w:val="24"/>
        </w:rPr>
      </w:pPr>
    </w:p>
    <w:p w14:paraId="2A2BBBCA" w14:textId="77777777" w:rsidR="00AE4304" w:rsidRPr="004C1B11" w:rsidRDefault="00AE4304"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t>2.7. Исчерпывающий перечень оснований для отказа в приеме документов, необходимых для предоставления муниципальной услуги</w:t>
      </w:r>
    </w:p>
    <w:p w14:paraId="62EFEC52" w14:textId="6ACFF951" w:rsidR="00AE4304" w:rsidRPr="004C1B11" w:rsidRDefault="00AE4304" w:rsidP="004C1B11">
      <w:pPr>
        <w:ind w:firstLine="1134"/>
        <w:jc w:val="both"/>
        <w:rPr>
          <w:rFonts w:ascii="Arial" w:hAnsi="Arial" w:cs="Arial"/>
          <w:sz w:val="24"/>
          <w:szCs w:val="24"/>
        </w:rPr>
      </w:pPr>
    </w:p>
    <w:p w14:paraId="0CDDF2CB" w14:textId="77777777"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Основаниями для отказа в приеме документов, необходимых для предоставления муниципальной услуги, являются:</w:t>
      </w:r>
    </w:p>
    <w:p w14:paraId="39B8204D" w14:textId="77777777"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 отказ заявителя (представителя) при личном обращении предъявить документ, удостоверяющий личность;</w:t>
      </w:r>
    </w:p>
    <w:p w14:paraId="67BBF98B" w14:textId="77777777"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 непредставление представителем документа, подтверждающего полномочия представителя (за исключением лиц, имеющих право действовать без доверенности от имени юридического лица).</w:t>
      </w:r>
    </w:p>
    <w:p w14:paraId="4C48DA08" w14:textId="21E14E42" w:rsidR="00AE4304" w:rsidRPr="004C1B11" w:rsidRDefault="00AE4304" w:rsidP="004C1B11">
      <w:pPr>
        <w:ind w:firstLine="1134"/>
        <w:jc w:val="both"/>
        <w:rPr>
          <w:rFonts w:ascii="Arial" w:hAnsi="Arial" w:cs="Arial"/>
          <w:sz w:val="24"/>
          <w:szCs w:val="24"/>
        </w:rPr>
      </w:pPr>
    </w:p>
    <w:p w14:paraId="4F40675C" w14:textId="77777777" w:rsidR="00AE4304" w:rsidRPr="004C1B11" w:rsidRDefault="00AE4304"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5B83FC49" w14:textId="74CA0A10" w:rsidR="00AE4304" w:rsidRPr="004C1B11" w:rsidRDefault="00AE4304" w:rsidP="004C1B11">
      <w:pPr>
        <w:ind w:firstLine="1134"/>
        <w:jc w:val="both"/>
        <w:rPr>
          <w:rFonts w:ascii="Arial" w:hAnsi="Arial" w:cs="Arial"/>
          <w:sz w:val="24"/>
          <w:szCs w:val="24"/>
        </w:rPr>
      </w:pPr>
    </w:p>
    <w:p w14:paraId="256AB29E" w14:textId="77777777"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2.8.1. Основания для приостановления предоставления муниципальной услуги.</w:t>
      </w:r>
    </w:p>
    <w:p w14:paraId="09531093" w14:textId="77777777"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В случае, если на дату поступления в Департамент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Департамента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Департамент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14:paraId="52AF7B38" w14:textId="77777777"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w:t>
      </w:r>
      <w:r w:rsidRPr="004C1B11">
        <w:rPr>
          <w:rFonts w:ascii="Arial" w:hAnsi="Arial" w:cs="Arial"/>
          <w:sz w:val="24"/>
          <w:szCs w:val="24"/>
        </w:rPr>
        <w:lastRenderedPageBreak/>
        <w:t>схемы расположения земельного участка или до принятия решения об отказе в утверждении указанной схемы.</w:t>
      </w:r>
    </w:p>
    <w:p w14:paraId="738855B9" w14:textId="77777777"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2.8.2. Основания для отказа в предоставлении муниципальной услуги являются:</w:t>
      </w:r>
    </w:p>
    <w:p w14:paraId="504D91A4" w14:textId="77777777"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 xml:space="preserve">1) заявление о предварительном согласовании предоставления земельного участка не соответствует требованиям </w:t>
      </w:r>
      <w:hyperlink r:id="rId30"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пункта 1 статьи 39.15</w:t>
        </w:r>
      </w:hyperlink>
      <w:r w:rsidRPr="004C1B11">
        <w:rPr>
          <w:rFonts w:ascii="Arial" w:hAnsi="Arial" w:cs="Arial"/>
          <w:sz w:val="24"/>
          <w:szCs w:val="24"/>
        </w:rPr>
        <w:t xml:space="preserve"> Земельного кодекса Российской Федерации;</w:t>
      </w:r>
    </w:p>
    <w:p w14:paraId="4AD92F19" w14:textId="77777777"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 xml:space="preserve">2) отсутствие документов, предусмотренных </w:t>
      </w:r>
      <w:hyperlink r:id="rId31" w:anchor="P260" w:tooltip="2.6.1. Для получения муниципальной услуги заявитель предоставляет заявление по форме согласно приложению к настоящему административному регламенту." w:history="1">
        <w:r w:rsidRPr="004C1B11">
          <w:rPr>
            <w:rStyle w:val="a3"/>
            <w:rFonts w:ascii="Arial" w:hAnsi="Arial" w:cs="Arial"/>
            <w:color w:val="auto"/>
            <w:sz w:val="24"/>
            <w:szCs w:val="24"/>
            <w:u w:val="none"/>
          </w:rPr>
          <w:t>пунктом 2.6.1 подраздела 2.6</w:t>
        </w:r>
      </w:hyperlink>
      <w:r w:rsidRPr="004C1B11">
        <w:rPr>
          <w:rFonts w:ascii="Arial" w:hAnsi="Arial" w:cs="Arial"/>
          <w:sz w:val="24"/>
          <w:szCs w:val="24"/>
        </w:rPr>
        <w:t xml:space="preserve"> настоящего раздела административного регламента;</w:t>
      </w:r>
    </w:p>
    <w:p w14:paraId="08F0A8DA" w14:textId="2DDBC55C" w:rsidR="00AE4304" w:rsidRPr="004C1B11" w:rsidRDefault="00AE4304" w:rsidP="004C1B11">
      <w:pPr>
        <w:pStyle w:val="ConsPlusNormal0"/>
        <w:ind w:firstLine="1134"/>
        <w:jc w:val="both"/>
        <w:rPr>
          <w:rFonts w:ascii="Arial" w:hAnsi="Arial" w:cs="Arial"/>
          <w:sz w:val="24"/>
          <w:szCs w:val="24"/>
        </w:rPr>
      </w:pPr>
      <w:r w:rsidRPr="004C1B11">
        <w:rPr>
          <w:rFonts w:ascii="Arial" w:hAnsi="Arial" w:cs="Arial"/>
          <w:sz w:val="24"/>
          <w:szCs w:val="24"/>
        </w:rPr>
        <w:t>3) заявление подано в иной уполномоченный орган.</w:t>
      </w:r>
    </w:p>
    <w:p w14:paraId="3EF3477D" w14:textId="77777777" w:rsidR="00AE4304" w:rsidRPr="004C1B11" w:rsidRDefault="00AE4304" w:rsidP="004C1B11">
      <w:pPr>
        <w:pStyle w:val="ConsPlusNormal0"/>
        <w:ind w:firstLine="1134"/>
        <w:jc w:val="both"/>
        <w:rPr>
          <w:rFonts w:ascii="Arial" w:hAnsi="Arial" w:cs="Arial"/>
          <w:sz w:val="24"/>
          <w:szCs w:val="24"/>
        </w:rPr>
      </w:pPr>
    </w:p>
    <w:p w14:paraId="7B817BC3" w14:textId="77777777" w:rsidR="00AE4304" w:rsidRPr="004C1B11" w:rsidRDefault="00AE4304"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t>2.9. Порядок, размер и основания взимания государственной пошлины или иной платы, взимаемой за предоставление муниципальной услуги</w:t>
      </w:r>
    </w:p>
    <w:p w14:paraId="3175DAC8" w14:textId="77777777" w:rsidR="00AE4304" w:rsidRPr="004C1B11" w:rsidRDefault="00AE4304" w:rsidP="004C1B11">
      <w:pPr>
        <w:pStyle w:val="ConsPlusNormal0"/>
        <w:suppressAutoHyphens/>
        <w:ind w:firstLine="709"/>
        <w:jc w:val="both"/>
        <w:rPr>
          <w:rFonts w:ascii="Arial" w:hAnsi="Arial" w:cs="Arial"/>
          <w:sz w:val="24"/>
          <w:szCs w:val="24"/>
        </w:rPr>
      </w:pPr>
    </w:p>
    <w:p w14:paraId="1156F6B6" w14:textId="77777777" w:rsidR="00AE4304" w:rsidRPr="004C1B11" w:rsidRDefault="00AE4304"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Предоставление муниципальной услуги осуществляется бесплатно. </w:t>
      </w:r>
    </w:p>
    <w:p w14:paraId="227EF9B4" w14:textId="7C3E447B" w:rsidR="00F8333D" w:rsidRPr="004C1B11" w:rsidRDefault="00F8333D" w:rsidP="004C1B11">
      <w:pPr>
        <w:ind w:firstLine="1134"/>
        <w:jc w:val="both"/>
        <w:rPr>
          <w:rFonts w:ascii="Arial" w:hAnsi="Arial" w:cs="Arial"/>
          <w:sz w:val="24"/>
          <w:szCs w:val="24"/>
        </w:rPr>
      </w:pPr>
    </w:p>
    <w:p w14:paraId="112F1B3E" w14:textId="77777777" w:rsidR="00F8333D" w:rsidRPr="004C1B11" w:rsidRDefault="00F8333D"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5734C79A" w14:textId="77777777" w:rsidR="00F8333D" w:rsidRPr="004C1B11" w:rsidRDefault="00F8333D" w:rsidP="004C1B11">
      <w:pPr>
        <w:pStyle w:val="ConsPlusNormal0"/>
        <w:suppressAutoHyphens/>
        <w:ind w:firstLine="709"/>
        <w:jc w:val="both"/>
        <w:rPr>
          <w:rFonts w:ascii="Arial" w:hAnsi="Arial" w:cs="Arial"/>
          <w:sz w:val="24"/>
          <w:szCs w:val="24"/>
        </w:rPr>
      </w:pPr>
    </w:p>
    <w:p w14:paraId="1EDA53FC" w14:textId="77777777" w:rsidR="00F8333D" w:rsidRPr="004C1B11" w:rsidRDefault="00F8333D" w:rsidP="004C1B11">
      <w:pPr>
        <w:pStyle w:val="ConsPlusNormal0"/>
        <w:suppressAutoHyphens/>
        <w:ind w:firstLine="709"/>
        <w:jc w:val="both"/>
        <w:rPr>
          <w:rFonts w:ascii="Arial" w:hAnsi="Arial" w:cs="Arial"/>
          <w:sz w:val="24"/>
          <w:szCs w:val="24"/>
        </w:rPr>
      </w:pPr>
      <w:r w:rsidRPr="004C1B11">
        <w:rPr>
          <w:rFonts w:ascii="Arial" w:hAnsi="Arial" w:cs="Arial"/>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14:paraId="53E6AE00" w14:textId="77777777" w:rsidR="00F8333D" w:rsidRPr="004C1B11" w:rsidRDefault="00F8333D"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t>2.11. Срок регистрации запроса заявителя о предоставлении муниципальной услуги</w:t>
      </w:r>
    </w:p>
    <w:p w14:paraId="53AE1921" w14:textId="77777777" w:rsidR="00F8333D" w:rsidRPr="004C1B11" w:rsidRDefault="00F8333D" w:rsidP="004C1B11">
      <w:pPr>
        <w:pStyle w:val="ConsPlusNormal0"/>
        <w:suppressAutoHyphens/>
        <w:ind w:firstLine="709"/>
        <w:jc w:val="both"/>
        <w:rPr>
          <w:rFonts w:ascii="Arial" w:hAnsi="Arial" w:cs="Arial"/>
          <w:sz w:val="24"/>
          <w:szCs w:val="24"/>
        </w:rPr>
      </w:pPr>
    </w:p>
    <w:p w14:paraId="5906ECBD" w14:textId="77777777" w:rsidR="00F8333D" w:rsidRPr="004C1B11" w:rsidRDefault="00F8333D" w:rsidP="004C1B11">
      <w:pPr>
        <w:pStyle w:val="ConsPlusNormal0"/>
        <w:suppressAutoHyphens/>
        <w:ind w:firstLine="709"/>
        <w:jc w:val="both"/>
        <w:rPr>
          <w:rFonts w:ascii="Arial" w:hAnsi="Arial" w:cs="Arial"/>
          <w:sz w:val="24"/>
          <w:szCs w:val="24"/>
        </w:rPr>
      </w:pPr>
      <w:r w:rsidRPr="004C1B11">
        <w:rPr>
          <w:rFonts w:ascii="Arial" w:hAnsi="Arial" w:cs="Arial"/>
          <w:sz w:val="24"/>
          <w:szCs w:val="24"/>
        </w:rPr>
        <w:t>Регистрация запроса заявителя о предоставлении муниципальной услуги осуществляется в день поступления запроса в ОМСУ или МФЦ.</w:t>
      </w:r>
    </w:p>
    <w:p w14:paraId="7BD61792" w14:textId="3E170FFB" w:rsidR="00F8333D" w:rsidRPr="004C1B11" w:rsidRDefault="00F8333D" w:rsidP="004C1B11">
      <w:pPr>
        <w:ind w:firstLine="1134"/>
        <w:jc w:val="both"/>
        <w:rPr>
          <w:rFonts w:ascii="Arial" w:hAnsi="Arial" w:cs="Arial"/>
          <w:sz w:val="24"/>
          <w:szCs w:val="24"/>
        </w:rPr>
      </w:pPr>
    </w:p>
    <w:p w14:paraId="5A768925" w14:textId="77777777" w:rsidR="00F8333D" w:rsidRPr="004C1B11" w:rsidRDefault="00F8333D"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t>2.12. Требования к помещениям, в которых предоставляется муниципальная услуга</w:t>
      </w:r>
    </w:p>
    <w:p w14:paraId="10783200" w14:textId="77777777" w:rsidR="00F8333D" w:rsidRPr="004C1B11" w:rsidRDefault="00F8333D" w:rsidP="004C1B11">
      <w:pPr>
        <w:pStyle w:val="ConsPlusNormal0"/>
        <w:suppressAutoHyphens/>
        <w:ind w:firstLine="709"/>
        <w:jc w:val="both"/>
        <w:rPr>
          <w:rFonts w:ascii="Arial" w:hAnsi="Arial" w:cs="Arial"/>
          <w:sz w:val="24"/>
          <w:szCs w:val="24"/>
        </w:rPr>
      </w:pPr>
    </w:p>
    <w:p w14:paraId="6E22F081"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4D718225"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169A93E5"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В здании, где организуется прием заявителей, предусматриваются места общественного пользования (туалеты);</w:t>
      </w:r>
    </w:p>
    <w:p w14:paraId="4328727C"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01BCE507"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46AAF930"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w:t>
      </w:r>
      <w:r w:rsidRPr="004C1B11">
        <w:rPr>
          <w:rFonts w:ascii="Arial" w:hAnsi="Arial" w:cs="Arial"/>
          <w:sz w:val="24"/>
          <w:szCs w:val="24"/>
        </w:rPr>
        <w:lastRenderedPageBreak/>
        <w:t>законодательством Российской Федерации о социальной защите инвалидов.</w:t>
      </w:r>
    </w:p>
    <w:p w14:paraId="28267065"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2.12.5. В целях обеспечения доступности муниципальной услуги для инвалидов должны быть обеспечены:</w:t>
      </w:r>
    </w:p>
    <w:p w14:paraId="65B2A7E2"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11DF7719"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44E8C66F"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31116DB0"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04A9B8DB"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E255AB5"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допуск сурдопереводчика и тифлосурдопереводчика;</w:t>
      </w:r>
    </w:p>
    <w:p w14:paraId="7A15D7F2"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30A6B68"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оказание инвалидам помощи в преодолении барьеров, мешающих получению ими услуг наравне с другими лицами.</w:t>
      </w:r>
    </w:p>
    <w:p w14:paraId="31C73E70"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(В случае невозможности обеспечения вышеперечисленных требований в полном объеме указываются условия доступности для инвалидов государственных (муниципальных) услуг, обеспеченные ОМСУ, предоставляющим такие услуги, для удовлетворения минимальных потребностей инвалидов, либо, когда это возможно, указывается на предоставление необходимых услуг по месту жительства инвалида или в дистанционном режиме).</w:t>
      </w:r>
    </w:p>
    <w:p w14:paraId="15CCEB73" w14:textId="7C069230" w:rsidR="00F8333D" w:rsidRPr="004C1B11" w:rsidRDefault="00F8333D" w:rsidP="004C1B11">
      <w:pPr>
        <w:ind w:firstLine="1134"/>
        <w:jc w:val="both"/>
        <w:rPr>
          <w:rFonts w:ascii="Arial" w:hAnsi="Arial" w:cs="Arial"/>
          <w:sz w:val="24"/>
          <w:szCs w:val="24"/>
        </w:rPr>
      </w:pPr>
    </w:p>
    <w:p w14:paraId="7EFE8AB4" w14:textId="77777777" w:rsidR="00F8333D" w:rsidRPr="004C1B11" w:rsidRDefault="00F8333D"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t>2.13. Показатели доступности и качества муниципальных услуг</w:t>
      </w:r>
    </w:p>
    <w:p w14:paraId="061C29D5" w14:textId="77777777" w:rsidR="00F8333D" w:rsidRPr="004C1B11" w:rsidRDefault="00F8333D" w:rsidP="004C1B11">
      <w:pPr>
        <w:pStyle w:val="ConsPlusNormal0"/>
        <w:suppressAutoHyphens/>
        <w:ind w:firstLine="1134"/>
        <w:jc w:val="both"/>
        <w:rPr>
          <w:rFonts w:ascii="Arial" w:hAnsi="Arial" w:cs="Arial"/>
          <w:sz w:val="24"/>
          <w:szCs w:val="24"/>
        </w:rPr>
      </w:pPr>
    </w:p>
    <w:p w14:paraId="017D8F66"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2.13.1. Показатели доступности и качества муниципальных услуг:</w:t>
      </w:r>
    </w:p>
    <w:p w14:paraId="48F2E650"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1) доступность информации о порядке предоставления муниципальной услуги;</w:t>
      </w:r>
    </w:p>
    <w:p w14:paraId="297A75FD"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5A0D3191"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47336C87"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4) количество взаимодействий заявителя с должностными лицами при предоставлении муниципальной услуги – не более 2; </w:t>
      </w:r>
    </w:p>
    <w:p w14:paraId="1AD7639E"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5) продолжительность взаимодействия заявителя с должностными лицами при подаче запроса – не более 30 минут, при получении результата – не более 15 минут;</w:t>
      </w:r>
    </w:p>
    <w:p w14:paraId="54155F71"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6) соблюдение сроков предоставления муниципальной услуги;</w:t>
      </w:r>
    </w:p>
    <w:p w14:paraId="52FB50FC"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lastRenderedPageBreak/>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0E5EB2B6"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61FA9774"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659124D7"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10) возможность направления положительного результата муниципальной услуги непосредственно кадастровому инженеру, предоставляющему услугу по подготовке межевого плана. </w:t>
      </w:r>
    </w:p>
    <w:p w14:paraId="0C3F34EF"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2.13.2. Действия, которые заявитель вправе совершить в электронной форме при получении муниципальной услуги:</w:t>
      </w:r>
    </w:p>
    <w:p w14:paraId="6FDE6CB8"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1) получение информации о порядке и сроках предоставления услуги, с использованием ЕПГУ, РПГУ;</w:t>
      </w:r>
    </w:p>
    <w:p w14:paraId="42FDBC04"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 запись на прием в орган для подачи запроса о предоставлении муниципальной услуги посредством РПГУ;</w:t>
      </w:r>
    </w:p>
    <w:p w14:paraId="1B22B1F5"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3) формирование запроса заявителем на РПГУ; </w:t>
      </w:r>
    </w:p>
    <w:p w14:paraId="1D11C8F1"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4) получение результата предоставления муниципальной услуги в форме электронного документа;</w:t>
      </w:r>
    </w:p>
    <w:p w14:paraId="4E567D39"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5) оценка доступности и качества муниципальной услуги;</w:t>
      </w:r>
    </w:p>
    <w:p w14:paraId="670ECBF8"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6)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p>
    <w:p w14:paraId="3DB3E83F" w14:textId="77777777" w:rsidR="00F8333D" w:rsidRPr="004C1B11" w:rsidRDefault="00F8333D" w:rsidP="004C1B11">
      <w:pPr>
        <w:pStyle w:val="ConsPlusNormal0"/>
        <w:suppressAutoHyphens/>
        <w:ind w:firstLine="1134"/>
        <w:jc w:val="both"/>
        <w:rPr>
          <w:rFonts w:ascii="Arial" w:hAnsi="Arial" w:cs="Arial"/>
          <w:sz w:val="24"/>
          <w:szCs w:val="24"/>
        </w:rPr>
      </w:pPr>
    </w:p>
    <w:p w14:paraId="39E19C18" w14:textId="77777777" w:rsidR="00F8333D" w:rsidRPr="004C1B11" w:rsidRDefault="00F8333D" w:rsidP="004C1B11">
      <w:pPr>
        <w:pStyle w:val="2"/>
        <w:keepNext w:val="0"/>
        <w:widowControl w:val="0"/>
        <w:suppressAutoHyphens/>
        <w:spacing w:before="0"/>
        <w:ind w:firstLine="1134"/>
        <w:jc w:val="center"/>
        <w:rPr>
          <w:rFonts w:ascii="Arial" w:hAnsi="Arial" w:cs="Arial"/>
          <w:b/>
          <w:color w:val="auto"/>
          <w:sz w:val="24"/>
          <w:szCs w:val="24"/>
        </w:rPr>
      </w:pPr>
      <w:bookmarkStart w:id="6" w:name="P244"/>
      <w:bookmarkEnd w:id="6"/>
      <w:r w:rsidRPr="004C1B11">
        <w:rPr>
          <w:rFonts w:ascii="Arial" w:hAnsi="Arial" w:cs="Arial"/>
          <w:b/>
          <w:color w:val="auto"/>
          <w:sz w:val="24"/>
          <w:szCs w:val="24"/>
        </w:rPr>
        <w:t>2.14. Иные требования, в том числе учитывающие особенности предоставления муниципальной услуги в МФЦ, по экстерриториальному принципу и особенности предоставления муниципальной услуги в электронной форме</w:t>
      </w:r>
    </w:p>
    <w:p w14:paraId="1F2E0B14" w14:textId="77777777" w:rsidR="00F8333D" w:rsidRPr="004C1B11" w:rsidRDefault="00F8333D" w:rsidP="004C1B11">
      <w:pPr>
        <w:pStyle w:val="ConsPlusNormal0"/>
        <w:suppressAutoHyphens/>
        <w:ind w:firstLine="1134"/>
        <w:jc w:val="both"/>
        <w:rPr>
          <w:rFonts w:ascii="Arial" w:hAnsi="Arial" w:cs="Arial"/>
          <w:sz w:val="24"/>
          <w:szCs w:val="24"/>
        </w:rPr>
      </w:pPr>
    </w:p>
    <w:p w14:paraId="446BC73F"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2.14.1. Предоставление муниципальной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при наличии указанного соглашения.</w:t>
      </w:r>
    </w:p>
    <w:p w14:paraId="75C79293"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044F17AE"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2.14.3. Предоставление муниципальной услуги осуществляться в электронной форме через личный кабинет заявителя (представителя) через Портал государственных и муниципальных услуг (функций) Сахалинской области либо путем заполнения формы запроса, размещенной на официальном сайте ОМСУ, посредством отправки через РПГУ, с использованием электронной подписи, в том числе усиленной квалифицированной электронной подписи.</w:t>
      </w:r>
    </w:p>
    <w:p w14:paraId="694C0E81"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Заявитель – физическое лицо вправе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w:t>
      </w:r>
    </w:p>
    <w:p w14:paraId="25D54FB8" w14:textId="77777777" w:rsidR="00F8333D" w:rsidRPr="004C1B11" w:rsidRDefault="00F8333D"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При предоставлении заявления (уведомления) представителем </w:t>
      </w:r>
      <w:r w:rsidRPr="004C1B11">
        <w:rPr>
          <w:rFonts w:ascii="Arial" w:hAnsi="Arial" w:cs="Arial"/>
          <w:sz w:val="24"/>
          <w:szCs w:val="24"/>
        </w:rPr>
        <w:lastRenderedPageBreak/>
        <w:t>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03600C0E"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Идентификация заявителей на Портале государственных и муниципальных услуг (функций) Сахалинской области осуществляется посредством подтверждения учетной записи пользователя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(ЕСИА).</w:t>
      </w:r>
    </w:p>
    <w:p w14:paraId="16BB3022"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2.14.4. Требования к электронным документам и электронным образам документов, предоставляемым через личный кабинет портала государственных и муниципальных услуг (функций) Сахалинской области, в том числе посредством заполнения формы запроса, размещенной на официальном сайте ОМСУ:</w:t>
      </w:r>
    </w:p>
    <w:p w14:paraId="263240ED"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1) размер одного файла, содержащего электронный документ или электронную копию документа, не должен превышать 10 Мб. Максимальный объем всех файлов - 50 Мб;</w:t>
      </w:r>
    </w:p>
    <w:p w14:paraId="70F17CE4"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2) заявления и прилагаемые к ним документы предоставляются в уполномоченный орган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14:paraId="7B512AE4"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3) заявления представляются в уполномоченный орган в виде файлов в формате doc, docx, txt, xls, xlsx, rtf, если указанные заявления предоставляются в форме электронного документа посредством электронной почты;</w:t>
      </w:r>
    </w:p>
    <w:p w14:paraId="73E7549A"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0CA587D1"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5)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455817BF"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6) 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5F93C46A"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7)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14:paraId="42E30208"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8) файлы не должны содержать вирусов и вредоносных программ;</w:t>
      </w:r>
    </w:p>
    <w:p w14:paraId="19D1B97C" w14:textId="77777777"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1DC595F4" w14:textId="08622C75" w:rsidR="00F8333D" w:rsidRPr="004C1B11" w:rsidRDefault="00F8333D" w:rsidP="004C1B11">
      <w:pPr>
        <w:pStyle w:val="ConsPlusNormal0"/>
        <w:suppressAutoHyphens/>
        <w:ind w:firstLine="1134"/>
        <w:jc w:val="both"/>
        <w:rPr>
          <w:rFonts w:ascii="Arial" w:eastAsia="Calibri" w:hAnsi="Arial" w:cs="Arial"/>
          <w:sz w:val="24"/>
          <w:szCs w:val="24"/>
        </w:rPr>
      </w:pPr>
      <w:r w:rsidRPr="004C1B11">
        <w:rPr>
          <w:rFonts w:ascii="Arial" w:eastAsia="Calibri" w:hAnsi="Arial" w:cs="Arial"/>
          <w:sz w:val="24"/>
          <w:szCs w:val="24"/>
        </w:rPr>
        <w:t xml:space="preserve">2.14.5.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w:t>
      </w:r>
      <w:r w:rsidRPr="004C1B11">
        <w:rPr>
          <w:rFonts w:ascii="Arial" w:eastAsia="Calibri" w:hAnsi="Arial" w:cs="Arial"/>
          <w:sz w:val="24"/>
          <w:szCs w:val="24"/>
        </w:rPr>
        <w:lastRenderedPageBreak/>
        <w:t>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40166531" w14:textId="77777777" w:rsidR="00F8333D" w:rsidRPr="004C1B11" w:rsidRDefault="00F8333D" w:rsidP="004C1B11">
      <w:pPr>
        <w:pStyle w:val="ConsPlusNormal0"/>
        <w:suppressAutoHyphens/>
        <w:ind w:firstLine="1134"/>
        <w:jc w:val="both"/>
        <w:rPr>
          <w:rFonts w:ascii="Arial" w:eastAsia="Calibri" w:hAnsi="Arial" w:cs="Arial"/>
          <w:sz w:val="24"/>
          <w:szCs w:val="24"/>
        </w:rPr>
      </w:pPr>
    </w:p>
    <w:p w14:paraId="69C66E62" w14:textId="77777777" w:rsidR="00230BD5" w:rsidRPr="004C1B11" w:rsidRDefault="00230BD5" w:rsidP="004C1B11">
      <w:pPr>
        <w:pStyle w:val="1"/>
        <w:keepNext w:val="0"/>
        <w:widowControl w:val="0"/>
        <w:suppressAutoHyphens/>
        <w:spacing w:line="240" w:lineRule="auto"/>
        <w:ind w:firstLine="709"/>
        <w:rPr>
          <w:rFonts w:ascii="Arial" w:hAnsi="Arial" w:cs="Arial"/>
          <w:bCs/>
          <w:sz w:val="24"/>
          <w:szCs w:val="24"/>
        </w:rPr>
      </w:pPr>
      <w:r w:rsidRPr="004C1B11">
        <w:rPr>
          <w:rFonts w:ascii="Arial" w:hAnsi="Arial" w:cs="Arial"/>
          <w:bCs/>
          <w:sz w:val="24"/>
          <w:szCs w:val="24"/>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14:paraId="7C859E76" w14:textId="77777777" w:rsidR="00230BD5" w:rsidRPr="004C1B11" w:rsidRDefault="00230BD5" w:rsidP="004C1B11">
      <w:pPr>
        <w:pStyle w:val="ConsPlusNormal0"/>
        <w:suppressAutoHyphens/>
        <w:ind w:firstLine="1134"/>
        <w:jc w:val="both"/>
        <w:rPr>
          <w:rFonts w:ascii="Arial" w:eastAsia="Calibri" w:hAnsi="Arial" w:cs="Arial"/>
          <w:sz w:val="24"/>
          <w:szCs w:val="24"/>
        </w:rPr>
      </w:pPr>
    </w:p>
    <w:p w14:paraId="2D1D0530" w14:textId="77777777" w:rsidR="00230BD5" w:rsidRPr="004C1B11" w:rsidRDefault="00230BD5" w:rsidP="004C1B11">
      <w:pPr>
        <w:pStyle w:val="2"/>
        <w:keepNext w:val="0"/>
        <w:widowControl w:val="0"/>
        <w:suppressAutoHyphens/>
        <w:spacing w:before="0"/>
        <w:ind w:firstLine="1134"/>
        <w:jc w:val="center"/>
        <w:rPr>
          <w:rFonts w:ascii="Arial" w:eastAsia="Times New Roman" w:hAnsi="Arial" w:cs="Arial"/>
          <w:b/>
          <w:color w:val="auto"/>
          <w:sz w:val="24"/>
          <w:szCs w:val="24"/>
        </w:rPr>
      </w:pPr>
      <w:r w:rsidRPr="004C1B11">
        <w:rPr>
          <w:rFonts w:ascii="Arial" w:hAnsi="Arial" w:cs="Arial"/>
          <w:b/>
          <w:color w:val="auto"/>
          <w:sz w:val="24"/>
          <w:szCs w:val="24"/>
        </w:rPr>
        <w:t>3.1. Исчерпывающий перечень административных процедур</w:t>
      </w:r>
    </w:p>
    <w:p w14:paraId="4D5CC0B4" w14:textId="77777777" w:rsidR="00230BD5" w:rsidRPr="004C1B11" w:rsidRDefault="00230BD5" w:rsidP="004C1B11">
      <w:pPr>
        <w:pStyle w:val="ConsPlusNormal0"/>
        <w:suppressAutoHyphens/>
        <w:ind w:firstLine="709"/>
        <w:jc w:val="both"/>
        <w:rPr>
          <w:rFonts w:ascii="Arial" w:hAnsi="Arial" w:cs="Arial"/>
          <w:sz w:val="24"/>
          <w:szCs w:val="24"/>
        </w:rPr>
      </w:pPr>
    </w:p>
    <w:p w14:paraId="7A59910E" w14:textId="77777777" w:rsidR="00230BD5" w:rsidRPr="004C1B11" w:rsidRDefault="00230BD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Предоставление муниципальной услуги включает в себя следующие административные процедуры:</w:t>
      </w:r>
    </w:p>
    <w:p w14:paraId="591EB3DB" w14:textId="0AE8577E" w:rsidR="00230BD5" w:rsidRPr="004C1B11" w:rsidRDefault="00230BD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прием заявления о предоставлении муниципальной услуги и прилагаемых к нему документов;</w:t>
      </w:r>
    </w:p>
    <w:p w14:paraId="748DE906" w14:textId="77777777" w:rsidR="00FE068C" w:rsidRPr="004C1B11" w:rsidRDefault="00FE068C" w:rsidP="004C1B11">
      <w:pPr>
        <w:pStyle w:val="ConsPlusNormal0"/>
        <w:ind w:firstLine="1134"/>
        <w:jc w:val="both"/>
        <w:rPr>
          <w:rFonts w:ascii="Arial" w:hAnsi="Arial" w:cs="Arial"/>
          <w:sz w:val="24"/>
          <w:szCs w:val="24"/>
        </w:rPr>
      </w:pPr>
      <w:r w:rsidRPr="004C1B11">
        <w:rPr>
          <w:rFonts w:ascii="Arial" w:hAnsi="Arial" w:cs="Arial"/>
          <w:sz w:val="24"/>
          <w:szCs w:val="24"/>
        </w:rPr>
        <w:t>- возврат заявления при наличии оснований для отказа в предоставлении муниципальной услуги;</w:t>
      </w:r>
    </w:p>
    <w:p w14:paraId="09E6B673" w14:textId="77777777" w:rsidR="00230BD5" w:rsidRPr="004C1B11" w:rsidRDefault="00230BD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72F1FDBD" w14:textId="56D40947" w:rsidR="00230BD5" w:rsidRPr="004C1B11" w:rsidRDefault="00230BD5" w:rsidP="004C1B11">
      <w:pPr>
        <w:pStyle w:val="ConsPlusNormal0"/>
        <w:suppressAutoHyphens/>
        <w:ind w:firstLine="1134"/>
        <w:jc w:val="both"/>
        <w:rPr>
          <w:rFonts w:ascii="Arial" w:hAnsi="Arial" w:cs="Arial"/>
          <w:sz w:val="24"/>
          <w:szCs w:val="24"/>
        </w:rPr>
      </w:pPr>
      <w:r w:rsidRPr="004C1B11">
        <w:rPr>
          <w:rFonts w:ascii="Arial" w:hAnsi="Arial" w:cs="Arial"/>
          <w:sz w:val="24"/>
          <w:szCs w:val="24"/>
        </w:rPr>
        <w:t xml:space="preserve">- </w:t>
      </w:r>
      <w:r w:rsidR="002C7BB0" w:rsidRPr="004C1B11">
        <w:rPr>
          <w:rFonts w:ascii="Arial" w:hAnsi="Arial" w:cs="Arial"/>
          <w:sz w:val="24"/>
          <w:szCs w:val="24"/>
        </w:rPr>
        <w:t xml:space="preserve">рассмотрение заявления о предоставлении муниципальной услуги и прилагаемых к нему документов, подготовка решения о продлении срока рассмотрения заявления, результата предоставления муниципальной услуги, за исключением случая рассмотрения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решения об отказе в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в соответствии с </w:t>
      </w:r>
      <w:hyperlink r:id="rId32" w:tooltip="&quot;Земельный кодекс Российской Федерации&quot; от 25.10.2001 N 136-ФЗ (ред. от 28.12.2024) ------------ Недействующая редакция {КонсультантПлюс}" w:history="1">
        <w:r w:rsidR="002C7BB0" w:rsidRPr="004C1B11">
          <w:rPr>
            <w:rStyle w:val="a3"/>
            <w:rFonts w:ascii="Arial" w:hAnsi="Arial" w:cs="Arial"/>
            <w:color w:val="auto"/>
            <w:sz w:val="24"/>
            <w:szCs w:val="24"/>
            <w:u w:val="none"/>
          </w:rPr>
          <w:t>пунктом 8 статьи 39.15</w:t>
        </w:r>
      </w:hyperlink>
      <w:r w:rsidR="002C7BB0" w:rsidRPr="004C1B11">
        <w:rPr>
          <w:rFonts w:ascii="Arial" w:hAnsi="Arial" w:cs="Arial"/>
          <w:sz w:val="24"/>
          <w:szCs w:val="24"/>
        </w:rPr>
        <w:t xml:space="preserve"> или </w:t>
      </w:r>
      <w:hyperlink r:id="rId33" w:tooltip="&quot;Земельный кодекс Российской Федерации&quot; от 25.10.2001 N 136-ФЗ (ред. от 28.12.2024) ------------ Недействующая редакция {КонсультантПлюс}" w:history="1">
        <w:r w:rsidR="002C7BB0" w:rsidRPr="004C1B11">
          <w:rPr>
            <w:rStyle w:val="a3"/>
            <w:rFonts w:ascii="Arial" w:hAnsi="Arial" w:cs="Arial"/>
            <w:color w:val="auto"/>
            <w:sz w:val="24"/>
            <w:szCs w:val="24"/>
            <w:u w:val="none"/>
          </w:rPr>
          <w:t>статьей 39.16</w:t>
        </w:r>
      </w:hyperlink>
      <w:r w:rsidR="002C7BB0" w:rsidRPr="004C1B11">
        <w:rPr>
          <w:rFonts w:ascii="Arial" w:hAnsi="Arial" w:cs="Arial"/>
          <w:sz w:val="24"/>
          <w:szCs w:val="24"/>
        </w:rPr>
        <w:t xml:space="preserve"> Земельного кодекса Российской Федерации;</w:t>
      </w:r>
    </w:p>
    <w:p w14:paraId="25C88D29" w14:textId="77777777" w:rsidR="002C7BB0" w:rsidRPr="004C1B11" w:rsidRDefault="002C7BB0" w:rsidP="004C1B11">
      <w:pPr>
        <w:pStyle w:val="ConsPlusNormal0"/>
        <w:ind w:firstLine="1134"/>
        <w:jc w:val="both"/>
        <w:rPr>
          <w:rFonts w:ascii="Arial" w:hAnsi="Arial" w:cs="Arial"/>
          <w:sz w:val="24"/>
          <w:szCs w:val="24"/>
        </w:rPr>
      </w:pPr>
      <w:r w:rsidRPr="004C1B11">
        <w:rPr>
          <w:rFonts w:ascii="Arial" w:hAnsi="Arial" w:cs="Arial"/>
          <w:sz w:val="24"/>
          <w:szCs w:val="24"/>
        </w:rPr>
        <w:t xml:space="preserve">- опубликование извещения о предоставлении земельного участка в случае рассмотрения заявления о предварительном согласовании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и в отношении которого не принято решение об отказе в предварительном согласовании предоставления земельного участка для указанных целей в соответствии с </w:t>
      </w:r>
      <w:hyperlink r:id="rId34"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пунктом 8 статьи 39.15</w:t>
        </w:r>
      </w:hyperlink>
      <w:r w:rsidRPr="004C1B11">
        <w:rPr>
          <w:rFonts w:ascii="Arial" w:hAnsi="Arial" w:cs="Arial"/>
          <w:sz w:val="24"/>
          <w:szCs w:val="24"/>
        </w:rPr>
        <w:t xml:space="preserve"> или </w:t>
      </w:r>
      <w:hyperlink r:id="rId35" w:tooltip="&quot;Земельный кодекс Российской Федерации&quot; от 25.10.2001 N 136-ФЗ (ред. от 28.12.2024) ------------ Недействующая редакция {КонсультантПлюс}" w:history="1">
        <w:r w:rsidRPr="004C1B11">
          <w:rPr>
            <w:rStyle w:val="a3"/>
            <w:rFonts w:ascii="Arial" w:hAnsi="Arial" w:cs="Arial"/>
            <w:color w:val="auto"/>
            <w:sz w:val="24"/>
            <w:szCs w:val="24"/>
            <w:u w:val="none"/>
          </w:rPr>
          <w:t>статьей 39.16</w:t>
        </w:r>
      </w:hyperlink>
      <w:r w:rsidRPr="004C1B11">
        <w:rPr>
          <w:rFonts w:ascii="Arial" w:hAnsi="Arial" w:cs="Arial"/>
          <w:sz w:val="24"/>
          <w:szCs w:val="24"/>
        </w:rPr>
        <w:t xml:space="preserve"> Земельного кодекса Российской Федерации;</w:t>
      </w:r>
    </w:p>
    <w:p w14:paraId="1F74C901" w14:textId="6BFC4D7B" w:rsidR="002C7BB0" w:rsidRPr="004C1B11" w:rsidRDefault="00B84D34" w:rsidP="004C1B11">
      <w:pPr>
        <w:pStyle w:val="ConsPlusNormal0"/>
        <w:suppressAutoHyphens/>
        <w:ind w:firstLine="1134"/>
        <w:jc w:val="both"/>
        <w:rPr>
          <w:rFonts w:ascii="Arial" w:eastAsia="Times New Roman" w:hAnsi="Arial" w:cs="Arial"/>
          <w:sz w:val="24"/>
          <w:szCs w:val="24"/>
          <w:lang w:eastAsia="ru-RU"/>
        </w:rPr>
      </w:pPr>
      <w:r w:rsidRPr="004C1B11">
        <w:rPr>
          <w:rFonts w:ascii="Arial" w:hAnsi="Arial" w:cs="Arial"/>
          <w:sz w:val="24"/>
          <w:szCs w:val="24"/>
        </w:rPr>
        <w:lastRenderedPageBreak/>
        <w:t xml:space="preserve">- </w:t>
      </w:r>
      <w:r w:rsidRPr="004C1B11">
        <w:rPr>
          <w:rFonts w:ascii="Arial" w:eastAsia="Times New Roman" w:hAnsi="Arial" w:cs="Arial"/>
          <w:sz w:val="24"/>
          <w:szCs w:val="24"/>
          <w:lang w:eastAsia="ru-RU"/>
        </w:rPr>
        <w:t>направление в агентство лесного и охотничьего хозяйства Сахалинской области схемы расположения земельного участка, в соответствии с которой предстоит образовать земельный участок, если схема подлежит согласованию в соответствии со статьей 3.5 Федерального закона от 25.10.2001 № 137-ФЗ «О введении в действие Земельного кодекса Российской Федерации», в случая рассмотрения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и в отношении которого не принято решение об отказе в предварительном согласовании предоставления земельного участка в соответствии с пунктом 8 статья 39.15 или статьей 39.16 Земельного кодекса Российской Федерации, а также в ОМСУ не поступили заявления иных граждан, крестьянских (фермерских) хозяйств о намерении участвовать в аукционе;</w:t>
      </w:r>
    </w:p>
    <w:p w14:paraId="78FE354E" w14:textId="77777777" w:rsidR="006575BA" w:rsidRPr="004C1B11" w:rsidRDefault="006575BA" w:rsidP="004C1B11">
      <w:pPr>
        <w:widowControl w:val="0"/>
        <w:autoSpaceDE w:val="0"/>
        <w:autoSpaceDN w:val="0"/>
        <w:ind w:firstLine="1134"/>
        <w:jc w:val="both"/>
        <w:rPr>
          <w:rFonts w:ascii="Arial" w:hAnsi="Arial" w:cs="Arial"/>
          <w:sz w:val="24"/>
          <w:szCs w:val="24"/>
        </w:rPr>
      </w:pPr>
      <w:r w:rsidRPr="004C1B11">
        <w:rPr>
          <w:rFonts w:ascii="Arial" w:hAnsi="Arial" w:cs="Arial"/>
          <w:sz w:val="24"/>
          <w:szCs w:val="24"/>
        </w:rPr>
        <w:t>- подготовка решения о продлении срока рассмотрения заявления, результата предоставления муниципальной услуги, в случае рассмотрения заявления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w:t>
      </w:r>
    </w:p>
    <w:p w14:paraId="4B4FEBFE" w14:textId="2969C88C" w:rsidR="006575BA" w:rsidRPr="004C1B11" w:rsidRDefault="006575BA" w:rsidP="004C1B11">
      <w:pPr>
        <w:widowControl w:val="0"/>
        <w:autoSpaceDE w:val="0"/>
        <w:autoSpaceDN w:val="0"/>
        <w:ind w:firstLine="1134"/>
        <w:jc w:val="both"/>
        <w:rPr>
          <w:rFonts w:ascii="Arial" w:hAnsi="Arial" w:cs="Arial"/>
          <w:sz w:val="24"/>
          <w:szCs w:val="24"/>
        </w:rPr>
      </w:pPr>
      <w:r w:rsidRPr="004C1B11">
        <w:rPr>
          <w:rFonts w:ascii="Arial" w:hAnsi="Arial" w:cs="Arial"/>
          <w:sz w:val="24"/>
          <w:szCs w:val="24"/>
        </w:rPr>
        <w:t>- направление (выдача) решения о продлении срока рассмотрения заявления, результата предоставления муниципальной услуги;</w:t>
      </w:r>
    </w:p>
    <w:p w14:paraId="4739529E" w14:textId="77777777" w:rsidR="00230BD5" w:rsidRPr="004C1B11" w:rsidRDefault="00230BD5" w:rsidP="004C1B11">
      <w:pPr>
        <w:pStyle w:val="ConsPlusNormal0"/>
        <w:ind w:firstLine="1134"/>
        <w:jc w:val="both"/>
        <w:rPr>
          <w:rFonts w:ascii="Arial" w:hAnsi="Arial" w:cs="Arial"/>
          <w:sz w:val="24"/>
          <w:szCs w:val="24"/>
        </w:rPr>
      </w:pPr>
      <w:r w:rsidRPr="004C1B11">
        <w:rPr>
          <w:rFonts w:ascii="Arial" w:hAnsi="Arial" w:cs="Arial"/>
          <w:sz w:val="24"/>
          <w:szCs w:val="24"/>
        </w:rPr>
        <w:t xml:space="preserve"> - в рамках исполнения отдельных административных действий, указанных в подпунктах 3.2, 3.4, 3.5, административного регламента и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23233413" w14:textId="371BABC5" w:rsidR="00F8333D" w:rsidRPr="004C1B11" w:rsidRDefault="00F8333D" w:rsidP="004C1B11">
      <w:pPr>
        <w:ind w:firstLine="1134"/>
        <w:jc w:val="both"/>
        <w:rPr>
          <w:rFonts w:ascii="Arial" w:hAnsi="Arial" w:cs="Arial"/>
          <w:sz w:val="24"/>
          <w:szCs w:val="24"/>
        </w:rPr>
      </w:pPr>
    </w:p>
    <w:p w14:paraId="1983CA42" w14:textId="77777777" w:rsidR="00FE068C" w:rsidRPr="004C1B11" w:rsidRDefault="00FE068C" w:rsidP="004C1B11">
      <w:pPr>
        <w:pStyle w:val="2"/>
        <w:keepNext w:val="0"/>
        <w:widowControl w:val="0"/>
        <w:suppressAutoHyphens/>
        <w:spacing w:before="0"/>
        <w:ind w:firstLine="1134"/>
        <w:jc w:val="center"/>
        <w:rPr>
          <w:rFonts w:ascii="Arial" w:hAnsi="Arial" w:cs="Arial"/>
          <w:b/>
          <w:color w:val="auto"/>
          <w:sz w:val="24"/>
          <w:szCs w:val="24"/>
        </w:rPr>
      </w:pPr>
      <w:r w:rsidRPr="004C1B11">
        <w:rPr>
          <w:rFonts w:ascii="Arial" w:hAnsi="Arial" w:cs="Arial"/>
          <w:b/>
          <w:color w:val="auto"/>
          <w:sz w:val="24"/>
          <w:szCs w:val="24"/>
        </w:rPr>
        <w:t>3.2. Прием заявления о предоставлении муниципальной услуги и прилагаемых к нему документов</w:t>
      </w:r>
    </w:p>
    <w:p w14:paraId="6FF30849" w14:textId="77777777" w:rsidR="00FE068C" w:rsidRPr="004C1B11" w:rsidRDefault="00FE068C" w:rsidP="004C1B11">
      <w:pPr>
        <w:widowControl w:val="0"/>
        <w:suppressAutoHyphens/>
        <w:ind w:firstLine="709"/>
        <w:jc w:val="both"/>
        <w:rPr>
          <w:rFonts w:ascii="Arial" w:hAnsi="Arial" w:cs="Arial"/>
          <w:sz w:val="24"/>
          <w:szCs w:val="24"/>
        </w:rPr>
      </w:pPr>
    </w:p>
    <w:p w14:paraId="5991CF34" w14:textId="77777777" w:rsidR="00FE068C" w:rsidRPr="004C1B11" w:rsidRDefault="00FE068C" w:rsidP="004C1B11">
      <w:pPr>
        <w:widowControl w:val="0"/>
        <w:suppressAutoHyphens/>
        <w:ind w:firstLine="1134"/>
        <w:jc w:val="both"/>
        <w:rPr>
          <w:rFonts w:ascii="Arial" w:hAnsi="Arial" w:cs="Arial"/>
          <w:sz w:val="24"/>
          <w:szCs w:val="24"/>
        </w:rPr>
      </w:pPr>
      <w:r w:rsidRPr="004C1B11">
        <w:rPr>
          <w:rFonts w:ascii="Arial" w:hAnsi="Arial" w:cs="Arial"/>
          <w:sz w:val="24"/>
          <w:szCs w:val="24"/>
        </w:rPr>
        <w:t xml:space="preserve">3.2.1. Основанием для начала административной процедуры является поступление заявления и документов, установленных пунктами 2.6.1 - 2.6.2 подраздела 2.6 раздела 2 настоящего административного регламента. </w:t>
      </w:r>
    </w:p>
    <w:p w14:paraId="49C6F34E" w14:textId="77777777" w:rsidR="00FE068C" w:rsidRPr="004C1B11" w:rsidRDefault="00FE068C" w:rsidP="004C1B11">
      <w:pPr>
        <w:widowControl w:val="0"/>
        <w:suppressAutoHyphens/>
        <w:ind w:firstLine="1134"/>
        <w:jc w:val="both"/>
        <w:rPr>
          <w:rFonts w:ascii="Arial" w:hAnsi="Arial" w:cs="Arial"/>
          <w:sz w:val="24"/>
          <w:szCs w:val="24"/>
        </w:rPr>
      </w:pPr>
      <w:r w:rsidRPr="004C1B11">
        <w:rPr>
          <w:rFonts w:ascii="Arial" w:hAnsi="Arial" w:cs="Arial"/>
          <w:sz w:val="24"/>
          <w:szCs w:val="24"/>
        </w:rPr>
        <w:t>3.2.2. Должностным лицом, ответственным за выполнение административной процедуры, является специалист ОМСУ (Департамента),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7070C303" w14:textId="77777777" w:rsidR="00FE068C" w:rsidRPr="004C1B11" w:rsidRDefault="00FE068C" w:rsidP="004C1B11">
      <w:pPr>
        <w:widowControl w:val="0"/>
        <w:suppressAutoHyphens/>
        <w:ind w:firstLine="1134"/>
        <w:jc w:val="both"/>
        <w:rPr>
          <w:rFonts w:ascii="Arial" w:hAnsi="Arial" w:cs="Arial"/>
          <w:sz w:val="24"/>
          <w:szCs w:val="24"/>
        </w:rPr>
      </w:pPr>
      <w:r w:rsidRPr="004C1B11">
        <w:rPr>
          <w:rFonts w:ascii="Arial" w:hAnsi="Arial" w:cs="Arial"/>
          <w:sz w:val="24"/>
          <w:szCs w:val="24"/>
        </w:rPr>
        <w:t>Специалист, ответственный за прием документов, осуществляет следующие административные действия:</w:t>
      </w:r>
    </w:p>
    <w:p w14:paraId="30F63577" w14:textId="77777777" w:rsidR="00FE068C" w:rsidRPr="004C1B11" w:rsidRDefault="00FE068C" w:rsidP="004C1B11">
      <w:pPr>
        <w:pStyle w:val="ConsPlusNormal0"/>
        <w:ind w:firstLine="1134"/>
        <w:jc w:val="both"/>
        <w:outlineLvl w:val="2"/>
        <w:rPr>
          <w:rFonts w:ascii="Arial" w:hAnsi="Arial" w:cs="Arial"/>
          <w:sz w:val="24"/>
          <w:szCs w:val="24"/>
        </w:rPr>
      </w:pPr>
      <w:r w:rsidRPr="004C1B11">
        <w:rPr>
          <w:rFonts w:ascii="Arial" w:hAnsi="Arial" w:cs="Arial"/>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706DD4F1" w14:textId="77777777" w:rsidR="00FE068C" w:rsidRPr="004C1B11" w:rsidRDefault="00FE068C" w:rsidP="004C1B11">
      <w:pPr>
        <w:pStyle w:val="ConsPlusNormal0"/>
        <w:ind w:firstLine="1134"/>
        <w:jc w:val="both"/>
        <w:outlineLvl w:val="2"/>
        <w:rPr>
          <w:rFonts w:ascii="Arial" w:hAnsi="Arial" w:cs="Arial"/>
          <w:sz w:val="24"/>
          <w:szCs w:val="24"/>
        </w:rPr>
      </w:pPr>
      <w:r w:rsidRPr="004C1B11">
        <w:rPr>
          <w:rFonts w:ascii="Arial" w:hAnsi="Arial" w:cs="Arial"/>
          <w:sz w:val="24"/>
          <w:szCs w:val="24"/>
        </w:rPr>
        <w:t>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w:t>
      </w:r>
    </w:p>
    <w:p w14:paraId="408F2307" w14:textId="77777777" w:rsidR="00FE068C" w:rsidRPr="004C1B11" w:rsidRDefault="00FE068C" w:rsidP="004C1B11">
      <w:pPr>
        <w:pStyle w:val="ConsPlusNormal0"/>
        <w:ind w:firstLine="1134"/>
        <w:jc w:val="both"/>
        <w:outlineLvl w:val="2"/>
        <w:rPr>
          <w:rFonts w:ascii="Arial" w:hAnsi="Arial" w:cs="Arial"/>
          <w:sz w:val="24"/>
          <w:szCs w:val="24"/>
        </w:rPr>
      </w:pPr>
      <w:r w:rsidRPr="004C1B11">
        <w:rPr>
          <w:rFonts w:ascii="Arial" w:hAnsi="Arial" w:cs="Arial"/>
          <w:sz w:val="24"/>
          <w:szCs w:val="24"/>
        </w:rPr>
        <w:t xml:space="preserve">3) при отсутствии основания для отказа в приеме документов, необходимых для предоставления муниципальной услуги, установленного подразделом 2.7 настоящего административного регламента, осуществляет проверку представленного заявления и документов, сверяет копии представленных </w:t>
      </w:r>
      <w:r w:rsidRPr="004C1B11">
        <w:rPr>
          <w:rFonts w:ascii="Arial" w:hAnsi="Arial" w:cs="Arial"/>
          <w:sz w:val="24"/>
          <w:szCs w:val="24"/>
        </w:rPr>
        <w:lastRenderedPageBreak/>
        <w:t>документов с их оригиналами (при наличии), регистрирует запрос;</w:t>
      </w:r>
    </w:p>
    <w:p w14:paraId="4E3F9896" w14:textId="77777777" w:rsidR="00FE068C" w:rsidRPr="004C1B11" w:rsidRDefault="00FE068C" w:rsidP="004C1B11">
      <w:pPr>
        <w:widowControl w:val="0"/>
        <w:suppressAutoHyphens/>
        <w:ind w:firstLine="1134"/>
        <w:jc w:val="both"/>
        <w:rPr>
          <w:rFonts w:ascii="Arial" w:hAnsi="Arial" w:cs="Arial"/>
          <w:sz w:val="24"/>
          <w:szCs w:val="24"/>
        </w:rPr>
      </w:pPr>
      <w:r w:rsidRPr="004C1B11">
        <w:rPr>
          <w:rFonts w:ascii="Arial" w:hAnsi="Arial" w:cs="Arial"/>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78CD928C" w14:textId="77777777" w:rsidR="00FE068C" w:rsidRPr="004C1B11" w:rsidRDefault="00FE068C" w:rsidP="004C1B11">
      <w:pPr>
        <w:widowControl w:val="0"/>
        <w:suppressAutoHyphens/>
        <w:ind w:firstLine="1134"/>
        <w:jc w:val="both"/>
        <w:rPr>
          <w:rFonts w:ascii="Arial" w:hAnsi="Arial" w:cs="Arial"/>
          <w:sz w:val="24"/>
          <w:szCs w:val="24"/>
        </w:rPr>
      </w:pPr>
      <w:r w:rsidRPr="004C1B11">
        <w:rPr>
          <w:rFonts w:ascii="Arial" w:hAnsi="Arial" w:cs="Arial"/>
          <w:sz w:val="24"/>
          <w:szCs w:val="24"/>
        </w:rPr>
        <w:t>5) при поступлении заявления и документов посредством почтового отправления направляет расписку в их получении по указанному в заявлении почтовому адресу;</w:t>
      </w:r>
    </w:p>
    <w:p w14:paraId="017BFFD2" w14:textId="77777777" w:rsidR="00FE068C" w:rsidRPr="004C1B11" w:rsidRDefault="00FE068C" w:rsidP="004C1B11">
      <w:pPr>
        <w:widowControl w:val="0"/>
        <w:suppressAutoHyphens/>
        <w:ind w:firstLine="1134"/>
        <w:jc w:val="both"/>
        <w:rPr>
          <w:rFonts w:ascii="Arial" w:hAnsi="Arial" w:cs="Arial"/>
          <w:sz w:val="24"/>
          <w:szCs w:val="24"/>
        </w:rPr>
      </w:pPr>
      <w:r w:rsidRPr="004C1B11">
        <w:rPr>
          <w:rFonts w:ascii="Arial" w:hAnsi="Arial" w:cs="Arial"/>
          <w:sz w:val="24"/>
          <w:szCs w:val="24"/>
        </w:rPr>
        <w:t>6) при поступлении заявления и документов в форме электронных документов, направляет заявителю (представителю заявителя) сообщение об их получении с указанием входящего регистрационного номера, даты получения в личный кабинет заявителя (представителя заявителя) на РПГУ;</w:t>
      </w:r>
    </w:p>
    <w:p w14:paraId="0D11D19E" w14:textId="77777777" w:rsidR="00FE068C" w:rsidRPr="004C1B11" w:rsidRDefault="00FE068C" w:rsidP="004C1B11">
      <w:pPr>
        <w:widowControl w:val="0"/>
        <w:suppressAutoHyphens/>
        <w:ind w:firstLine="1134"/>
        <w:jc w:val="both"/>
        <w:rPr>
          <w:rFonts w:ascii="Arial" w:hAnsi="Arial" w:cs="Arial"/>
          <w:sz w:val="24"/>
          <w:szCs w:val="24"/>
        </w:rPr>
      </w:pPr>
      <w:r w:rsidRPr="004C1B11">
        <w:rPr>
          <w:rFonts w:ascii="Arial" w:hAnsi="Arial" w:cs="Arial"/>
          <w:sz w:val="24"/>
          <w:szCs w:val="24"/>
        </w:rPr>
        <w:t>7) при непредставлении заявителем документов, необходимых для предоставления услуги, которые он вправе представить самостоятельно, передает заявление и документы должностному лицу, ответственному за направление межведомственных запросов;</w:t>
      </w:r>
    </w:p>
    <w:p w14:paraId="7FA341F5" w14:textId="77777777" w:rsidR="00FE068C" w:rsidRPr="004C1B11" w:rsidRDefault="00FE068C" w:rsidP="004C1B11">
      <w:pPr>
        <w:widowControl w:val="0"/>
        <w:suppressAutoHyphens/>
        <w:ind w:firstLine="1134"/>
        <w:jc w:val="both"/>
        <w:rPr>
          <w:rFonts w:ascii="Arial" w:hAnsi="Arial" w:cs="Arial"/>
          <w:sz w:val="24"/>
          <w:szCs w:val="24"/>
        </w:rPr>
      </w:pPr>
      <w:r w:rsidRPr="004C1B11">
        <w:rPr>
          <w:rFonts w:ascii="Arial" w:hAnsi="Arial" w:cs="Arial"/>
          <w:sz w:val="24"/>
          <w:szCs w:val="24"/>
        </w:rPr>
        <w:t>8) при представлении заявителем документов, необходимых для предоставления услуги, которые он вправе представить самостоятельно, передает заявление и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45F18EDB" w14:textId="77777777" w:rsidR="00340BF7" w:rsidRPr="004C1B11" w:rsidRDefault="00340BF7" w:rsidP="004C1B11">
      <w:pPr>
        <w:widowControl w:val="0"/>
        <w:suppressAutoHyphens/>
        <w:ind w:firstLine="1134"/>
        <w:jc w:val="both"/>
        <w:rPr>
          <w:rFonts w:ascii="Arial" w:hAnsi="Arial" w:cs="Arial"/>
          <w:sz w:val="24"/>
          <w:szCs w:val="24"/>
        </w:rPr>
      </w:pPr>
      <w:r w:rsidRPr="004C1B11">
        <w:rPr>
          <w:rFonts w:ascii="Arial" w:hAnsi="Arial" w:cs="Arial"/>
          <w:sz w:val="24"/>
          <w:szCs w:val="24"/>
        </w:rPr>
        <w:t>3.2.3. Прием заявления о предоставлении муниципальной услуги и прилагаемых к нему документов осуществляется в день их поступления в ОМСУ (Департамента)</w:t>
      </w:r>
      <w:r w:rsidRPr="004C1B11">
        <w:rPr>
          <w:rFonts w:ascii="Arial" w:hAnsi="Arial" w:cs="Arial"/>
          <w:i/>
          <w:sz w:val="24"/>
          <w:szCs w:val="24"/>
        </w:rPr>
        <w:t>.</w:t>
      </w:r>
    </w:p>
    <w:p w14:paraId="5F0245E4" w14:textId="77777777" w:rsidR="00340BF7" w:rsidRPr="004C1B11" w:rsidRDefault="00340BF7" w:rsidP="004C1B11">
      <w:pPr>
        <w:widowControl w:val="0"/>
        <w:suppressAutoHyphens/>
        <w:ind w:firstLine="1134"/>
        <w:jc w:val="both"/>
        <w:rPr>
          <w:rFonts w:ascii="Arial" w:hAnsi="Arial" w:cs="Arial"/>
          <w:sz w:val="24"/>
          <w:szCs w:val="24"/>
        </w:rPr>
      </w:pPr>
      <w:r w:rsidRPr="004C1B11">
        <w:rPr>
          <w:rFonts w:ascii="Arial" w:hAnsi="Arial" w:cs="Arial"/>
          <w:sz w:val="24"/>
          <w:szCs w:val="24"/>
        </w:rPr>
        <w:t>3.2.4. Критерием принятия решения в рамках настоящей административной процедуры является наличие либо отсутствие основания для отказа в приеме.</w:t>
      </w:r>
    </w:p>
    <w:p w14:paraId="75402FF7" w14:textId="77777777" w:rsidR="00340BF7" w:rsidRPr="004C1B11" w:rsidRDefault="00340BF7" w:rsidP="004C1B11">
      <w:pPr>
        <w:widowControl w:val="0"/>
        <w:suppressAutoHyphens/>
        <w:ind w:firstLine="1134"/>
        <w:jc w:val="both"/>
        <w:rPr>
          <w:rFonts w:ascii="Arial" w:hAnsi="Arial" w:cs="Arial"/>
          <w:sz w:val="24"/>
          <w:szCs w:val="24"/>
        </w:rPr>
      </w:pPr>
      <w:r w:rsidRPr="004C1B11">
        <w:rPr>
          <w:rFonts w:ascii="Arial" w:hAnsi="Arial" w:cs="Arial"/>
          <w:sz w:val="24"/>
          <w:szCs w:val="24"/>
        </w:rPr>
        <w:t>3.2.5. Результатом выполнения административной процедуры является прием и регистрация заявления и прилагаемых документов.</w:t>
      </w:r>
    </w:p>
    <w:p w14:paraId="3A7D0566" w14:textId="0060BFE2" w:rsidR="00340BF7" w:rsidRPr="004C1B11" w:rsidRDefault="00340BF7" w:rsidP="004C1B11">
      <w:pPr>
        <w:widowControl w:val="0"/>
        <w:suppressAutoHyphens/>
        <w:ind w:firstLine="1134"/>
        <w:jc w:val="both"/>
        <w:rPr>
          <w:rFonts w:ascii="Arial" w:hAnsi="Arial" w:cs="Arial"/>
          <w:sz w:val="24"/>
          <w:szCs w:val="24"/>
        </w:rPr>
      </w:pPr>
      <w:r w:rsidRPr="004C1B11">
        <w:rPr>
          <w:rFonts w:ascii="Arial" w:hAnsi="Arial" w:cs="Arial"/>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1AADFFAB" w14:textId="77777777" w:rsidR="00340BF7" w:rsidRPr="004C1B11" w:rsidRDefault="00340BF7" w:rsidP="004C1B11">
      <w:pPr>
        <w:widowControl w:val="0"/>
        <w:suppressAutoHyphens/>
        <w:ind w:firstLine="1134"/>
        <w:jc w:val="both"/>
        <w:rPr>
          <w:rFonts w:ascii="Arial" w:hAnsi="Arial" w:cs="Arial"/>
          <w:sz w:val="24"/>
          <w:szCs w:val="24"/>
        </w:rPr>
      </w:pPr>
    </w:p>
    <w:p w14:paraId="31A8A8A3" w14:textId="77777777" w:rsidR="00340BF7" w:rsidRPr="004C1B11" w:rsidRDefault="00340BF7" w:rsidP="004C1B11">
      <w:pPr>
        <w:pStyle w:val="ConsPlusTitle"/>
        <w:jc w:val="center"/>
        <w:outlineLvl w:val="2"/>
        <w:rPr>
          <w:rFonts w:ascii="Arial" w:hAnsi="Arial" w:cs="Arial"/>
          <w:sz w:val="24"/>
          <w:szCs w:val="24"/>
        </w:rPr>
      </w:pPr>
      <w:r w:rsidRPr="004C1B11">
        <w:rPr>
          <w:rFonts w:ascii="Arial" w:hAnsi="Arial" w:cs="Arial"/>
          <w:sz w:val="24"/>
          <w:szCs w:val="24"/>
        </w:rPr>
        <w:t>3.3. Возврат заявления при наличии оснований для отказа</w:t>
      </w:r>
    </w:p>
    <w:p w14:paraId="2E5A440A" w14:textId="77777777" w:rsidR="00340BF7" w:rsidRPr="004C1B11" w:rsidRDefault="00340BF7" w:rsidP="004C1B11">
      <w:pPr>
        <w:pStyle w:val="ConsPlusTitle"/>
        <w:jc w:val="center"/>
        <w:rPr>
          <w:rFonts w:ascii="Arial" w:hAnsi="Arial" w:cs="Arial"/>
          <w:sz w:val="24"/>
          <w:szCs w:val="24"/>
        </w:rPr>
      </w:pPr>
      <w:r w:rsidRPr="004C1B11">
        <w:rPr>
          <w:rFonts w:ascii="Arial" w:hAnsi="Arial" w:cs="Arial"/>
          <w:sz w:val="24"/>
          <w:szCs w:val="24"/>
        </w:rPr>
        <w:t>в предоставлении муниципальной услуги</w:t>
      </w:r>
    </w:p>
    <w:p w14:paraId="57F110C4" w14:textId="77777777" w:rsidR="00340BF7" w:rsidRPr="004C1B11" w:rsidRDefault="00340BF7" w:rsidP="004C1B11">
      <w:pPr>
        <w:pStyle w:val="ConsPlusNormal0"/>
        <w:ind w:firstLine="540"/>
        <w:jc w:val="both"/>
        <w:rPr>
          <w:rFonts w:ascii="Arial" w:hAnsi="Arial" w:cs="Arial"/>
          <w:sz w:val="24"/>
          <w:szCs w:val="24"/>
        </w:rPr>
      </w:pPr>
    </w:p>
    <w:p w14:paraId="561D26F0" w14:textId="14E859AD"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 xml:space="preserve">3.3.1. Основанием для начала административной процедуры является поступление документов для подготовки уведомления о возврате в связи с установлением наличия оснований для отказа в предоставлении муниципальной услуги, установленных </w:t>
      </w:r>
      <w:hyperlink r:id="rId36" w:anchor="P320" w:tooltip="2.8.2. Основания для отказа в предоставлении муниципальной услуги являются:" w:history="1">
        <w:r w:rsidRPr="004C1B11">
          <w:rPr>
            <w:rStyle w:val="a3"/>
            <w:rFonts w:ascii="Arial" w:hAnsi="Arial" w:cs="Arial"/>
            <w:color w:val="auto"/>
            <w:sz w:val="24"/>
            <w:szCs w:val="24"/>
            <w:u w:val="none"/>
          </w:rPr>
          <w:t>пунктом 2.8.2 подраздела 2.8</w:t>
        </w:r>
      </w:hyperlink>
      <w:r w:rsidRPr="004C1B11">
        <w:rPr>
          <w:rFonts w:ascii="Arial" w:hAnsi="Arial" w:cs="Arial"/>
          <w:sz w:val="24"/>
          <w:szCs w:val="24"/>
        </w:rPr>
        <w:t xml:space="preserve"> </w:t>
      </w:r>
      <w:r w:rsidR="00C34A4F" w:rsidRPr="004C1B11">
        <w:rPr>
          <w:rFonts w:ascii="Arial" w:hAnsi="Arial" w:cs="Arial"/>
          <w:sz w:val="24"/>
          <w:szCs w:val="24"/>
        </w:rPr>
        <w:t xml:space="preserve">раздела 2 </w:t>
      </w:r>
      <w:r w:rsidRPr="004C1B11">
        <w:rPr>
          <w:rFonts w:ascii="Arial" w:hAnsi="Arial" w:cs="Arial"/>
          <w:sz w:val="24"/>
          <w:szCs w:val="24"/>
        </w:rPr>
        <w:t>настоящего административного регламента.</w:t>
      </w:r>
    </w:p>
    <w:p w14:paraId="376BA911"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3.3.2. Должностными лицами, ответственными за выполнение административной процедуры, являются:</w:t>
      </w:r>
    </w:p>
    <w:p w14:paraId="3841CFE3"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1) специалист Департамента, в должностные обязанности которого входит проверка документов и подготовка проектов документов (далее - специалист, ответственный за проверку);</w:t>
      </w:r>
    </w:p>
    <w:p w14:paraId="4FD101B8"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2) директор Департамента (далее - руководитель).</w:t>
      </w:r>
    </w:p>
    <w:p w14:paraId="203BC9E9" w14:textId="77777777" w:rsidR="00340BF7" w:rsidRPr="004C1B11" w:rsidRDefault="00340BF7" w:rsidP="004C1B11">
      <w:pPr>
        <w:pStyle w:val="ConsPlusNormal0"/>
        <w:ind w:firstLine="1134"/>
        <w:jc w:val="both"/>
        <w:rPr>
          <w:rFonts w:ascii="Arial" w:hAnsi="Arial" w:cs="Arial"/>
          <w:sz w:val="24"/>
          <w:szCs w:val="24"/>
        </w:rPr>
      </w:pPr>
      <w:bookmarkStart w:id="7" w:name="P454"/>
      <w:bookmarkEnd w:id="7"/>
      <w:r w:rsidRPr="004C1B11">
        <w:rPr>
          <w:rFonts w:ascii="Arial" w:hAnsi="Arial" w:cs="Arial"/>
          <w:sz w:val="24"/>
          <w:szCs w:val="24"/>
        </w:rPr>
        <w:t>3.3.3. Специалист, ответственный за проверку, выполняет следующие административные действия:</w:t>
      </w:r>
    </w:p>
    <w:p w14:paraId="30BDAFDC"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 xml:space="preserve">1) подготовку проекта уведомления о возврате в связи с установлением наличия оснований для отказа в предоставлении муниципальной услуги, установленных </w:t>
      </w:r>
      <w:hyperlink r:id="rId37" w:anchor="P320" w:tooltip="2.8.2. Основания для отказа в предоставлении муниципальной услуги являются:" w:history="1">
        <w:r w:rsidRPr="004C1B11">
          <w:rPr>
            <w:rStyle w:val="a3"/>
            <w:rFonts w:ascii="Arial" w:hAnsi="Arial" w:cs="Arial"/>
            <w:color w:val="auto"/>
            <w:sz w:val="24"/>
            <w:szCs w:val="24"/>
            <w:u w:val="none"/>
          </w:rPr>
          <w:t>пунктом 2.8.2 подраздела 2.8</w:t>
        </w:r>
      </w:hyperlink>
      <w:r w:rsidRPr="004C1B11">
        <w:rPr>
          <w:rFonts w:ascii="Arial" w:hAnsi="Arial" w:cs="Arial"/>
          <w:sz w:val="24"/>
          <w:szCs w:val="24"/>
        </w:rPr>
        <w:t xml:space="preserve"> настоящего административного регламента;</w:t>
      </w:r>
    </w:p>
    <w:p w14:paraId="781057F2"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2) передает проект руководителю для рассмотрения.</w:t>
      </w:r>
    </w:p>
    <w:p w14:paraId="260AD4A1"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lastRenderedPageBreak/>
        <w:t>3.3.4. Руководитель выполняет следующие административные действия:</w:t>
      </w:r>
    </w:p>
    <w:p w14:paraId="088BE5C1"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1) проверяет данные, указанные в проекте;</w:t>
      </w:r>
    </w:p>
    <w:p w14:paraId="79F9D89A"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00F794B2"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 xml:space="preserve">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w:t>
      </w:r>
      <w:hyperlink r:id="rId38" w:anchor="P454" w:tooltip="3.3.3. Специалист, ответственный за проверку, выполняет следующие административные действия:" w:history="1">
        <w:r w:rsidRPr="004C1B11">
          <w:rPr>
            <w:rStyle w:val="a3"/>
            <w:rFonts w:ascii="Arial" w:hAnsi="Arial" w:cs="Arial"/>
            <w:color w:val="auto"/>
            <w:sz w:val="24"/>
            <w:szCs w:val="24"/>
            <w:u w:val="none"/>
          </w:rPr>
          <w:t>пункте 3.3.3 подраздела 3.3 раздела 3</w:t>
        </w:r>
      </w:hyperlink>
      <w:r w:rsidRPr="004C1B11">
        <w:rPr>
          <w:rFonts w:ascii="Arial" w:hAnsi="Arial" w:cs="Arial"/>
          <w:sz w:val="24"/>
          <w:szCs w:val="24"/>
        </w:rPr>
        <w:t xml:space="preserve"> настоящего административного регламента.</w:t>
      </w:r>
    </w:p>
    <w:p w14:paraId="351010CF"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Специалист, ответственный за направление результата, выполняет следующие административные действия:</w:t>
      </w:r>
    </w:p>
    <w:p w14:paraId="4461AC1E"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1) при поступлении документов в ОМСУ почтовым направлением - уведомляет заявителя (представителя заявителя) по телефону о возможности получения документов с последующей выдачей уведомления с приложением документов, подлежащих возврату, при личном обращении заявителя (представителя заявителя);</w:t>
      </w:r>
    </w:p>
    <w:p w14:paraId="7214D4D9"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2) при поступлении документов в ОМСУ через МФЦ - осуществляет в соответствии со способом, определенным соглашением о взаимодействии с МФЦ, передачу уведомления с приложением документов, подлежащих возврату, в МФЦ;</w:t>
      </w:r>
    </w:p>
    <w:p w14:paraId="2436782D"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3) при поступлении запроса на предоставление муниципальной услуги в ОМСУ в электронном виде - направляет через личный кабинет заявителя уведомление о принятии решения.</w:t>
      </w:r>
    </w:p>
    <w:p w14:paraId="58AD2D30"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Срок возврата документов при наличии оснований для отказа в предоставлении муниципальной услуги - в течение 10 календарных дней со дня поступления заявления и прилагаемых документов.</w:t>
      </w:r>
    </w:p>
    <w:p w14:paraId="06AB7849"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3.3.5. Критерием принятия решения в рамках настоящей административной процедуры является способ поступления документов.</w:t>
      </w:r>
    </w:p>
    <w:p w14:paraId="7B3246EE"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3.3.6. Результатом выполнения административной процедуры является направление (вручение) заявителю уведомления с приложением документов, подлежащих возврату.</w:t>
      </w:r>
    </w:p>
    <w:p w14:paraId="52D8246D" w14:textId="77777777" w:rsidR="00340BF7" w:rsidRPr="004C1B11" w:rsidRDefault="00340BF7" w:rsidP="004C1B11">
      <w:pPr>
        <w:pStyle w:val="ConsPlusNormal0"/>
        <w:ind w:firstLine="1134"/>
        <w:jc w:val="both"/>
        <w:rPr>
          <w:rFonts w:ascii="Arial" w:hAnsi="Arial" w:cs="Arial"/>
          <w:sz w:val="24"/>
          <w:szCs w:val="24"/>
        </w:rPr>
      </w:pPr>
      <w:r w:rsidRPr="004C1B11">
        <w:rPr>
          <w:rFonts w:ascii="Arial" w:hAnsi="Arial" w:cs="Arial"/>
          <w:sz w:val="24"/>
          <w:szCs w:val="24"/>
        </w:rPr>
        <w:t>3.3.7.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48FA4F20" w14:textId="77777777" w:rsidR="00340BF7" w:rsidRPr="004C1B11" w:rsidRDefault="00340BF7" w:rsidP="004C1B11">
      <w:pPr>
        <w:pStyle w:val="ConsPlusNormal0"/>
        <w:ind w:firstLine="540"/>
        <w:jc w:val="both"/>
        <w:rPr>
          <w:rFonts w:ascii="Arial" w:hAnsi="Arial" w:cs="Arial"/>
          <w:sz w:val="24"/>
          <w:szCs w:val="24"/>
        </w:rPr>
      </w:pPr>
    </w:p>
    <w:p w14:paraId="36644690" w14:textId="77777777" w:rsidR="00B713D2" w:rsidRPr="004C1B11" w:rsidRDefault="00B713D2" w:rsidP="004C1B11">
      <w:pPr>
        <w:pStyle w:val="ConsPlusTitle"/>
        <w:jc w:val="center"/>
        <w:outlineLvl w:val="2"/>
        <w:rPr>
          <w:rFonts w:ascii="Arial" w:hAnsi="Arial" w:cs="Arial"/>
          <w:sz w:val="24"/>
          <w:szCs w:val="24"/>
        </w:rPr>
      </w:pPr>
      <w:r w:rsidRPr="004C1B11">
        <w:rPr>
          <w:rFonts w:ascii="Arial" w:hAnsi="Arial" w:cs="Arial"/>
          <w:sz w:val="24"/>
          <w:szCs w:val="24"/>
        </w:rPr>
        <w:t>3.4. Формирование и направление межведомственных запросов</w:t>
      </w:r>
    </w:p>
    <w:p w14:paraId="3FF3C4B3" w14:textId="77777777" w:rsidR="00B713D2" w:rsidRPr="004C1B11" w:rsidRDefault="00B713D2" w:rsidP="004C1B11">
      <w:pPr>
        <w:pStyle w:val="ConsPlusTitle"/>
        <w:jc w:val="center"/>
        <w:rPr>
          <w:rFonts w:ascii="Arial" w:hAnsi="Arial" w:cs="Arial"/>
          <w:sz w:val="24"/>
          <w:szCs w:val="24"/>
        </w:rPr>
      </w:pPr>
      <w:r w:rsidRPr="004C1B11">
        <w:rPr>
          <w:rFonts w:ascii="Arial" w:hAnsi="Arial" w:cs="Arial"/>
          <w:sz w:val="24"/>
          <w:szCs w:val="24"/>
        </w:rPr>
        <w:t>в органы (организации), в распоряжении которых находятся</w:t>
      </w:r>
    </w:p>
    <w:p w14:paraId="05CDDE53" w14:textId="77777777" w:rsidR="00B713D2" w:rsidRPr="004C1B11" w:rsidRDefault="00B713D2" w:rsidP="004C1B11">
      <w:pPr>
        <w:pStyle w:val="ConsPlusTitle"/>
        <w:jc w:val="center"/>
        <w:rPr>
          <w:rFonts w:ascii="Arial" w:hAnsi="Arial" w:cs="Arial"/>
          <w:sz w:val="24"/>
          <w:szCs w:val="24"/>
        </w:rPr>
      </w:pPr>
      <w:r w:rsidRPr="004C1B11">
        <w:rPr>
          <w:rFonts w:ascii="Arial" w:hAnsi="Arial" w:cs="Arial"/>
          <w:sz w:val="24"/>
          <w:szCs w:val="24"/>
        </w:rPr>
        <w:t>документы и сведения, необходимые для предоставления</w:t>
      </w:r>
    </w:p>
    <w:p w14:paraId="45D6BAB8" w14:textId="77777777" w:rsidR="00B713D2" w:rsidRPr="004C1B11" w:rsidRDefault="00B713D2" w:rsidP="004C1B11">
      <w:pPr>
        <w:pStyle w:val="ConsPlusTitle"/>
        <w:jc w:val="center"/>
        <w:rPr>
          <w:rFonts w:ascii="Arial" w:hAnsi="Arial" w:cs="Arial"/>
          <w:sz w:val="24"/>
          <w:szCs w:val="24"/>
        </w:rPr>
      </w:pPr>
      <w:r w:rsidRPr="004C1B11">
        <w:rPr>
          <w:rFonts w:ascii="Arial" w:hAnsi="Arial" w:cs="Arial"/>
          <w:sz w:val="24"/>
          <w:szCs w:val="24"/>
        </w:rPr>
        <w:t>муниципальной услуги</w:t>
      </w:r>
    </w:p>
    <w:p w14:paraId="59C5F0E5" w14:textId="77777777" w:rsidR="00B713D2" w:rsidRPr="004C1B11" w:rsidRDefault="00B713D2" w:rsidP="004C1B11">
      <w:pPr>
        <w:pStyle w:val="ConsPlusNormal0"/>
        <w:ind w:firstLine="540"/>
        <w:jc w:val="both"/>
        <w:rPr>
          <w:rFonts w:ascii="Arial" w:hAnsi="Arial" w:cs="Arial"/>
          <w:sz w:val="24"/>
          <w:szCs w:val="24"/>
        </w:rPr>
      </w:pPr>
    </w:p>
    <w:p w14:paraId="19B7690B" w14:textId="77777777" w:rsidR="00B713D2" w:rsidRPr="004C1B11" w:rsidRDefault="00B713D2" w:rsidP="004C1B11">
      <w:pPr>
        <w:pStyle w:val="ConsPlusNormal0"/>
        <w:ind w:firstLine="1134"/>
        <w:jc w:val="both"/>
        <w:rPr>
          <w:rFonts w:ascii="Arial" w:hAnsi="Arial" w:cs="Arial"/>
          <w:sz w:val="24"/>
          <w:szCs w:val="24"/>
        </w:rPr>
      </w:pPr>
      <w:r w:rsidRPr="004C1B11">
        <w:rPr>
          <w:rFonts w:ascii="Arial" w:hAnsi="Arial" w:cs="Arial"/>
          <w:sz w:val="24"/>
          <w:szCs w:val="24"/>
        </w:rPr>
        <w:t>3.4.1. Основанием для начала административной процедуры является поступление заявления о предоставлении муниципальной услуги и документов после их регистрации для формирования и направления межведомственных запросов.</w:t>
      </w:r>
    </w:p>
    <w:p w14:paraId="2C459B65" w14:textId="77777777" w:rsidR="00B713D2" w:rsidRPr="004C1B11" w:rsidRDefault="00B713D2" w:rsidP="004C1B11">
      <w:pPr>
        <w:pStyle w:val="ConsPlusNormal0"/>
        <w:ind w:firstLine="1134"/>
        <w:jc w:val="both"/>
        <w:rPr>
          <w:rFonts w:ascii="Arial" w:hAnsi="Arial" w:cs="Arial"/>
          <w:sz w:val="24"/>
          <w:szCs w:val="24"/>
        </w:rPr>
      </w:pPr>
      <w:r w:rsidRPr="004C1B11">
        <w:rPr>
          <w:rFonts w:ascii="Arial" w:hAnsi="Arial" w:cs="Arial"/>
          <w:sz w:val="24"/>
          <w:szCs w:val="24"/>
        </w:rPr>
        <w:t>3.4.2. Должностным лицом, ответственным за выполнение административной процедуры, является специалист Департамента, ответственный за направление межведомственных запросов.</w:t>
      </w:r>
    </w:p>
    <w:p w14:paraId="056747B7" w14:textId="77777777" w:rsidR="00B713D2" w:rsidRPr="004C1B11" w:rsidRDefault="00B713D2" w:rsidP="004C1B11">
      <w:pPr>
        <w:pStyle w:val="ConsPlusNormal0"/>
        <w:ind w:firstLine="1134"/>
        <w:jc w:val="both"/>
        <w:rPr>
          <w:rFonts w:ascii="Arial" w:hAnsi="Arial" w:cs="Arial"/>
          <w:sz w:val="24"/>
          <w:szCs w:val="24"/>
        </w:rPr>
      </w:pPr>
      <w:bookmarkStart w:id="8" w:name="P477"/>
      <w:bookmarkEnd w:id="8"/>
      <w:r w:rsidRPr="004C1B11">
        <w:rPr>
          <w:rFonts w:ascii="Arial" w:hAnsi="Arial" w:cs="Arial"/>
          <w:sz w:val="24"/>
          <w:szCs w:val="24"/>
        </w:rPr>
        <w:t>3.4.3. Специалист, ответственный за направление межведомственных запросов, осуществляет следующие административные действия:</w:t>
      </w:r>
    </w:p>
    <w:p w14:paraId="6636D8AC" w14:textId="77777777" w:rsidR="00B713D2" w:rsidRPr="004C1B11" w:rsidRDefault="00B713D2" w:rsidP="004C1B11">
      <w:pPr>
        <w:pStyle w:val="ConsPlusNormal0"/>
        <w:ind w:firstLine="1134"/>
        <w:jc w:val="both"/>
        <w:rPr>
          <w:rFonts w:ascii="Arial" w:hAnsi="Arial" w:cs="Arial"/>
          <w:sz w:val="24"/>
          <w:szCs w:val="24"/>
        </w:rPr>
      </w:pPr>
      <w:r w:rsidRPr="004C1B11">
        <w:rPr>
          <w:rFonts w:ascii="Arial" w:hAnsi="Arial" w:cs="Arial"/>
          <w:sz w:val="24"/>
          <w:szCs w:val="24"/>
        </w:rPr>
        <w:t>1) формирует и направляет межведомственные запросы в целях получения:</w:t>
      </w:r>
    </w:p>
    <w:p w14:paraId="61232A3B" w14:textId="44151109" w:rsidR="00B713D2" w:rsidRPr="004C1B11" w:rsidRDefault="00B713D2" w:rsidP="004C1B11">
      <w:pPr>
        <w:pStyle w:val="ConsPlusNormal0"/>
        <w:ind w:firstLine="1134"/>
        <w:jc w:val="both"/>
        <w:rPr>
          <w:rFonts w:ascii="Arial" w:hAnsi="Arial" w:cs="Arial"/>
          <w:sz w:val="24"/>
          <w:szCs w:val="24"/>
        </w:rPr>
      </w:pPr>
      <w:r w:rsidRPr="004C1B11">
        <w:rPr>
          <w:rFonts w:ascii="Arial" w:hAnsi="Arial" w:cs="Arial"/>
          <w:sz w:val="24"/>
          <w:szCs w:val="24"/>
        </w:rPr>
        <w:t xml:space="preserve">- выписки на земельный участок из Единого государственного реестра недвижимости - в Федеральную службу государственной регистрации, кадастра и </w:t>
      </w:r>
      <w:r w:rsidRPr="004C1B11">
        <w:rPr>
          <w:rFonts w:ascii="Arial" w:hAnsi="Arial" w:cs="Arial"/>
          <w:sz w:val="24"/>
          <w:szCs w:val="24"/>
        </w:rPr>
        <w:lastRenderedPageBreak/>
        <w:t>картографии;</w:t>
      </w:r>
    </w:p>
    <w:p w14:paraId="1D17FAEB" w14:textId="3A89F35D" w:rsidR="00B713D2" w:rsidRPr="004C1B11" w:rsidRDefault="00B713D2" w:rsidP="004C1B11">
      <w:pPr>
        <w:pStyle w:val="ConsPlusNormal0"/>
        <w:ind w:firstLine="1134"/>
        <w:jc w:val="both"/>
        <w:rPr>
          <w:rFonts w:ascii="Arial" w:hAnsi="Arial" w:cs="Arial"/>
          <w:sz w:val="24"/>
          <w:szCs w:val="24"/>
        </w:rPr>
      </w:pPr>
      <w:r w:rsidRPr="004C1B11">
        <w:rPr>
          <w:rFonts w:ascii="Arial" w:hAnsi="Arial" w:cs="Arial"/>
          <w:sz w:val="24"/>
          <w:szCs w:val="24"/>
        </w:rPr>
        <w:t>- выписки на объект недвижимости из Единого государственного реестра недвижимости - в Федеральную службу государственной регистрации, кадастра и картографии;</w:t>
      </w:r>
    </w:p>
    <w:p w14:paraId="3C01C8E9" w14:textId="08C0238F" w:rsidR="00B713D2" w:rsidRPr="004C1B11" w:rsidRDefault="00B713D2" w:rsidP="004C1B11">
      <w:pPr>
        <w:pStyle w:val="ConsPlusNormal0"/>
        <w:ind w:firstLine="1134"/>
        <w:jc w:val="both"/>
        <w:rPr>
          <w:rFonts w:ascii="Arial" w:hAnsi="Arial" w:cs="Arial"/>
          <w:sz w:val="24"/>
          <w:szCs w:val="24"/>
        </w:rPr>
      </w:pPr>
      <w:r w:rsidRPr="004C1B11">
        <w:rPr>
          <w:rFonts w:ascii="Arial" w:hAnsi="Arial" w:cs="Arial"/>
          <w:sz w:val="24"/>
          <w:szCs w:val="24"/>
        </w:rPr>
        <w:t>- выписки из Единого государственного реестра юридических лиц - в Федеральную налоговую службу России;</w:t>
      </w:r>
    </w:p>
    <w:p w14:paraId="3B997737" w14:textId="47982F2E" w:rsidR="00FE068C" w:rsidRPr="004C1B11" w:rsidRDefault="00B713D2" w:rsidP="004C1B11">
      <w:pPr>
        <w:ind w:firstLine="1134"/>
        <w:jc w:val="both"/>
        <w:rPr>
          <w:rFonts w:ascii="Arial" w:hAnsi="Arial" w:cs="Arial"/>
          <w:sz w:val="24"/>
          <w:szCs w:val="24"/>
        </w:rPr>
      </w:pPr>
      <w:r w:rsidRPr="004C1B11">
        <w:rPr>
          <w:rFonts w:ascii="Arial" w:hAnsi="Arial" w:cs="Arial"/>
          <w:sz w:val="24"/>
          <w:szCs w:val="24"/>
        </w:rPr>
        <w:t>- выписки из Единого государственного реестра индивидуальных предпринимателей - в Федеральную налоговую службу России</w:t>
      </w:r>
      <w:r w:rsidR="001C6457" w:rsidRPr="004C1B11">
        <w:rPr>
          <w:rFonts w:ascii="Arial" w:hAnsi="Arial" w:cs="Arial"/>
          <w:sz w:val="24"/>
          <w:szCs w:val="24"/>
        </w:rPr>
        <w:t>.</w:t>
      </w:r>
    </w:p>
    <w:p w14:paraId="638DF17B" w14:textId="3693CFBE" w:rsidR="001C6457" w:rsidRPr="004C1B11" w:rsidRDefault="001C6457" w:rsidP="004C1B11">
      <w:pPr>
        <w:pStyle w:val="ConsPlusNormal0"/>
        <w:ind w:firstLine="1134"/>
        <w:jc w:val="both"/>
        <w:rPr>
          <w:rFonts w:ascii="Arial" w:hAnsi="Arial" w:cs="Arial"/>
          <w:sz w:val="24"/>
          <w:szCs w:val="24"/>
        </w:rPr>
      </w:pPr>
      <w:r w:rsidRPr="004C1B11">
        <w:rPr>
          <w:rFonts w:ascii="Arial" w:hAnsi="Arial" w:cs="Arial"/>
          <w:sz w:val="24"/>
          <w:szCs w:val="24"/>
        </w:rPr>
        <w:t>2) в случае, если на дату поступления в Департамент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Департамента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 в течение 1 рабочего дня со дня поступления заявления о предварительном согласовании предоставления земельного участка, к которому приложена схема расположения земельного участка, передает заявление о предоставлении муниципальной услуги и прилагаемые к нему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 для подготовки решения о приостановлении срока рассмотрения поданного позднее заявления о предварительном согласовании предоставления земельного участка;</w:t>
      </w:r>
    </w:p>
    <w:p w14:paraId="6B69B092" w14:textId="77777777" w:rsidR="001C6457" w:rsidRPr="004C1B11" w:rsidRDefault="001C6457" w:rsidP="004C1B11">
      <w:pPr>
        <w:pStyle w:val="ConsPlusNormal0"/>
        <w:ind w:firstLine="1134"/>
        <w:jc w:val="both"/>
        <w:rPr>
          <w:rFonts w:ascii="Arial" w:hAnsi="Arial" w:cs="Arial"/>
          <w:sz w:val="24"/>
          <w:szCs w:val="24"/>
        </w:rPr>
      </w:pPr>
      <w:r w:rsidRPr="004C1B11">
        <w:rPr>
          <w:rFonts w:ascii="Arial" w:hAnsi="Arial" w:cs="Arial"/>
          <w:sz w:val="24"/>
          <w:szCs w:val="24"/>
        </w:rPr>
        <w:t xml:space="preserve">3) в случае, если на дату поступления в Департамент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Департамента 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и если приложенная к заявлению схема расположения земельного участка подлежит согласованию в соответствии со </w:t>
      </w:r>
      <w:hyperlink r:id="rId39"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25 октября 2001 года N 137-ФЗ "О введении в действие Земельного кодекса Российской Федерации":</w:t>
      </w:r>
    </w:p>
    <w:p w14:paraId="50A7BA76" w14:textId="77777777" w:rsidR="001C6457" w:rsidRPr="004C1B11" w:rsidRDefault="001C6457" w:rsidP="004C1B11">
      <w:pPr>
        <w:pStyle w:val="ConsPlusNormal0"/>
        <w:ind w:firstLine="1134"/>
        <w:jc w:val="both"/>
        <w:rPr>
          <w:rFonts w:ascii="Arial" w:hAnsi="Arial" w:cs="Arial"/>
          <w:sz w:val="24"/>
          <w:szCs w:val="24"/>
        </w:rPr>
      </w:pPr>
      <w:r w:rsidRPr="004C1B11">
        <w:rPr>
          <w:rFonts w:ascii="Arial" w:hAnsi="Arial" w:cs="Arial"/>
          <w:sz w:val="24"/>
          <w:szCs w:val="24"/>
        </w:rPr>
        <w:t>- в течение 4 календарных дней со дня поступления заявления о предварительном согласовании предоставления земельного участка, к которому приложена схема расположения земельного участка, направляет такую схему на согласование в Агентство лесного и охотничьего хозяйства Сахалинской области с целью получения уведомления о согласовании схемы расположения земельного участка или отказа в ее согласовании;</w:t>
      </w:r>
    </w:p>
    <w:p w14:paraId="4DA93096" w14:textId="77777777" w:rsidR="001C6457" w:rsidRPr="004C1B11" w:rsidRDefault="001C6457" w:rsidP="004C1B11">
      <w:pPr>
        <w:pStyle w:val="ConsPlusNormal0"/>
        <w:ind w:firstLine="1134"/>
        <w:jc w:val="both"/>
        <w:rPr>
          <w:rFonts w:ascii="Arial" w:hAnsi="Arial" w:cs="Arial"/>
          <w:sz w:val="24"/>
          <w:szCs w:val="24"/>
        </w:rPr>
      </w:pPr>
      <w:r w:rsidRPr="004C1B11">
        <w:rPr>
          <w:rFonts w:ascii="Arial" w:hAnsi="Arial" w:cs="Arial"/>
          <w:sz w:val="24"/>
          <w:szCs w:val="24"/>
        </w:rPr>
        <w:t>- передает заявление о предоставлении муниципальной услуги и прилагаемые к нему документы должностному лицу, ответственному за проверку (если этим лицом является иное должностное лицо).</w:t>
      </w:r>
    </w:p>
    <w:p w14:paraId="6B49977A" w14:textId="7791E4F9" w:rsidR="00B713D2" w:rsidRPr="004C1B11" w:rsidRDefault="00B713D2" w:rsidP="004C1B11">
      <w:pPr>
        <w:widowControl w:val="0"/>
        <w:suppressAutoHyphens/>
        <w:ind w:firstLine="1134"/>
        <w:jc w:val="both"/>
        <w:rPr>
          <w:rFonts w:ascii="Arial" w:hAnsi="Arial" w:cs="Arial"/>
          <w:sz w:val="24"/>
          <w:szCs w:val="24"/>
        </w:rPr>
      </w:pPr>
      <w:r w:rsidRPr="004C1B11">
        <w:rPr>
          <w:rFonts w:ascii="Arial" w:hAnsi="Arial" w:cs="Arial"/>
          <w:sz w:val="24"/>
          <w:szCs w:val="24"/>
        </w:rPr>
        <w:t>3.4.4. Межведомственный запрос оформляется в соответствии с требованиями ФЗ № 210-ФЗ.</w:t>
      </w:r>
    </w:p>
    <w:p w14:paraId="0145172A" w14:textId="77777777" w:rsidR="00B713D2" w:rsidRPr="004C1B11" w:rsidRDefault="00B713D2" w:rsidP="004C1B11">
      <w:pPr>
        <w:widowControl w:val="0"/>
        <w:suppressAutoHyphens/>
        <w:ind w:firstLine="1134"/>
        <w:jc w:val="both"/>
        <w:rPr>
          <w:rFonts w:ascii="Arial" w:hAnsi="Arial" w:cs="Arial"/>
          <w:sz w:val="24"/>
          <w:szCs w:val="24"/>
        </w:rPr>
      </w:pPr>
      <w:r w:rsidRPr="004C1B11">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529652D7" w14:textId="77777777" w:rsidR="00B713D2" w:rsidRPr="004C1B11" w:rsidRDefault="00B713D2" w:rsidP="004C1B11">
      <w:pPr>
        <w:widowControl w:val="0"/>
        <w:suppressAutoHyphens/>
        <w:ind w:firstLine="1134"/>
        <w:jc w:val="both"/>
        <w:rPr>
          <w:rFonts w:ascii="Arial" w:hAnsi="Arial" w:cs="Arial"/>
          <w:sz w:val="24"/>
          <w:szCs w:val="24"/>
        </w:rPr>
      </w:pPr>
      <w:r w:rsidRPr="004C1B11">
        <w:rPr>
          <w:rFonts w:ascii="Arial"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6BF4DEDE" w14:textId="77777777" w:rsidR="00B713D2" w:rsidRPr="004C1B11" w:rsidRDefault="00B713D2" w:rsidP="004C1B11">
      <w:pPr>
        <w:widowControl w:val="0"/>
        <w:suppressAutoHyphens/>
        <w:ind w:firstLine="1134"/>
        <w:jc w:val="both"/>
        <w:rPr>
          <w:rFonts w:ascii="Arial" w:hAnsi="Arial" w:cs="Arial"/>
          <w:sz w:val="24"/>
          <w:szCs w:val="24"/>
        </w:rPr>
      </w:pPr>
      <w:r w:rsidRPr="004C1B11">
        <w:rPr>
          <w:rFonts w:ascii="Arial" w:hAnsi="Arial" w:cs="Arial"/>
          <w:sz w:val="24"/>
          <w:szCs w:val="24"/>
        </w:rPr>
        <w:t xml:space="preserve">В случае невозможности осуществления межведомственного </w:t>
      </w:r>
      <w:r w:rsidRPr="004C1B11">
        <w:rPr>
          <w:rFonts w:ascii="Arial" w:hAnsi="Arial" w:cs="Arial"/>
          <w:sz w:val="24"/>
          <w:szCs w:val="24"/>
        </w:rPr>
        <w:lastRenderedPageBreak/>
        <w:t>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2C16CB02" w14:textId="77777777" w:rsidR="00B713D2" w:rsidRPr="004C1B11" w:rsidRDefault="00B713D2" w:rsidP="004C1B11">
      <w:pPr>
        <w:widowControl w:val="0"/>
        <w:suppressAutoHyphens/>
        <w:ind w:firstLine="1134"/>
        <w:jc w:val="both"/>
        <w:rPr>
          <w:rFonts w:ascii="Arial" w:hAnsi="Arial" w:cs="Arial"/>
          <w:sz w:val="24"/>
          <w:szCs w:val="24"/>
        </w:rPr>
      </w:pPr>
      <w:r w:rsidRPr="004C1B11">
        <w:rPr>
          <w:rFonts w:ascii="Arial" w:hAnsi="Arial" w:cs="Arial"/>
          <w:sz w:val="24"/>
          <w:szCs w:val="24"/>
        </w:rPr>
        <w:t>Формирование и направление межведомственных запросов осуществляется не позднее 1 рабочего дня, следующего за приемом заявления о предоставлении муниципальной услуги и прилагаемых к нему документов.</w:t>
      </w:r>
    </w:p>
    <w:p w14:paraId="0176D5FC" w14:textId="3766F1C6" w:rsidR="00B713D2" w:rsidRPr="004C1B11" w:rsidRDefault="00B713D2" w:rsidP="004C1B11">
      <w:pPr>
        <w:widowControl w:val="0"/>
        <w:suppressAutoHyphens/>
        <w:ind w:firstLine="1134"/>
        <w:jc w:val="both"/>
        <w:rPr>
          <w:rFonts w:ascii="Arial" w:hAnsi="Arial" w:cs="Arial"/>
          <w:sz w:val="24"/>
          <w:szCs w:val="24"/>
        </w:rPr>
      </w:pPr>
      <w:r w:rsidRPr="004C1B11">
        <w:rPr>
          <w:rFonts w:ascii="Arial" w:hAnsi="Arial" w:cs="Arial"/>
          <w:sz w:val="24"/>
          <w:szCs w:val="24"/>
        </w:rPr>
        <w:t>3.</w:t>
      </w:r>
      <w:r w:rsidR="009519D2" w:rsidRPr="004C1B11">
        <w:rPr>
          <w:rFonts w:ascii="Arial" w:hAnsi="Arial" w:cs="Arial"/>
          <w:sz w:val="24"/>
          <w:szCs w:val="24"/>
        </w:rPr>
        <w:t>4</w:t>
      </w:r>
      <w:r w:rsidRPr="004C1B11">
        <w:rPr>
          <w:rFonts w:ascii="Arial" w:hAnsi="Arial" w:cs="Arial"/>
          <w:sz w:val="24"/>
          <w:szCs w:val="24"/>
        </w:rPr>
        <w:t>.5. Критерием принятия решения в рамках настоящей административной процедуры является не 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46FBD83F" w14:textId="151883E7" w:rsidR="00B713D2" w:rsidRPr="004C1B11" w:rsidRDefault="00B713D2" w:rsidP="004C1B11">
      <w:pPr>
        <w:widowControl w:val="0"/>
        <w:suppressAutoHyphens/>
        <w:ind w:firstLine="1134"/>
        <w:jc w:val="both"/>
        <w:rPr>
          <w:rFonts w:ascii="Arial" w:hAnsi="Arial" w:cs="Arial"/>
          <w:sz w:val="24"/>
          <w:szCs w:val="24"/>
        </w:rPr>
      </w:pPr>
      <w:r w:rsidRPr="004C1B11">
        <w:rPr>
          <w:rFonts w:ascii="Arial" w:hAnsi="Arial" w:cs="Arial"/>
          <w:sz w:val="24"/>
          <w:szCs w:val="24"/>
        </w:rPr>
        <w:t>3.</w:t>
      </w:r>
      <w:r w:rsidR="009519D2" w:rsidRPr="004C1B11">
        <w:rPr>
          <w:rFonts w:ascii="Arial" w:hAnsi="Arial" w:cs="Arial"/>
          <w:sz w:val="24"/>
          <w:szCs w:val="24"/>
        </w:rPr>
        <w:t>4</w:t>
      </w:r>
      <w:r w:rsidRPr="004C1B11">
        <w:rPr>
          <w:rFonts w:ascii="Arial" w:hAnsi="Arial" w:cs="Arial"/>
          <w:sz w:val="24"/>
          <w:szCs w:val="24"/>
        </w:rPr>
        <w:t>.6. Результатом выполнения административной процедуры является направление межведомственных запросов в органы (организации), в распоряжении которых находятся необходимые для предоставления муниципальной услуги документы и сведения.</w:t>
      </w:r>
    </w:p>
    <w:p w14:paraId="46A3CF77" w14:textId="66008B1B" w:rsidR="00B713D2" w:rsidRPr="004C1B11" w:rsidRDefault="00B713D2" w:rsidP="004C1B11">
      <w:pPr>
        <w:widowControl w:val="0"/>
        <w:suppressAutoHyphens/>
        <w:ind w:firstLine="1134"/>
        <w:jc w:val="both"/>
        <w:rPr>
          <w:rFonts w:ascii="Arial" w:hAnsi="Arial" w:cs="Arial"/>
          <w:sz w:val="24"/>
          <w:szCs w:val="24"/>
        </w:rPr>
      </w:pPr>
      <w:r w:rsidRPr="004C1B11">
        <w:rPr>
          <w:rFonts w:ascii="Arial" w:hAnsi="Arial" w:cs="Arial"/>
          <w:sz w:val="24"/>
          <w:szCs w:val="24"/>
        </w:rPr>
        <w:t>3.</w:t>
      </w:r>
      <w:r w:rsidR="009519D2" w:rsidRPr="004C1B11">
        <w:rPr>
          <w:rFonts w:ascii="Arial" w:hAnsi="Arial" w:cs="Arial"/>
          <w:sz w:val="24"/>
          <w:szCs w:val="24"/>
        </w:rPr>
        <w:t>4</w:t>
      </w:r>
      <w:r w:rsidRPr="004C1B11">
        <w:rPr>
          <w:rFonts w:ascii="Arial" w:hAnsi="Arial" w:cs="Arial"/>
          <w:sz w:val="24"/>
          <w:szCs w:val="24"/>
        </w:rPr>
        <w:t>.7. Способом фиксации результата выполнения административной процедуры является регистрация запросов.</w:t>
      </w:r>
    </w:p>
    <w:p w14:paraId="155AE0B9" w14:textId="77777777" w:rsidR="00B713D2" w:rsidRPr="004C1B11" w:rsidRDefault="00B713D2" w:rsidP="004C1B11">
      <w:pPr>
        <w:widowControl w:val="0"/>
        <w:suppressAutoHyphens/>
        <w:ind w:firstLine="709"/>
        <w:jc w:val="both"/>
        <w:rPr>
          <w:rFonts w:ascii="Arial" w:hAnsi="Arial" w:cs="Arial"/>
          <w:sz w:val="24"/>
          <w:szCs w:val="24"/>
        </w:rPr>
      </w:pPr>
    </w:p>
    <w:p w14:paraId="01E477FE" w14:textId="77777777" w:rsidR="000B6C4C" w:rsidRPr="004C1B11" w:rsidRDefault="000B6C4C" w:rsidP="004C1B11">
      <w:pPr>
        <w:pStyle w:val="ConsPlusTitle"/>
        <w:jc w:val="center"/>
        <w:outlineLvl w:val="2"/>
        <w:rPr>
          <w:rFonts w:ascii="Arial" w:hAnsi="Arial" w:cs="Arial"/>
          <w:sz w:val="24"/>
          <w:szCs w:val="24"/>
        </w:rPr>
      </w:pPr>
      <w:r w:rsidRPr="004C1B11">
        <w:rPr>
          <w:rFonts w:ascii="Arial" w:hAnsi="Arial" w:cs="Arial"/>
          <w:sz w:val="24"/>
          <w:szCs w:val="24"/>
        </w:rPr>
        <w:t>3.5. Рассмотрение заявления о предоставлении муниципальной</w:t>
      </w:r>
    </w:p>
    <w:p w14:paraId="34DBFF80"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услуги и прилагаемых к нему документов, подготовка решения</w:t>
      </w:r>
    </w:p>
    <w:p w14:paraId="76E59C21"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о продлении срока рассмотрения заявления, результата</w:t>
      </w:r>
    </w:p>
    <w:p w14:paraId="61A38B88"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предоставления муниципальной услуги, за исключением случая</w:t>
      </w:r>
    </w:p>
    <w:p w14:paraId="5A2CCFD3"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рассмотрения заявления о предварительном согласовании</w:t>
      </w:r>
    </w:p>
    <w:p w14:paraId="042DAF51"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предоставления земельного участка для индивидуального</w:t>
      </w:r>
    </w:p>
    <w:p w14:paraId="67AB6BD9"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жилищного строительства, ведения личного подсобного</w:t>
      </w:r>
    </w:p>
    <w:p w14:paraId="3655513A"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хозяйства в границах населенного пункта, садоводства,</w:t>
      </w:r>
    </w:p>
    <w:p w14:paraId="0219FF68"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для осуществления крестьянским (фермерским) хозяйством</w:t>
      </w:r>
    </w:p>
    <w:p w14:paraId="3A67EA62"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его деятельности; решения об отказе в предварительном</w:t>
      </w:r>
    </w:p>
    <w:p w14:paraId="3F9794E2"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согласовании предоставления земельного участка</w:t>
      </w:r>
    </w:p>
    <w:p w14:paraId="3537866E"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для индивидуального жилищного строительства, ведения личного</w:t>
      </w:r>
    </w:p>
    <w:p w14:paraId="2E2D0C1E"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подсобного хозяйства в границах населенного пункта,</w:t>
      </w:r>
    </w:p>
    <w:p w14:paraId="1136B2CB"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садоводства, для осуществления крестьянским (фермерским)</w:t>
      </w:r>
    </w:p>
    <w:p w14:paraId="7A75CBB1"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хозяйством его деятельности в соответствии с пунктом 8</w:t>
      </w:r>
    </w:p>
    <w:p w14:paraId="14143D1D"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статьи 39.15 или статьей 39.16 Земельного кодекса</w:t>
      </w:r>
    </w:p>
    <w:p w14:paraId="67794618"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Российской Федерации; извещения о предоставлении земельного</w:t>
      </w:r>
    </w:p>
    <w:p w14:paraId="3282E847"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участка для индивидуального жилищного строительства, ведения</w:t>
      </w:r>
    </w:p>
    <w:p w14:paraId="6315B24C"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личного подсобного хозяйства в границах населенного пункта,</w:t>
      </w:r>
    </w:p>
    <w:p w14:paraId="52660AE4"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садоводства, для осуществления крестьянским (фермерским)</w:t>
      </w:r>
    </w:p>
    <w:p w14:paraId="2FBC9B48"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хозяйством его деятельности</w:t>
      </w:r>
    </w:p>
    <w:p w14:paraId="719DD373" w14:textId="77777777" w:rsidR="000B6C4C" w:rsidRPr="004C1B11" w:rsidRDefault="000B6C4C" w:rsidP="004C1B11">
      <w:pPr>
        <w:pStyle w:val="ConsPlusNormal0"/>
        <w:ind w:firstLine="540"/>
        <w:jc w:val="both"/>
        <w:rPr>
          <w:rFonts w:ascii="Arial" w:hAnsi="Arial" w:cs="Arial"/>
          <w:sz w:val="24"/>
          <w:szCs w:val="24"/>
        </w:rPr>
      </w:pPr>
    </w:p>
    <w:p w14:paraId="4EC5C8C1" w14:textId="3C8B7BEA"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xml:space="preserve">3.5.1. 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для рассмотрения; поступление ответов на межведомственные запросы либо истечение установленного </w:t>
      </w:r>
      <w:hyperlink r:id="rId40"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ФЗ</w:t>
        </w:r>
      </w:hyperlink>
      <w:r w:rsidRPr="004C1B11">
        <w:rPr>
          <w:rFonts w:ascii="Arial" w:hAnsi="Arial" w:cs="Arial"/>
          <w:sz w:val="24"/>
          <w:szCs w:val="24"/>
        </w:rPr>
        <w:t xml:space="preserve"> №210-ФЗ и </w:t>
      </w:r>
      <w:hyperlink r:id="rId41"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пунктом 9 статьи 3.5</w:t>
        </w:r>
      </w:hyperlink>
      <w:r w:rsidRPr="004C1B11">
        <w:rPr>
          <w:rFonts w:ascii="Arial" w:hAnsi="Arial" w:cs="Arial"/>
          <w:sz w:val="24"/>
          <w:szCs w:val="24"/>
        </w:rPr>
        <w:t xml:space="preserve"> Федерального закона от 25</w:t>
      </w:r>
      <w:r w:rsidR="00237AE2" w:rsidRPr="004C1B11">
        <w:rPr>
          <w:rFonts w:ascii="Arial" w:hAnsi="Arial" w:cs="Arial"/>
          <w:sz w:val="24"/>
          <w:szCs w:val="24"/>
        </w:rPr>
        <w:t>.10.</w:t>
      </w:r>
      <w:r w:rsidRPr="004C1B11">
        <w:rPr>
          <w:rFonts w:ascii="Arial" w:hAnsi="Arial" w:cs="Arial"/>
          <w:sz w:val="24"/>
          <w:szCs w:val="24"/>
        </w:rPr>
        <w:t xml:space="preserve">2001 года №137-ФЗ </w:t>
      </w:r>
      <w:r w:rsidR="00237AE2" w:rsidRPr="004C1B11">
        <w:rPr>
          <w:rFonts w:ascii="Arial" w:hAnsi="Arial" w:cs="Arial"/>
          <w:sz w:val="24"/>
          <w:szCs w:val="24"/>
        </w:rPr>
        <w:t>«</w:t>
      </w:r>
      <w:r w:rsidRPr="004C1B11">
        <w:rPr>
          <w:rFonts w:ascii="Arial" w:hAnsi="Arial" w:cs="Arial"/>
          <w:sz w:val="24"/>
          <w:szCs w:val="24"/>
        </w:rPr>
        <w:t>О введении в действие Земельного кодекса Российской Федерации</w:t>
      </w:r>
      <w:r w:rsidR="00237AE2" w:rsidRPr="004C1B11">
        <w:rPr>
          <w:rFonts w:ascii="Arial" w:hAnsi="Arial" w:cs="Arial"/>
          <w:sz w:val="24"/>
          <w:szCs w:val="24"/>
        </w:rPr>
        <w:t>»</w:t>
      </w:r>
      <w:r w:rsidRPr="004C1B11">
        <w:rPr>
          <w:rFonts w:ascii="Arial" w:hAnsi="Arial" w:cs="Arial"/>
          <w:sz w:val="24"/>
          <w:szCs w:val="24"/>
        </w:rPr>
        <w:t xml:space="preserve"> срока со дня их направления.</w:t>
      </w:r>
    </w:p>
    <w:p w14:paraId="14B37633"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3.5.2. Должностными лицами, ответственными за рассмотрение заявления о предоставлении муниципальной услуги и прилагаемых к нему документов, подготовку результата, за исключением принятия решения, являются:</w:t>
      </w:r>
    </w:p>
    <w:p w14:paraId="43CA2D16"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1) специалист, ответственный за проверку;</w:t>
      </w:r>
    </w:p>
    <w:p w14:paraId="3E30856D"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2) руководитель.</w:t>
      </w:r>
    </w:p>
    <w:p w14:paraId="667B77AB"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xml:space="preserve">3.5.3. Специалист, ответственный за проверку, выполняет следующие </w:t>
      </w:r>
      <w:r w:rsidRPr="004C1B11">
        <w:rPr>
          <w:rFonts w:ascii="Arial" w:hAnsi="Arial" w:cs="Arial"/>
          <w:sz w:val="24"/>
          <w:szCs w:val="24"/>
        </w:rPr>
        <w:lastRenderedPageBreak/>
        <w:t>административные действия:</w:t>
      </w:r>
    </w:p>
    <w:p w14:paraId="29AAC97E"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1) проводит проверку наличия и правильности оформления представленных заявления и документов, необходимых для предоставления муниципальной услуги, и их соответствия установленным требованиям;</w:t>
      </w:r>
    </w:p>
    <w:p w14:paraId="1800AF9B"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2) осуществляет подготовку проекта:</w:t>
      </w:r>
    </w:p>
    <w:p w14:paraId="6D5D9610"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решения о приостановлении срока рассмотрения заявления;</w:t>
      </w:r>
    </w:p>
    <w:p w14:paraId="3A52CBF7"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решения о продлении срока рассмотрения заявления;</w:t>
      </w:r>
    </w:p>
    <w:p w14:paraId="156788CB"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решения о предварительном согласовании предоставления земельного участка;</w:t>
      </w:r>
    </w:p>
    <w:p w14:paraId="3FF780DA"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решения об отказе в предварительном согласовании предоставления земельного участка;</w:t>
      </w:r>
    </w:p>
    <w:p w14:paraId="15171260"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осуществления крестьянским (фермерским) хозяйством его деятельности (далее - извещение);</w:t>
      </w:r>
    </w:p>
    <w:p w14:paraId="3128A4EC"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 передает проекты руководителю для рассмотрения.</w:t>
      </w:r>
    </w:p>
    <w:p w14:paraId="7F4BC67A"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3.5.4. Руководитель выполняет следующие административные действия:</w:t>
      </w:r>
    </w:p>
    <w:p w14:paraId="190A20DF"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1) проверяет данные, указанные в представленном проекте решения;</w:t>
      </w:r>
    </w:p>
    <w:p w14:paraId="349BC9E1"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2) при отсутствии замечаний принимает решение путем подписания;</w:t>
      </w:r>
    </w:p>
    <w:p w14:paraId="579C7F6C"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проекта решения и передает его должностному лицу, ответственному за направление результата предоставления муниципальной услуги;</w:t>
      </w:r>
    </w:p>
    <w:p w14:paraId="29D14567"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извещения и передает его должностному лицу, ответственному за опубликование извещения;</w:t>
      </w:r>
    </w:p>
    <w:p w14:paraId="5C603ADC"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xml:space="preserve">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w:t>
      </w:r>
      <w:hyperlink r:id="rId42" w:anchor="P477" w:tooltip="3.4.3. Специалист, ответственный за направление межведомственных запросов, осуществляет следующие административные действия:" w:history="1">
        <w:r w:rsidRPr="004C1B11">
          <w:rPr>
            <w:rStyle w:val="a3"/>
            <w:rFonts w:ascii="Arial" w:hAnsi="Arial" w:cs="Arial"/>
            <w:color w:val="auto"/>
            <w:sz w:val="24"/>
            <w:szCs w:val="24"/>
            <w:u w:val="none"/>
          </w:rPr>
          <w:t>пункте 3.4.3 подраздела 3.4 раздела 3</w:t>
        </w:r>
      </w:hyperlink>
      <w:r w:rsidRPr="004C1B11">
        <w:rPr>
          <w:rFonts w:ascii="Arial" w:hAnsi="Arial" w:cs="Arial"/>
          <w:sz w:val="24"/>
          <w:szCs w:val="24"/>
        </w:rPr>
        <w:t xml:space="preserve"> настоящего административного регламента.</w:t>
      </w:r>
    </w:p>
    <w:p w14:paraId="72BEFDD5"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3.5.5. Срок рассмотрения заявления о предоставлении муниципальной услуги и прилагаемых к нему документов и подготовки решения о приостановлении срока рассмотрения заявления в случае, если на дату поступления в Департамент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Департамента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- 1 рабочий день со дня передачи документов для рассмотрения и принятия решения о приостановлении срока рассмотрения заявления.</w:t>
      </w:r>
    </w:p>
    <w:p w14:paraId="241CD482" w14:textId="4F2EF191"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xml:space="preserve">Срок рассмотрения заявления о предоставлении муниципальной услуги и прилагаемых к нему документов и подготовки решения о продлении срока рассмотрения заявления в случае, если на дату поступления в Департамент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Департамента 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и если приложенная к заявлению схема расположения земельного участка подлежит согласованию в соответствии со </w:t>
      </w:r>
      <w:hyperlink r:id="rId43"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w:t>
      </w:r>
      <w:r w:rsidR="00237AE2" w:rsidRPr="004C1B11">
        <w:rPr>
          <w:rFonts w:ascii="Arial" w:hAnsi="Arial" w:cs="Arial"/>
          <w:sz w:val="24"/>
          <w:szCs w:val="24"/>
        </w:rPr>
        <w:t>от 25.10.2001 года №137-ФЗ «О введении в действие Земельного кодекса Российской Федерации»</w:t>
      </w:r>
      <w:r w:rsidRPr="004C1B11">
        <w:rPr>
          <w:rFonts w:ascii="Arial" w:hAnsi="Arial" w:cs="Arial"/>
          <w:sz w:val="24"/>
          <w:szCs w:val="24"/>
        </w:rPr>
        <w:t xml:space="preserve"> - 1 рабочий день со дня передачи документов для рассмотрения и подготовки решения о продлении срока рассмотрения заявления.</w:t>
      </w:r>
    </w:p>
    <w:p w14:paraId="01114A16" w14:textId="3F110CDA"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lastRenderedPageBreak/>
        <w:t xml:space="preserve">Срок рассмотрения заявления о предоставлении муниципальной услуги и прилагаемых к нему документов и подготовки решения о предварительном согласовании предоставления земельного участка и решения об отказе в предварительном согласовании предоставления земельного участка в случае, если к заявлению не приложена схема расположения земельного участка или приложена схема расположения земельного участка, которая не подлежит согласованию в соответствии со </w:t>
      </w:r>
      <w:hyperlink r:id="rId44"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w:t>
      </w:r>
      <w:r w:rsidR="00237AE2" w:rsidRPr="004C1B11">
        <w:rPr>
          <w:rFonts w:ascii="Arial" w:hAnsi="Arial" w:cs="Arial"/>
          <w:sz w:val="24"/>
          <w:szCs w:val="24"/>
        </w:rPr>
        <w:t>25.10.2001 года №137-ФЗ «О введении в действие Земельного кодекса Российской Федерации»</w:t>
      </w:r>
      <w:r w:rsidRPr="004C1B11">
        <w:rPr>
          <w:rFonts w:ascii="Arial" w:hAnsi="Arial" w:cs="Arial"/>
          <w:sz w:val="24"/>
          <w:szCs w:val="24"/>
        </w:rPr>
        <w:t xml:space="preserve"> - 10 календарных дней со дня передачи документов для рассмотрения и подготовки решения о предварительном согласовании предоставления земельного участка и решения об отказе в предварительном согласовании предоставления земельного участка.</w:t>
      </w:r>
    </w:p>
    <w:p w14:paraId="0F53CCB7" w14:textId="4C4034AC"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xml:space="preserve">Срок рассмотрения заявления о предоставлении муниципальной услуги и прилагаемых к нему документов и подготовки решения о предварительном согласовании предоставления земельного участка и решения об отказе в предварительном согласовании предоставления земельного участка в случае, если к заявлению приложена схема расположения земельного участка, которая подлежит согласованию в соответствии со </w:t>
      </w:r>
      <w:hyperlink r:id="rId45"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w:t>
      </w:r>
      <w:r w:rsidR="00237AE2" w:rsidRPr="004C1B11">
        <w:rPr>
          <w:rFonts w:ascii="Arial" w:hAnsi="Arial" w:cs="Arial"/>
          <w:sz w:val="24"/>
          <w:szCs w:val="24"/>
        </w:rPr>
        <w:t>25.10.2001 года №137-ФЗ «О введении в действие Земельного кодекса Российской Федерации»</w:t>
      </w:r>
      <w:r w:rsidRPr="004C1B11">
        <w:rPr>
          <w:rFonts w:ascii="Arial" w:hAnsi="Arial" w:cs="Arial"/>
          <w:sz w:val="24"/>
          <w:szCs w:val="24"/>
        </w:rPr>
        <w:t xml:space="preserve"> - 30 календарных дней со дня передачи документов для рассмотрения и подготовки решения о предварительном согласовании предоставления земельного участка и решения об отказе в предварительном согласовании предоставления земельного участка.</w:t>
      </w:r>
    </w:p>
    <w:p w14:paraId="0A7DA3E2" w14:textId="09DA0008"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xml:space="preserve">Срок рассмотрения заявления о предоставлении муниципальной услуги и </w:t>
      </w:r>
      <w:r w:rsidR="00237AE2" w:rsidRPr="004C1B11">
        <w:rPr>
          <w:rFonts w:ascii="Arial" w:hAnsi="Arial" w:cs="Arial"/>
          <w:sz w:val="24"/>
          <w:szCs w:val="24"/>
        </w:rPr>
        <w:t>прилагаемых к нему документов,</w:t>
      </w:r>
      <w:r w:rsidRPr="004C1B11">
        <w:rPr>
          <w:rFonts w:ascii="Arial" w:hAnsi="Arial" w:cs="Arial"/>
          <w:sz w:val="24"/>
          <w:szCs w:val="24"/>
        </w:rPr>
        <w:t xml:space="preserve"> и подготовки извещения не превышает 20 календарных дней с даты поступления заявления и документов.</w:t>
      </w:r>
    </w:p>
    <w:p w14:paraId="1104D6EE"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3.5.6.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01B61EAD"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3.5.7. Результатом выполнения административной процедуры является документ, являющийся результатом предоставления муниципальной услуги, извещение.</w:t>
      </w:r>
    </w:p>
    <w:p w14:paraId="42C38324"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3.5.8. Способом фиксации результата выполнения административной процедуры является подписанное решение.</w:t>
      </w:r>
    </w:p>
    <w:p w14:paraId="618AC552" w14:textId="77777777" w:rsidR="000B6C4C" w:rsidRPr="004C1B11" w:rsidRDefault="000B6C4C" w:rsidP="004C1B11">
      <w:pPr>
        <w:pStyle w:val="ConsPlusNormal0"/>
        <w:ind w:firstLine="540"/>
        <w:jc w:val="both"/>
        <w:rPr>
          <w:rFonts w:ascii="Arial" w:hAnsi="Arial" w:cs="Arial"/>
          <w:sz w:val="24"/>
          <w:szCs w:val="24"/>
        </w:rPr>
      </w:pPr>
    </w:p>
    <w:p w14:paraId="23C0CDA8" w14:textId="77777777" w:rsidR="000B6C4C" w:rsidRPr="004C1B11" w:rsidRDefault="000B6C4C" w:rsidP="004C1B11">
      <w:pPr>
        <w:pStyle w:val="ConsPlusTitle"/>
        <w:jc w:val="center"/>
        <w:outlineLvl w:val="2"/>
        <w:rPr>
          <w:rFonts w:ascii="Arial" w:hAnsi="Arial" w:cs="Arial"/>
          <w:sz w:val="24"/>
          <w:szCs w:val="24"/>
        </w:rPr>
      </w:pPr>
      <w:r w:rsidRPr="004C1B11">
        <w:rPr>
          <w:rFonts w:ascii="Arial" w:hAnsi="Arial" w:cs="Arial"/>
          <w:sz w:val="24"/>
          <w:szCs w:val="24"/>
        </w:rPr>
        <w:t>3.6. Опубликование извещения о предоставлении земельного</w:t>
      </w:r>
    </w:p>
    <w:p w14:paraId="369E6AF7"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участка в случае рассмотрения заявления о предварительном</w:t>
      </w:r>
    </w:p>
    <w:p w14:paraId="767A63C3"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согласовании земельного участка для индивидуального</w:t>
      </w:r>
    </w:p>
    <w:p w14:paraId="50522E78"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жилищного строительства, ведения личного подсобного</w:t>
      </w:r>
    </w:p>
    <w:p w14:paraId="7BCD8A88"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хозяйства в границах населенного пункта, садоводства,</w:t>
      </w:r>
    </w:p>
    <w:p w14:paraId="1748748D"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для осуществления крестьянским (фермерским) хозяйством</w:t>
      </w:r>
    </w:p>
    <w:p w14:paraId="51AC037D"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его деятельности и в отношении которого не принято решение</w:t>
      </w:r>
    </w:p>
    <w:p w14:paraId="4F0EAA13"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об отказе в предварительном согласовании предоставления</w:t>
      </w:r>
    </w:p>
    <w:p w14:paraId="009F88AD"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земельного участка для указанных целей в соответствии</w:t>
      </w:r>
    </w:p>
    <w:p w14:paraId="034B0C4C"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с пунктом 8 статьи 39.15 или статьей 39.16</w:t>
      </w:r>
    </w:p>
    <w:p w14:paraId="712382F8" w14:textId="77777777" w:rsidR="000B6C4C" w:rsidRPr="004C1B11" w:rsidRDefault="000B6C4C" w:rsidP="004C1B11">
      <w:pPr>
        <w:pStyle w:val="ConsPlusTitle"/>
        <w:jc w:val="center"/>
        <w:rPr>
          <w:rFonts w:ascii="Arial" w:hAnsi="Arial" w:cs="Arial"/>
          <w:sz w:val="24"/>
          <w:szCs w:val="24"/>
        </w:rPr>
      </w:pPr>
      <w:r w:rsidRPr="004C1B11">
        <w:rPr>
          <w:rFonts w:ascii="Arial" w:hAnsi="Arial" w:cs="Arial"/>
          <w:sz w:val="24"/>
          <w:szCs w:val="24"/>
        </w:rPr>
        <w:t>Земельного кодекса Российской Федерации</w:t>
      </w:r>
    </w:p>
    <w:p w14:paraId="7A6454BE" w14:textId="77777777" w:rsidR="000B6C4C" w:rsidRPr="004C1B11" w:rsidRDefault="000B6C4C" w:rsidP="004C1B11">
      <w:pPr>
        <w:pStyle w:val="ConsPlusNormal0"/>
        <w:ind w:firstLine="540"/>
        <w:jc w:val="both"/>
        <w:rPr>
          <w:rFonts w:ascii="Arial" w:hAnsi="Arial" w:cs="Arial"/>
          <w:sz w:val="24"/>
          <w:szCs w:val="24"/>
        </w:rPr>
      </w:pPr>
    </w:p>
    <w:p w14:paraId="7613FD39"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3.6.1. Основанием для начала административной процедуры является поступление подписанного извещения.</w:t>
      </w:r>
    </w:p>
    <w:p w14:paraId="77E66BD0"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xml:space="preserve">3.6.2. Должностным лицом, ответственным за опубликование извещения, является специалист Департамента, в должностные обязанности которого входит выполнение настоящей административной процедуры в соответствии с </w:t>
      </w:r>
      <w:r w:rsidRPr="004C1B11">
        <w:rPr>
          <w:rFonts w:ascii="Arial" w:hAnsi="Arial" w:cs="Arial"/>
          <w:sz w:val="24"/>
          <w:szCs w:val="24"/>
        </w:rPr>
        <w:lastRenderedPageBreak/>
        <w:t>должностной инструкцией (далее - специалист, ответственный за опубликование извещения).</w:t>
      </w:r>
    </w:p>
    <w:p w14:paraId="5DC3115B"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Специалист, ответственный за опубликование извещения, осуществляет следующие административные действия:</w:t>
      </w:r>
    </w:p>
    <w:p w14:paraId="1F7DC792" w14:textId="1DAA479A" w:rsidR="000B6C4C" w:rsidRPr="004C1B11" w:rsidRDefault="000B6C4C" w:rsidP="004C1B11">
      <w:pPr>
        <w:pStyle w:val="ConsPlusNormal0"/>
        <w:ind w:firstLine="1134"/>
        <w:jc w:val="both"/>
        <w:rPr>
          <w:rFonts w:ascii="Arial" w:eastAsia="Times New Roman" w:hAnsi="Arial" w:cs="Arial"/>
          <w:sz w:val="24"/>
          <w:szCs w:val="24"/>
          <w:lang w:eastAsia="ru-RU"/>
        </w:rPr>
      </w:pPr>
      <w:r w:rsidRPr="004C1B11">
        <w:rPr>
          <w:rFonts w:ascii="Arial" w:hAnsi="Arial" w:cs="Arial"/>
          <w:sz w:val="24"/>
          <w:szCs w:val="24"/>
        </w:rPr>
        <w:t xml:space="preserve">1) </w:t>
      </w:r>
      <w:r w:rsidR="0031618F" w:rsidRPr="004C1B11">
        <w:rPr>
          <w:rFonts w:ascii="Arial" w:eastAsia="Times New Roman" w:hAnsi="Arial" w:cs="Arial"/>
          <w:sz w:val="24"/>
          <w:szCs w:val="24"/>
          <w:lang w:eastAsia="ru-RU"/>
        </w:rPr>
        <w:t xml:space="preserve">в порядке, установленном для официального опубликования (обнародования) муниципальных правовых актов ОМСУ, обеспечивает опубликование извещения по месту нахождения земельного участка </w:t>
      </w:r>
      <w:r w:rsidRPr="004C1B11">
        <w:rPr>
          <w:rFonts w:ascii="Arial" w:hAnsi="Arial" w:cs="Arial"/>
          <w:sz w:val="24"/>
          <w:szCs w:val="24"/>
        </w:rPr>
        <w:t xml:space="preserve">в газете </w:t>
      </w:r>
      <w:r w:rsidR="0031618F" w:rsidRPr="004C1B11">
        <w:rPr>
          <w:rFonts w:ascii="Arial" w:hAnsi="Arial" w:cs="Arial"/>
          <w:sz w:val="24"/>
          <w:szCs w:val="24"/>
        </w:rPr>
        <w:t>«</w:t>
      </w:r>
      <w:r w:rsidRPr="004C1B11">
        <w:rPr>
          <w:rFonts w:ascii="Arial" w:hAnsi="Arial" w:cs="Arial"/>
          <w:sz w:val="24"/>
          <w:szCs w:val="24"/>
        </w:rPr>
        <w:t>Холмская панорама</w:t>
      </w:r>
      <w:r w:rsidR="0031618F" w:rsidRPr="004C1B11">
        <w:rPr>
          <w:rFonts w:ascii="Arial" w:hAnsi="Arial" w:cs="Arial"/>
          <w:sz w:val="24"/>
          <w:szCs w:val="24"/>
        </w:rPr>
        <w:t>»</w:t>
      </w:r>
      <w:r w:rsidRPr="004C1B11">
        <w:rPr>
          <w:rFonts w:ascii="Arial" w:hAnsi="Arial" w:cs="Arial"/>
          <w:sz w:val="24"/>
          <w:szCs w:val="24"/>
        </w:rPr>
        <w:t>;</w:t>
      </w:r>
    </w:p>
    <w:p w14:paraId="375DFB04" w14:textId="635FC0CE"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xml:space="preserve">- должностному лицу, ответственному за направление межведомственных запросов, - в случае, если представленная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46"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w:t>
      </w:r>
      <w:r w:rsidR="0031618F" w:rsidRPr="004C1B11">
        <w:rPr>
          <w:rFonts w:ascii="Arial" w:hAnsi="Arial" w:cs="Arial"/>
          <w:sz w:val="24"/>
          <w:szCs w:val="24"/>
        </w:rPr>
        <w:t>25.10.2001 года №137-ФЗ «О введении в действие Земельного кодекса Российской Федерации»</w:t>
      </w:r>
      <w:r w:rsidRPr="004C1B11">
        <w:rPr>
          <w:rFonts w:ascii="Arial" w:hAnsi="Arial" w:cs="Arial"/>
          <w:sz w:val="24"/>
          <w:szCs w:val="24"/>
        </w:rPr>
        <w:t>;</w:t>
      </w:r>
    </w:p>
    <w:p w14:paraId="2B738D2A" w14:textId="6C480BB8"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 xml:space="preserve">- специалисту, ответственному за проверку, - в случае, если заявителем не представлена схема расположения земельного участка или представлена схема расположения земельного участка, в соответствии с которой предстоит образовать земельный участок, которая не подлежит согласованию в соответствии со </w:t>
      </w:r>
      <w:hyperlink r:id="rId47"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w:t>
      </w:r>
      <w:r w:rsidR="0031618F" w:rsidRPr="004C1B11">
        <w:rPr>
          <w:rFonts w:ascii="Arial" w:hAnsi="Arial" w:cs="Arial"/>
          <w:sz w:val="24"/>
          <w:szCs w:val="24"/>
        </w:rPr>
        <w:t>25.10.2001 года №137-ФЗ «О введении в действие Земельного кодекса Российской Федерации».</w:t>
      </w:r>
    </w:p>
    <w:p w14:paraId="0AFB4D64"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Срок опубликования извещения не превышает 10 календарных дней со дня поступления подписанного извещения для опубликования.</w:t>
      </w:r>
    </w:p>
    <w:p w14:paraId="65D4B397"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3.6.3. Результатом выполнения административной процедуры является опубликование извещения и наличие (отсутствие) поступивших заявлений иных граждан, крестьянских (фермерских) хозяйств о намерении участвовать в аукционе.</w:t>
      </w:r>
    </w:p>
    <w:p w14:paraId="2BFAA5E3"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3.6.4. Критерием принятия решения в рамках настоящей административной процедуры является наличие или отсутствие оснований опубликования извещения.</w:t>
      </w:r>
    </w:p>
    <w:p w14:paraId="1BEC94D3" w14:textId="77777777" w:rsidR="000B6C4C" w:rsidRPr="004C1B11" w:rsidRDefault="000B6C4C" w:rsidP="004C1B11">
      <w:pPr>
        <w:pStyle w:val="ConsPlusNormal0"/>
        <w:ind w:firstLine="1134"/>
        <w:jc w:val="both"/>
        <w:rPr>
          <w:rFonts w:ascii="Arial" w:hAnsi="Arial" w:cs="Arial"/>
          <w:sz w:val="24"/>
          <w:szCs w:val="24"/>
        </w:rPr>
      </w:pPr>
      <w:r w:rsidRPr="004C1B11">
        <w:rPr>
          <w:rFonts w:ascii="Arial" w:hAnsi="Arial" w:cs="Arial"/>
          <w:sz w:val="24"/>
          <w:szCs w:val="24"/>
        </w:rPr>
        <w:t>3.6.5. Способом фиксации результата выполнения административной процедуры является опубликованное извещение.</w:t>
      </w:r>
    </w:p>
    <w:p w14:paraId="12BD263F" w14:textId="77777777" w:rsidR="000B6C4C" w:rsidRPr="004C1B11" w:rsidRDefault="000B6C4C" w:rsidP="004C1B11">
      <w:pPr>
        <w:pStyle w:val="ConsPlusNormal0"/>
        <w:ind w:firstLine="540"/>
        <w:jc w:val="both"/>
        <w:rPr>
          <w:rFonts w:ascii="Arial" w:hAnsi="Arial" w:cs="Arial"/>
          <w:sz w:val="24"/>
          <w:szCs w:val="24"/>
        </w:rPr>
      </w:pPr>
    </w:p>
    <w:p w14:paraId="21A8E3E1" w14:textId="77777777" w:rsidR="009C6292" w:rsidRPr="004C1B11" w:rsidRDefault="009C6292" w:rsidP="004C1B11">
      <w:pPr>
        <w:pStyle w:val="ConsPlusTitle"/>
        <w:jc w:val="center"/>
        <w:outlineLvl w:val="2"/>
        <w:rPr>
          <w:rFonts w:ascii="Arial" w:hAnsi="Arial" w:cs="Arial"/>
          <w:sz w:val="24"/>
          <w:szCs w:val="24"/>
        </w:rPr>
      </w:pPr>
      <w:r w:rsidRPr="004C1B11">
        <w:rPr>
          <w:rFonts w:ascii="Arial" w:hAnsi="Arial" w:cs="Arial"/>
          <w:sz w:val="24"/>
          <w:szCs w:val="24"/>
        </w:rPr>
        <w:t>3.7. Направление в агентство лесного и охотничьего хозяйства</w:t>
      </w:r>
    </w:p>
    <w:p w14:paraId="673AF58B"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Сахалинской области схемы расположения земельного участка,</w:t>
      </w:r>
    </w:p>
    <w:p w14:paraId="5BEAC849"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в соответствии с которой предстоит образовать земельный</w:t>
      </w:r>
    </w:p>
    <w:p w14:paraId="59127CD9"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участок, если схема подлежит согласованию в соответствии</w:t>
      </w:r>
    </w:p>
    <w:p w14:paraId="354C72FD" w14:textId="767A1F42"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со статьей 3.5 Федерального закона от 25</w:t>
      </w:r>
      <w:r w:rsidR="004B45B8" w:rsidRPr="004C1B11">
        <w:rPr>
          <w:rFonts w:ascii="Arial" w:hAnsi="Arial" w:cs="Arial"/>
          <w:sz w:val="24"/>
          <w:szCs w:val="24"/>
        </w:rPr>
        <w:t>.10.</w:t>
      </w:r>
      <w:r w:rsidRPr="004C1B11">
        <w:rPr>
          <w:rFonts w:ascii="Arial" w:hAnsi="Arial" w:cs="Arial"/>
          <w:sz w:val="24"/>
          <w:szCs w:val="24"/>
        </w:rPr>
        <w:t>2001</w:t>
      </w:r>
    </w:p>
    <w:p w14:paraId="50E42BCD" w14:textId="0C44DCA7" w:rsidR="009C6292" w:rsidRPr="004C1B11" w:rsidRDefault="0072774C" w:rsidP="004C1B11">
      <w:pPr>
        <w:pStyle w:val="ConsPlusTitle"/>
        <w:jc w:val="center"/>
        <w:rPr>
          <w:rFonts w:ascii="Arial" w:hAnsi="Arial" w:cs="Arial"/>
          <w:sz w:val="24"/>
          <w:szCs w:val="24"/>
        </w:rPr>
      </w:pPr>
      <w:r w:rsidRPr="004C1B11">
        <w:rPr>
          <w:rFonts w:ascii="Arial" w:hAnsi="Arial" w:cs="Arial"/>
          <w:sz w:val="24"/>
          <w:szCs w:val="24"/>
        </w:rPr>
        <w:t>№</w:t>
      </w:r>
      <w:r w:rsidR="009C6292" w:rsidRPr="004C1B11">
        <w:rPr>
          <w:rFonts w:ascii="Arial" w:hAnsi="Arial" w:cs="Arial"/>
          <w:sz w:val="24"/>
          <w:szCs w:val="24"/>
        </w:rPr>
        <w:t xml:space="preserve">137-ФЗ </w:t>
      </w:r>
      <w:r w:rsidR="00B71A4D" w:rsidRPr="004C1B11">
        <w:rPr>
          <w:rFonts w:ascii="Arial" w:hAnsi="Arial" w:cs="Arial"/>
          <w:sz w:val="24"/>
          <w:szCs w:val="24"/>
        </w:rPr>
        <w:t>«</w:t>
      </w:r>
      <w:r w:rsidR="009C6292" w:rsidRPr="004C1B11">
        <w:rPr>
          <w:rFonts w:ascii="Arial" w:hAnsi="Arial" w:cs="Arial"/>
          <w:sz w:val="24"/>
          <w:szCs w:val="24"/>
        </w:rPr>
        <w:t>О введении в действие Земельного кодекса</w:t>
      </w:r>
    </w:p>
    <w:p w14:paraId="5C7133C8" w14:textId="0D1117C8"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Российской Федерации</w:t>
      </w:r>
      <w:r w:rsidR="00B71A4D" w:rsidRPr="004C1B11">
        <w:rPr>
          <w:rFonts w:ascii="Arial" w:hAnsi="Arial" w:cs="Arial"/>
          <w:sz w:val="24"/>
          <w:szCs w:val="24"/>
        </w:rPr>
        <w:t>»</w:t>
      </w:r>
      <w:r w:rsidRPr="004C1B11">
        <w:rPr>
          <w:rFonts w:ascii="Arial" w:hAnsi="Arial" w:cs="Arial"/>
          <w:sz w:val="24"/>
          <w:szCs w:val="24"/>
        </w:rPr>
        <w:t>, в случае рассмотрения заявления</w:t>
      </w:r>
    </w:p>
    <w:p w14:paraId="7DDC7777"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о предварительном согласовании предоставления земельного</w:t>
      </w:r>
    </w:p>
    <w:p w14:paraId="0DDFFB15"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участка для индивидуального жилищного строительства, ведения</w:t>
      </w:r>
    </w:p>
    <w:p w14:paraId="64B00900"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личного подсобного хозяйства в границах населенного пункта,</w:t>
      </w:r>
    </w:p>
    <w:p w14:paraId="505643EE"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садоводства, для осуществления крестьянским (фермерским)</w:t>
      </w:r>
    </w:p>
    <w:p w14:paraId="1878CFC4"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хозяйством его деятельности и в отношении которого</w:t>
      </w:r>
    </w:p>
    <w:p w14:paraId="6DC73E8F"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не принято решение об отказе в предварительном согласовании</w:t>
      </w:r>
    </w:p>
    <w:p w14:paraId="0FB7E22C"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предоставления земельного участка в соответствии с пунктом 8</w:t>
      </w:r>
    </w:p>
    <w:p w14:paraId="1C6C6CF5"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статьи 39.15 или статьей 39.16 Земельного кодекса</w:t>
      </w:r>
    </w:p>
    <w:p w14:paraId="069CA49C"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Российской Федерации, а также в Департамент не поступили</w:t>
      </w:r>
    </w:p>
    <w:p w14:paraId="4263B197"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заявления иных граждан, крестьянских (фермерских) хозяйств</w:t>
      </w:r>
    </w:p>
    <w:p w14:paraId="05A0BB2F" w14:textId="77777777" w:rsidR="009C6292" w:rsidRPr="004C1B11" w:rsidRDefault="009C6292" w:rsidP="004C1B11">
      <w:pPr>
        <w:pStyle w:val="ConsPlusTitle"/>
        <w:jc w:val="center"/>
        <w:rPr>
          <w:rFonts w:ascii="Arial" w:hAnsi="Arial" w:cs="Arial"/>
          <w:sz w:val="24"/>
          <w:szCs w:val="24"/>
        </w:rPr>
      </w:pPr>
      <w:r w:rsidRPr="004C1B11">
        <w:rPr>
          <w:rFonts w:ascii="Arial" w:hAnsi="Arial" w:cs="Arial"/>
          <w:sz w:val="24"/>
          <w:szCs w:val="24"/>
        </w:rPr>
        <w:t>о намерении участвовать в аукционе</w:t>
      </w:r>
    </w:p>
    <w:p w14:paraId="0239BEF0" w14:textId="77777777" w:rsidR="009C6292" w:rsidRPr="004C1B11" w:rsidRDefault="009C6292" w:rsidP="004C1B11">
      <w:pPr>
        <w:pStyle w:val="ConsPlusNormal0"/>
        <w:ind w:firstLine="540"/>
        <w:jc w:val="both"/>
        <w:rPr>
          <w:rFonts w:ascii="Arial" w:hAnsi="Arial" w:cs="Arial"/>
          <w:sz w:val="24"/>
          <w:szCs w:val="24"/>
        </w:rPr>
      </w:pPr>
    </w:p>
    <w:p w14:paraId="7C5EADE3" w14:textId="3F11E3AF" w:rsidR="009C6292" w:rsidRPr="004C1B11" w:rsidRDefault="009C6292" w:rsidP="004C1B11">
      <w:pPr>
        <w:pStyle w:val="ConsPlusNormal0"/>
        <w:ind w:firstLine="1134"/>
        <w:jc w:val="both"/>
        <w:rPr>
          <w:rFonts w:ascii="Arial" w:hAnsi="Arial" w:cs="Arial"/>
          <w:sz w:val="24"/>
          <w:szCs w:val="24"/>
        </w:rPr>
      </w:pPr>
      <w:r w:rsidRPr="004C1B11">
        <w:rPr>
          <w:rFonts w:ascii="Arial" w:hAnsi="Arial" w:cs="Arial"/>
          <w:sz w:val="24"/>
          <w:szCs w:val="24"/>
        </w:rPr>
        <w:t xml:space="preserve">3.7.1. Основанием для начала административной процедуры является опубликование извещения, отсутствие поступивших заявлений иных граждан, </w:t>
      </w:r>
      <w:r w:rsidRPr="004C1B11">
        <w:rPr>
          <w:rFonts w:ascii="Arial" w:hAnsi="Arial" w:cs="Arial"/>
          <w:sz w:val="24"/>
          <w:szCs w:val="24"/>
        </w:rPr>
        <w:lastRenderedPageBreak/>
        <w:t xml:space="preserve">крестьянских (фермерских) хозяйств о намерении участвовать в аукционе и представленная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48"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25.10.2001 №137-ФЗ «О введении в действие Земельного кодекса Российской Федерации».</w:t>
      </w:r>
    </w:p>
    <w:p w14:paraId="71BD10CF" w14:textId="77777777" w:rsidR="009C6292" w:rsidRPr="004C1B11" w:rsidRDefault="009C6292" w:rsidP="004C1B11">
      <w:pPr>
        <w:pStyle w:val="ConsPlusNormal0"/>
        <w:ind w:firstLine="1134"/>
        <w:jc w:val="both"/>
        <w:rPr>
          <w:rFonts w:ascii="Arial" w:hAnsi="Arial" w:cs="Arial"/>
          <w:sz w:val="24"/>
          <w:szCs w:val="24"/>
        </w:rPr>
      </w:pPr>
      <w:r w:rsidRPr="004C1B11">
        <w:rPr>
          <w:rFonts w:ascii="Arial" w:hAnsi="Arial" w:cs="Arial"/>
          <w:sz w:val="24"/>
          <w:szCs w:val="24"/>
        </w:rPr>
        <w:t>3.7.2. Должностным лицом, ответственным за выполнение административной процедуры, является специалист, ответственный за направление межведомственных запросов.</w:t>
      </w:r>
    </w:p>
    <w:p w14:paraId="7D3AC55D" w14:textId="77777777" w:rsidR="009C6292" w:rsidRPr="004C1B11" w:rsidRDefault="009C6292" w:rsidP="004C1B11">
      <w:pPr>
        <w:pStyle w:val="ConsPlusNormal0"/>
        <w:ind w:firstLine="1134"/>
        <w:jc w:val="both"/>
        <w:rPr>
          <w:rFonts w:ascii="Arial" w:hAnsi="Arial" w:cs="Arial"/>
          <w:sz w:val="24"/>
          <w:szCs w:val="24"/>
        </w:rPr>
      </w:pPr>
      <w:r w:rsidRPr="004C1B11">
        <w:rPr>
          <w:rFonts w:ascii="Arial" w:hAnsi="Arial" w:cs="Arial"/>
          <w:sz w:val="24"/>
          <w:szCs w:val="24"/>
        </w:rPr>
        <w:t>Специалист, ответственный за направление межведомственных запросов, осуществляет следующие административные действия:</w:t>
      </w:r>
    </w:p>
    <w:p w14:paraId="52B27DD7" w14:textId="77777777" w:rsidR="009C6292" w:rsidRPr="004C1B11" w:rsidRDefault="009C6292" w:rsidP="004C1B11">
      <w:pPr>
        <w:pStyle w:val="ConsPlusNormal0"/>
        <w:ind w:firstLine="1134"/>
        <w:jc w:val="both"/>
        <w:rPr>
          <w:rFonts w:ascii="Arial" w:hAnsi="Arial" w:cs="Arial"/>
          <w:sz w:val="24"/>
          <w:szCs w:val="24"/>
        </w:rPr>
      </w:pPr>
      <w:r w:rsidRPr="004C1B11">
        <w:rPr>
          <w:rFonts w:ascii="Arial" w:hAnsi="Arial" w:cs="Arial"/>
          <w:sz w:val="24"/>
          <w:szCs w:val="24"/>
        </w:rPr>
        <w:t>1) направляет схему на согласование в Министерство лесного и охотничьего хозяйства Сахалинской области с целью получения уведомления о согласовании схемы расположения земельного участка или отказа в ее согласовании;</w:t>
      </w:r>
    </w:p>
    <w:p w14:paraId="24928117" w14:textId="77777777" w:rsidR="009C6292" w:rsidRPr="004C1B11" w:rsidRDefault="009C6292" w:rsidP="004C1B11">
      <w:pPr>
        <w:pStyle w:val="ConsPlusNormal0"/>
        <w:ind w:firstLine="1134"/>
        <w:jc w:val="both"/>
        <w:rPr>
          <w:rFonts w:ascii="Arial" w:hAnsi="Arial" w:cs="Arial"/>
          <w:sz w:val="24"/>
          <w:szCs w:val="24"/>
        </w:rPr>
      </w:pPr>
      <w:r w:rsidRPr="004C1B11">
        <w:rPr>
          <w:rFonts w:ascii="Arial" w:hAnsi="Arial" w:cs="Arial"/>
          <w:sz w:val="24"/>
          <w:szCs w:val="24"/>
        </w:rPr>
        <w:t>2) передает заявление о предоставлении муниципальной услуги и прилагаемые к нему документы должностному лицу, ответственному за подготовку решения о продлении срока рассмотрения заявления, результата предоставления муниципальной услуги.</w:t>
      </w:r>
    </w:p>
    <w:p w14:paraId="236F1CFC" w14:textId="3976AEBE" w:rsidR="009C6292" w:rsidRPr="004C1B11" w:rsidRDefault="009C6292" w:rsidP="004C1B11">
      <w:pPr>
        <w:pStyle w:val="ConsPlusNormal0"/>
        <w:ind w:firstLine="1134"/>
        <w:jc w:val="both"/>
        <w:rPr>
          <w:rFonts w:ascii="Arial" w:hAnsi="Arial" w:cs="Arial"/>
          <w:sz w:val="24"/>
          <w:szCs w:val="24"/>
        </w:rPr>
      </w:pPr>
      <w:r w:rsidRPr="004C1B11">
        <w:rPr>
          <w:rFonts w:ascii="Arial" w:hAnsi="Arial" w:cs="Arial"/>
          <w:sz w:val="24"/>
          <w:szCs w:val="24"/>
        </w:rPr>
        <w:t>Срок направления схемы в агентство лесного и охотничьего хозяйства Сахалинской области - в течение 10 календарных дней со срока истечения 30 календарных дней со дня опубликования извещения.</w:t>
      </w:r>
    </w:p>
    <w:p w14:paraId="78B7A9EA" w14:textId="77777777" w:rsidR="009C6292" w:rsidRPr="004C1B11" w:rsidRDefault="009C6292" w:rsidP="004C1B11">
      <w:pPr>
        <w:pStyle w:val="ConsPlusNormal0"/>
        <w:ind w:firstLine="1134"/>
        <w:jc w:val="both"/>
        <w:rPr>
          <w:rFonts w:ascii="Arial" w:hAnsi="Arial" w:cs="Arial"/>
          <w:sz w:val="24"/>
          <w:szCs w:val="24"/>
        </w:rPr>
      </w:pPr>
      <w:r w:rsidRPr="004C1B11">
        <w:rPr>
          <w:rFonts w:ascii="Arial" w:hAnsi="Arial" w:cs="Arial"/>
          <w:sz w:val="24"/>
          <w:szCs w:val="24"/>
        </w:rPr>
        <w:t>3.7.3. Критерием принятия решения в рамках настоящей административной процедуры является отсутствие поступивших заявлений иных граждан, крестьянских (фермерских) хозяйств о намерении участвовать в аукционе.</w:t>
      </w:r>
    </w:p>
    <w:p w14:paraId="38FE62F4" w14:textId="77777777" w:rsidR="009C6292" w:rsidRPr="004C1B11" w:rsidRDefault="009C6292" w:rsidP="004C1B11">
      <w:pPr>
        <w:pStyle w:val="ConsPlusNormal0"/>
        <w:ind w:firstLine="1134"/>
        <w:jc w:val="both"/>
        <w:rPr>
          <w:rFonts w:ascii="Arial" w:hAnsi="Arial" w:cs="Arial"/>
          <w:sz w:val="24"/>
          <w:szCs w:val="24"/>
        </w:rPr>
      </w:pPr>
      <w:r w:rsidRPr="004C1B11">
        <w:rPr>
          <w:rFonts w:ascii="Arial" w:hAnsi="Arial" w:cs="Arial"/>
          <w:sz w:val="24"/>
          <w:szCs w:val="24"/>
        </w:rPr>
        <w:t>3.7.4. Результатом выполнения административной процедуры является получение уведомления о согласовании схемы расположения земельного участка или отказа в ее согласовании.</w:t>
      </w:r>
    </w:p>
    <w:p w14:paraId="122708AE" w14:textId="77777777" w:rsidR="009C6292" w:rsidRPr="004C1B11" w:rsidRDefault="009C6292" w:rsidP="004C1B11">
      <w:pPr>
        <w:pStyle w:val="ConsPlusNormal0"/>
        <w:ind w:firstLine="1134"/>
        <w:jc w:val="both"/>
        <w:rPr>
          <w:rFonts w:ascii="Arial" w:hAnsi="Arial" w:cs="Arial"/>
          <w:sz w:val="24"/>
          <w:szCs w:val="24"/>
        </w:rPr>
      </w:pPr>
      <w:r w:rsidRPr="004C1B11">
        <w:rPr>
          <w:rFonts w:ascii="Arial" w:hAnsi="Arial" w:cs="Arial"/>
          <w:sz w:val="24"/>
          <w:szCs w:val="24"/>
        </w:rPr>
        <w:t>3.7.5. Способом фиксации результата выполнения административной процедуры является регистрация запроса о согласовании схемы.</w:t>
      </w:r>
    </w:p>
    <w:p w14:paraId="2CEAFC3B" w14:textId="77777777" w:rsidR="004C1B11" w:rsidRPr="004C1B11" w:rsidRDefault="004C1B11" w:rsidP="004C1B11">
      <w:pPr>
        <w:pStyle w:val="ConsPlusNormal0"/>
        <w:ind w:firstLine="1134"/>
        <w:jc w:val="both"/>
        <w:rPr>
          <w:rFonts w:ascii="Arial" w:hAnsi="Arial" w:cs="Arial"/>
          <w:sz w:val="24"/>
          <w:szCs w:val="24"/>
        </w:rPr>
      </w:pPr>
    </w:p>
    <w:p w14:paraId="78036FDF" w14:textId="77777777" w:rsidR="00D93BF6" w:rsidRPr="004C1B11" w:rsidRDefault="00D93BF6" w:rsidP="004C1B11">
      <w:pPr>
        <w:pStyle w:val="ConsPlusTitle"/>
        <w:jc w:val="center"/>
        <w:outlineLvl w:val="2"/>
        <w:rPr>
          <w:rFonts w:ascii="Arial" w:hAnsi="Arial" w:cs="Arial"/>
          <w:sz w:val="24"/>
          <w:szCs w:val="24"/>
        </w:rPr>
      </w:pPr>
      <w:r w:rsidRPr="004C1B11">
        <w:rPr>
          <w:rFonts w:ascii="Arial" w:hAnsi="Arial" w:cs="Arial"/>
          <w:sz w:val="24"/>
          <w:szCs w:val="24"/>
        </w:rPr>
        <w:t>3.8. Подготовка решения о продлении срока рассмотрения</w:t>
      </w:r>
    </w:p>
    <w:p w14:paraId="36E7AA0F" w14:textId="77777777" w:rsidR="00D93BF6" w:rsidRPr="004C1B11" w:rsidRDefault="00D93BF6" w:rsidP="004C1B11">
      <w:pPr>
        <w:pStyle w:val="ConsPlusTitle"/>
        <w:jc w:val="center"/>
        <w:rPr>
          <w:rFonts w:ascii="Arial" w:hAnsi="Arial" w:cs="Arial"/>
          <w:sz w:val="24"/>
          <w:szCs w:val="24"/>
        </w:rPr>
      </w:pPr>
      <w:r w:rsidRPr="004C1B11">
        <w:rPr>
          <w:rFonts w:ascii="Arial" w:hAnsi="Arial" w:cs="Arial"/>
          <w:sz w:val="24"/>
          <w:szCs w:val="24"/>
        </w:rPr>
        <w:t>заявления, результата предоставления муниципальной услуги</w:t>
      </w:r>
    </w:p>
    <w:p w14:paraId="7073D897" w14:textId="77777777" w:rsidR="00D93BF6" w:rsidRPr="004C1B11" w:rsidRDefault="00D93BF6" w:rsidP="004C1B11">
      <w:pPr>
        <w:pStyle w:val="ConsPlusTitle"/>
        <w:jc w:val="center"/>
        <w:rPr>
          <w:rFonts w:ascii="Arial" w:hAnsi="Arial" w:cs="Arial"/>
          <w:sz w:val="24"/>
          <w:szCs w:val="24"/>
        </w:rPr>
      </w:pPr>
      <w:r w:rsidRPr="004C1B11">
        <w:rPr>
          <w:rFonts w:ascii="Arial" w:hAnsi="Arial" w:cs="Arial"/>
          <w:sz w:val="24"/>
          <w:szCs w:val="24"/>
        </w:rPr>
        <w:t>в случае рассмотрения заявления о предварительном</w:t>
      </w:r>
    </w:p>
    <w:p w14:paraId="2748FC36" w14:textId="77777777" w:rsidR="00D93BF6" w:rsidRPr="004C1B11" w:rsidRDefault="00D93BF6" w:rsidP="004C1B11">
      <w:pPr>
        <w:pStyle w:val="ConsPlusTitle"/>
        <w:jc w:val="center"/>
        <w:rPr>
          <w:rFonts w:ascii="Arial" w:hAnsi="Arial" w:cs="Arial"/>
          <w:sz w:val="24"/>
          <w:szCs w:val="24"/>
        </w:rPr>
      </w:pPr>
      <w:r w:rsidRPr="004C1B11">
        <w:rPr>
          <w:rFonts w:ascii="Arial" w:hAnsi="Arial" w:cs="Arial"/>
          <w:sz w:val="24"/>
          <w:szCs w:val="24"/>
        </w:rPr>
        <w:t>согласовании предоставления земельного участка</w:t>
      </w:r>
    </w:p>
    <w:p w14:paraId="36007810" w14:textId="77777777" w:rsidR="00D93BF6" w:rsidRPr="004C1B11" w:rsidRDefault="00D93BF6" w:rsidP="004C1B11">
      <w:pPr>
        <w:pStyle w:val="ConsPlusTitle"/>
        <w:jc w:val="center"/>
        <w:rPr>
          <w:rFonts w:ascii="Arial" w:hAnsi="Arial" w:cs="Arial"/>
          <w:sz w:val="24"/>
          <w:szCs w:val="24"/>
        </w:rPr>
      </w:pPr>
      <w:r w:rsidRPr="004C1B11">
        <w:rPr>
          <w:rFonts w:ascii="Arial" w:hAnsi="Arial" w:cs="Arial"/>
          <w:sz w:val="24"/>
          <w:szCs w:val="24"/>
        </w:rPr>
        <w:t>для индивидуального жилищного строительства, ведения личного</w:t>
      </w:r>
    </w:p>
    <w:p w14:paraId="4B0ACC7D" w14:textId="77777777" w:rsidR="00D93BF6" w:rsidRPr="004C1B11" w:rsidRDefault="00D93BF6" w:rsidP="004C1B11">
      <w:pPr>
        <w:pStyle w:val="ConsPlusTitle"/>
        <w:jc w:val="center"/>
        <w:rPr>
          <w:rFonts w:ascii="Arial" w:hAnsi="Arial" w:cs="Arial"/>
          <w:sz w:val="24"/>
          <w:szCs w:val="24"/>
        </w:rPr>
      </w:pPr>
      <w:r w:rsidRPr="004C1B11">
        <w:rPr>
          <w:rFonts w:ascii="Arial" w:hAnsi="Arial" w:cs="Arial"/>
          <w:sz w:val="24"/>
          <w:szCs w:val="24"/>
        </w:rPr>
        <w:t>подсобного хозяйства в границах населенного пункта,</w:t>
      </w:r>
    </w:p>
    <w:p w14:paraId="7853A69B" w14:textId="77777777" w:rsidR="00D93BF6" w:rsidRPr="004C1B11" w:rsidRDefault="00D93BF6" w:rsidP="004C1B11">
      <w:pPr>
        <w:pStyle w:val="ConsPlusTitle"/>
        <w:jc w:val="center"/>
        <w:rPr>
          <w:rFonts w:ascii="Arial" w:hAnsi="Arial" w:cs="Arial"/>
          <w:sz w:val="24"/>
          <w:szCs w:val="24"/>
        </w:rPr>
      </w:pPr>
      <w:r w:rsidRPr="004C1B11">
        <w:rPr>
          <w:rFonts w:ascii="Arial" w:hAnsi="Arial" w:cs="Arial"/>
          <w:sz w:val="24"/>
          <w:szCs w:val="24"/>
        </w:rPr>
        <w:t>садоводства, для осуществления крестьянским (фермерским)</w:t>
      </w:r>
    </w:p>
    <w:p w14:paraId="3C2B8849" w14:textId="77777777" w:rsidR="00D93BF6" w:rsidRPr="004C1B11" w:rsidRDefault="00D93BF6" w:rsidP="004C1B11">
      <w:pPr>
        <w:pStyle w:val="ConsPlusTitle"/>
        <w:jc w:val="center"/>
        <w:rPr>
          <w:rFonts w:ascii="Arial" w:hAnsi="Arial" w:cs="Arial"/>
          <w:sz w:val="24"/>
          <w:szCs w:val="24"/>
        </w:rPr>
      </w:pPr>
      <w:r w:rsidRPr="004C1B11">
        <w:rPr>
          <w:rFonts w:ascii="Arial" w:hAnsi="Arial" w:cs="Arial"/>
          <w:sz w:val="24"/>
          <w:szCs w:val="24"/>
        </w:rPr>
        <w:t>хозяйством его деятельности</w:t>
      </w:r>
    </w:p>
    <w:p w14:paraId="6D183BA6" w14:textId="77777777" w:rsidR="00D93BF6" w:rsidRPr="004C1B11" w:rsidRDefault="00D93BF6" w:rsidP="004C1B11">
      <w:pPr>
        <w:pStyle w:val="ConsPlusNormal0"/>
        <w:ind w:firstLine="540"/>
        <w:jc w:val="both"/>
        <w:rPr>
          <w:rFonts w:ascii="Arial" w:hAnsi="Arial" w:cs="Arial"/>
          <w:sz w:val="24"/>
          <w:szCs w:val="24"/>
        </w:rPr>
      </w:pPr>
    </w:p>
    <w:p w14:paraId="55B5350E"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3.8.1. 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для подготовки решения о продлении срока рассмотрения заявления, результата предоставления муниципальной услуги.</w:t>
      </w:r>
    </w:p>
    <w:p w14:paraId="23C14DB4"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3.8.2. Должностными лицами, ответственными за подготовку решения о продлении срока рассмотрения заявления, результата предоставления муниципальной услуги, за исключением принятия решения, являются:</w:t>
      </w:r>
    </w:p>
    <w:p w14:paraId="49CEB048"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1) специалист, ответственный за проверку;</w:t>
      </w:r>
    </w:p>
    <w:p w14:paraId="194D9559"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2) руководитель.</w:t>
      </w:r>
    </w:p>
    <w:p w14:paraId="50672CFB" w14:textId="77777777" w:rsidR="00D93BF6" w:rsidRPr="004C1B11" w:rsidRDefault="00D93BF6" w:rsidP="004C1B11">
      <w:pPr>
        <w:pStyle w:val="ConsPlusNormal0"/>
        <w:ind w:firstLine="1134"/>
        <w:jc w:val="both"/>
        <w:rPr>
          <w:rFonts w:ascii="Arial" w:hAnsi="Arial" w:cs="Arial"/>
          <w:sz w:val="24"/>
          <w:szCs w:val="24"/>
        </w:rPr>
      </w:pPr>
      <w:bookmarkStart w:id="9" w:name="P616"/>
      <w:bookmarkEnd w:id="9"/>
      <w:r w:rsidRPr="004C1B11">
        <w:rPr>
          <w:rFonts w:ascii="Arial" w:hAnsi="Arial" w:cs="Arial"/>
          <w:sz w:val="24"/>
          <w:szCs w:val="24"/>
        </w:rPr>
        <w:t>3.8.3. Специалист, ответственный за проверку, выполняет следующие административные действия:</w:t>
      </w:r>
    </w:p>
    <w:p w14:paraId="2135751F"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1) осуществляет подготовку проекта:</w:t>
      </w:r>
    </w:p>
    <w:p w14:paraId="1ADAFB3C"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 решения о продлении срока рассмотрения заявления;</w:t>
      </w:r>
    </w:p>
    <w:p w14:paraId="5DE4DF86"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lastRenderedPageBreak/>
        <w:t>- решения о предварительном согласовании предоставления земельного участка;</w:t>
      </w:r>
    </w:p>
    <w:p w14:paraId="305FF065"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 решения об отказе в предварительном согласовании предоставления земельного участка;</w:t>
      </w:r>
    </w:p>
    <w:p w14:paraId="6B962EED"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2) передает проект решения руководителю для рассмотрения.</w:t>
      </w:r>
    </w:p>
    <w:p w14:paraId="7B932AF0"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3.8.4. Руководитель выполняет следующие административные действия:</w:t>
      </w:r>
    </w:p>
    <w:p w14:paraId="57E3284E"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1) проверяет данные, указанные в представленном проекте решения;</w:t>
      </w:r>
    </w:p>
    <w:p w14:paraId="408E2090"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2) при отсутствии замечаний принимает решение путем подписания проекта решения и передает его должностному лицу, ответственному за направление результата предоставления муниципальной услуги;</w:t>
      </w:r>
    </w:p>
    <w:p w14:paraId="27840131"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 xml:space="preserve">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w:t>
      </w:r>
      <w:hyperlink r:id="rId49" w:anchor="P616" w:tooltip="3.8.3. Специалист, ответственный за проверку, выполняет следующие административные действия:" w:history="1">
        <w:r w:rsidRPr="004C1B11">
          <w:rPr>
            <w:rStyle w:val="a3"/>
            <w:rFonts w:ascii="Arial" w:hAnsi="Arial" w:cs="Arial"/>
            <w:color w:val="auto"/>
            <w:sz w:val="24"/>
            <w:szCs w:val="24"/>
            <w:u w:val="none"/>
          </w:rPr>
          <w:t>пункте 3.8.3 подраздела 3.8 раздела 3</w:t>
        </w:r>
      </w:hyperlink>
      <w:r w:rsidRPr="004C1B11">
        <w:rPr>
          <w:rFonts w:ascii="Arial" w:hAnsi="Arial" w:cs="Arial"/>
          <w:sz w:val="24"/>
          <w:szCs w:val="24"/>
        </w:rPr>
        <w:t xml:space="preserve"> настоящего административного регламента.</w:t>
      </w:r>
    </w:p>
    <w:p w14:paraId="0E2E7637" w14:textId="0CC190A2"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 xml:space="preserve">3.8.5. Срок рассмотрения заявления о предоставлении муниципальной услуги и прилагаемых к нему документов и подготовки решения о продлении срока рассмотрения заявления в случае, если приложенная к заявлению схема расположения земельного участка подлежит согласованию в соответствии со </w:t>
      </w:r>
      <w:hyperlink r:id="rId50"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25.10.2001 №137-ФЗ «О введении в действие Земельного кодекса Российской Федерации» - 1 рабочий день со дня передачи документов для подготовки решения о продлении срока рассмотрения заявления.</w:t>
      </w:r>
    </w:p>
    <w:p w14:paraId="2779E569" w14:textId="4F3652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 xml:space="preserve">Срок рассмотрения заявления о предоставлении муниципальной услуги и прилагаемых к нему документов и подготовки решения о предварительном согласовании предоставления земельного в случае, если по истечении 30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 и к заявлению не приложена схема расположения земельного участка или приложена схема расположения земельного участка, которая не подлежит согласованию в соответствии со </w:t>
      </w:r>
      <w:hyperlink r:id="rId51"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25.10.2001 №137-ФЗ «О введении в действие Земельного кодекса Российской Федерации» - 30 календарных дней со дня передачи документов для рассмотрения и подготовки решения о предварительном согласовании предоставления земельного участка.</w:t>
      </w:r>
    </w:p>
    <w:p w14:paraId="0A62C749"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 xml:space="preserve">Срок рассмотрения заявления о предоставлении муниципальной услуги и прилагаемых к нему документов и подготовки решения о предварительном согласовании предоставления земельного участка и решения об отказе в предварительном согласовании предоставления земельного участка в случае, если по истечении 30 календарных дней со дня опубликования извещения заявления иных граждан, крестьянских (фермерских) хозяйств о намерении участвовать в аукционе не поступили и к заявлению приложена схема расположения земельного участка, которая подлежит согласованию в соответствии со </w:t>
      </w:r>
      <w:hyperlink r:id="rId52" w:tooltip="Федеральный закон от 25.10.2001 N 137-ФЗ (ред. от 26.12.2024) &quot;О введении в действие Земельного кодекса Российской Федерации&quot; (с изм. и доп., вступ. в силу с 01.03.2025) ------------ Недействующая редакция {КонсультантПлюс}" w:history="1">
        <w:r w:rsidRPr="004C1B11">
          <w:rPr>
            <w:rStyle w:val="a3"/>
            <w:rFonts w:ascii="Arial" w:hAnsi="Arial" w:cs="Arial"/>
            <w:color w:val="auto"/>
            <w:sz w:val="24"/>
            <w:szCs w:val="24"/>
            <w:u w:val="none"/>
          </w:rPr>
          <w:t>статьей 3.5</w:t>
        </w:r>
      </w:hyperlink>
      <w:r w:rsidRPr="004C1B11">
        <w:rPr>
          <w:rFonts w:ascii="Arial" w:hAnsi="Arial" w:cs="Arial"/>
          <w:sz w:val="24"/>
          <w:szCs w:val="24"/>
        </w:rPr>
        <w:t xml:space="preserve"> Федерального закона от 25 октября 2001 года N 137-ФЗ "О введении в действие Земельного кодекса Российской Федерации" - 45 календарных дней со дня передачи документов для рассмотрения и подготовки решения о предварительном согласовании предоставления земельного участка и решения об отказе в предварительном согласовании предоставления земельного участка.</w:t>
      </w:r>
    </w:p>
    <w:p w14:paraId="0A8402B4"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 xml:space="preserve">Срок рассмотрения заявления о предоставлении муниципальной услуги и прилагаемых к нему документов и подготовки решения об отказе в предварительном согласовании предоставления земельного участка в случае, если в течение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 - 37 календарных дней со дня передачи документов для рассмотрения и подготовки решения об отказе в предварительном согласовании </w:t>
      </w:r>
      <w:r w:rsidRPr="004C1B11">
        <w:rPr>
          <w:rFonts w:ascii="Arial" w:hAnsi="Arial" w:cs="Arial"/>
          <w:sz w:val="24"/>
          <w:szCs w:val="24"/>
        </w:rPr>
        <w:lastRenderedPageBreak/>
        <w:t>предоставления земельного участка.</w:t>
      </w:r>
    </w:p>
    <w:p w14:paraId="05687C4D"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3.8.6. Критерием принятия решения в рамках настоящей административной процедуры является наличие или отсутствие оснований для принятия отрицательного решения.</w:t>
      </w:r>
    </w:p>
    <w:p w14:paraId="14753F56"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3.8.7. Результатом выполнения административной процедуры является решение о продлении срока рассмотрения заявления, документ, являющийся результатом предоставления муниципальной услуги.</w:t>
      </w:r>
    </w:p>
    <w:p w14:paraId="710B83E8" w14:textId="77777777" w:rsidR="00D93BF6" w:rsidRPr="004C1B11" w:rsidRDefault="00D93BF6" w:rsidP="004C1B11">
      <w:pPr>
        <w:pStyle w:val="ConsPlusNormal0"/>
        <w:ind w:firstLine="1134"/>
        <w:jc w:val="both"/>
        <w:rPr>
          <w:rFonts w:ascii="Arial" w:hAnsi="Arial" w:cs="Arial"/>
          <w:sz w:val="24"/>
          <w:szCs w:val="24"/>
        </w:rPr>
      </w:pPr>
      <w:r w:rsidRPr="004C1B11">
        <w:rPr>
          <w:rFonts w:ascii="Arial" w:hAnsi="Arial" w:cs="Arial"/>
          <w:sz w:val="24"/>
          <w:szCs w:val="24"/>
        </w:rPr>
        <w:t>3.8.8. Способом фиксации результата выполнения административной процедуры является подписанное решение.</w:t>
      </w:r>
    </w:p>
    <w:p w14:paraId="710752EF" w14:textId="77777777" w:rsidR="00056079" w:rsidRPr="004C1B11" w:rsidRDefault="00056079" w:rsidP="004C1B11">
      <w:pPr>
        <w:pStyle w:val="ConsPlusNormal0"/>
        <w:ind w:firstLine="1134"/>
        <w:jc w:val="both"/>
        <w:rPr>
          <w:rFonts w:ascii="Arial" w:hAnsi="Arial" w:cs="Arial"/>
          <w:sz w:val="24"/>
          <w:szCs w:val="24"/>
        </w:rPr>
      </w:pPr>
    </w:p>
    <w:p w14:paraId="5C6BC3E0" w14:textId="77777777" w:rsidR="00056079" w:rsidRPr="004C1B11" w:rsidRDefault="00056079" w:rsidP="004C1B11">
      <w:pPr>
        <w:pStyle w:val="ConsPlusTitle"/>
        <w:jc w:val="center"/>
        <w:outlineLvl w:val="2"/>
        <w:rPr>
          <w:rFonts w:ascii="Arial" w:hAnsi="Arial" w:cs="Arial"/>
          <w:sz w:val="24"/>
          <w:szCs w:val="24"/>
        </w:rPr>
      </w:pPr>
      <w:r w:rsidRPr="004C1B11">
        <w:rPr>
          <w:rFonts w:ascii="Arial" w:hAnsi="Arial" w:cs="Arial"/>
          <w:sz w:val="24"/>
          <w:szCs w:val="24"/>
        </w:rPr>
        <w:t>3.9. Направление (выдача) решения о продлении срока</w:t>
      </w:r>
    </w:p>
    <w:p w14:paraId="2D463FE5"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рассмотрения заявления, результата предоставления</w:t>
      </w:r>
    </w:p>
    <w:p w14:paraId="7B0DEDA8"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муниципальной услуги</w:t>
      </w:r>
    </w:p>
    <w:p w14:paraId="60635272" w14:textId="77777777" w:rsidR="00056079" w:rsidRPr="004C1B11" w:rsidRDefault="00056079" w:rsidP="004C1B11">
      <w:pPr>
        <w:pStyle w:val="ConsPlusNormal0"/>
        <w:ind w:firstLine="540"/>
        <w:jc w:val="both"/>
        <w:rPr>
          <w:rFonts w:ascii="Arial" w:hAnsi="Arial" w:cs="Arial"/>
          <w:sz w:val="24"/>
          <w:szCs w:val="24"/>
        </w:rPr>
      </w:pPr>
    </w:p>
    <w:p w14:paraId="5D5EC889"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3.9.1. Основанием для начала административной процедуры является поступление подписанного решения.</w:t>
      </w:r>
    </w:p>
    <w:p w14:paraId="184029E8"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3.9.2. Должностным лицом, ответственным за направление результата предоставления муниципальной услуги, является специалист Департамента,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70945F9A"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Специалист, ответственный за направление результата, выполняет следующие административные действия:</w:t>
      </w:r>
    </w:p>
    <w:p w14:paraId="07248B3D"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1) при поступлении запроса на предоставление муниципальной услуги в ОМСУ при личном обращении заявителя (представителя заявителя) либо почтовым отправлением - уведомляет заявителя (представителя заявителя) по телефону о возможности получения решения с последующей выдачей результата предоставления муниципальной услуги заявителю (представителю заявителя) при личном обращении;</w:t>
      </w:r>
    </w:p>
    <w:p w14:paraId="1FFE530B"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2) при поступлении запроса на предоставление муниципальной услуги в ОМСУ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7AC48317"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 при поступлении запроса на предоставление муниципальной услуги в ОМСУ в электронном виде - направляет через личный кабинет заявителя уведомление о принятии решения с приложением электронной копии документа, являющегося результатом предоставления муниципальной услуги;</w:t>
      </w:r>
    </w:p>
    <w:p w14:paraId="5FE60F1A"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4) при выборе заявителем способа направления положительного результата посредством электронной почты в форме электронного документа на адрес электронной почты кадастрового инженера, оказывающего услугу по подготовке межевого плана, - направляет положительный результат на адрес электронной почты, указанный в заявлении.</w:t>
      </w:r>
    </w:p>
    <w:p w14:paraId="17DE3B21"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Направление (выдача) результата предоставления муниципальной услуги осуществляется в срок, не превышающий срок предоставления муниципальной услуги.</w:t>
      </w:r>
    </w:p>
    <w:p w14:paraId="438F1CEE"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3.9.3. Критерием принятия решения в рамках настоящей административной процедуры является способ поступления заявления в ОМСУ и способ направления результата муниципальной услуги, указанный в заявлении.</w:t>
      </w:r>
    </w:p>
    <w:p w14:paraId="6455BC49"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3.9.4. Результатом выполнения административной процедуры является направление заявителю документа, являющегося результатом предоставления муниципальной услуги, решения о приостановлении срока рассмотрения заявления, решения о продлении срока рассмотрения заявления.</w:t>
      </w:r>
    </w:p>
    <w:p w14:paraId="482536F4" w14:textId="155CB408"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lastRenderedPageBreak/>
        <w:t>3.9.5.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 решения о приостановлении срока рассмотрения заявления, решения о продлении срока рассмотрения заявления.</w:t>
      </w:r>
    </w:p>
    <w:p w14:paraId="47CDD5FD" w14:textId="77777777" w:rsidR="00056079" w:rsidRPr="004C1B11" w:rsidRDefault="00056079" w:rsidP="004C1B11">
      <w:pPr>
        <w:pStyle w:val="ConsPlusNormal0"/>
        <w:ind w:firstLine="1134"/>
        <w:jc w:val="both"/>
        <w:rPr>
          <w:rFonts w:ascii="Arial" w:hAnsi="Arial" w:cs="Arial"/>
          <w:sz w:val="24"/>
          <w:szCs w:val="24"/>
        </w:rPr>
      </w:pPr>
    </w:p>
    <w:p w14:paraId="35068391" w14:textId="77777777" w:rsidR="00056079" w:rsidRPr="004C1B11" w:rsidRDefault="00056079" w:rsidP="004C1B11">
      <w:pPr>
        <w:pStyle w:val="ConsPlusTitle"/>
        <w:jc w:val="center"/>
        <w:outlineLvl w:val="2"/>
        <w:rPr>
          <w:rFonts w:ascii="Arial" w:hAnsi="Arial" w:cs="Arial"/>
          <w:sz w:val="24"/>
          <w:szCs w:val="24"/>
        </w:rPr>
      </w:pPr>
      <w:r w:rsidRPr="004C1B11">
        <w:rPr>
          <w:rFonts w:ascii="Arial" w:hAnsi="Arial" w:cs="Arial"/>
          <w:sz w:val="24"/>
          <w:szCs w:val="24"/>
        </w:rPr>
        <w:t>3.10. Порядок осуществления административных процедур</w:t>
      </w:r>
    </w:p>
    <w:p w14:paraId="55F2203D"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в электронной форме, в том числе с использованием</w:t>
      </w:r>
    </w:p>
    <w:p w14:paraId="44CB9C17"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ЕПГУ и РПГУ</w:t>
      </w:r>
    </w:p>
    <w:p w14:paraId="522FEAEE" w14:textId="77777777" w:rsidR="00056079" w:rsidRPr="004C1B11" w:rsidRDefault="00056079" w:rsidP="004C1B11">
      <w:pPr>
        <w:pStyle w:val="ConsPlusNormal0"/>
        <w:ind w:firstLine="540"/>
        <w:jc w:val="both"/>
        <w:rPr>
          <w:rFonts w:ascii="Arial" w:hAnsi="Arial" w:cs="Arial"/>
          <w:sz w:val="24"/>
          <w:szCs w:val="24"/>
        </w:rPr>
      </w:pPr>
    </w:p>
    <w:p w14:paraId="13549EBB"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3.10.1.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305A1F7C"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3.10.2. Запись в электронной форме на прием в ОМСУ для подачи запроса о предоставлении муниципальной услуги производится через официальный сайт ОМСУ, РПГУ.</w:t>
      </w:r>
    </w:p>
    <w:p w14:paraId="0C76B0B1"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40652535"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035130DC"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3.10.3. Формирование запроса заявителем осуществляется посредством заполнения электронной формы запроса на РПГУ.</w:t>
      </w:r>
    </w:p>
    <w:p w14:paraId="5CCC09CA"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3.10.4. При подаче заявителем запроса в электронной форме не требуется предоставление заявителем документов на бумажном носителе.</w:t>
      </w:r>
    </w:p>
    <w:p w14:paraId="1AA06820"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3.10.5. При направлении запроса на предоставление муниципальной услуги через РПГУ направление сообщения о приеме запроса осуществляется в личный кабинет заявителя (представителя заявителя) на РПГУ.</w:t>
      </w:r>
    </w:p>
    <w:p w14:paraId="16C740A9"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3.10.6.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w:t>
      </w:r>
    </w:p>
    <w:p w14:paraId="75084D3C"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3.10.7. При поступлении запроса на предоставление муниципальной услуги в ОМСУ в электронном виде уведомление о принятии решения с приложением электронной копии документа, являющегося результатом предоставления муниципальной услуги, решения о приостановлении срока рассмотрения заявления, решения о продлении срока рассмотрения заявления направляется через личный кабинет заявителя.</w:t>
      </w:r>
    </w:p>
    <w:p w14:paraId="5A87FFB1"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3.10.8.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2E68FDBF" w14:textId="77777777" w:rsidR="00056079" w:rsidRPr="004C1B11" w:rsidRDefault="00056079" w:rsidP="004C1B11">
      <w:pPr>
        <w:pStyle w:val="ConsPlusNormal0"/>
        <w:ind w:firstLine="1134"/>
        <w:jc w:val="both"/>
        <w:rPr>
          <w:rFonts w:ascii="Arial" w:hAnsi="Arial" w:cs="Arial"/>
          <w:sz w:val="24"/>
          <w:szCs w:val="24"/>
        </w:rPr>
      </w:pPr>
    </w:p>
    <w:p w14:paraId="0CDB5711" w14:textId="77777777" w:rsidR="00056079" w:rsidRPr="004C1B11" w:rsidRDefault="00056079" w:rsidP="004C1B11">
      <w:pPr>
        <w:pStyle w:val="ConsPlusTitle"/>
        <w:ind w:firstLine="1134"/>
        <w:jc w:val="center"/>
        <w:outlineLvl w:val="2"/>
        <w:rPr>
          <w:rFonts w:ascii="Arial" w:hAnsi="Arial" w:cs="Arial"/>
          <w:sz w:val="24"/>
          <w:szCs w:val="24"/>
        </w:rPr>
      </w:pPr>
      <w:r w:rsidRPr="004C1B11">
        <w:rPr>
          <w:rFonts w:ascii="Arial" w:hAnsi="Arial" w:cs="Arial"/>
          <w:sz w:val="24"/>
          <w:szCs w:val="24"/>
        </w:rPr>
        <w:t>3.11. Особенности предоставления муниципальной услуги в МФЦ</w:t>
      </w:r>
    </w:p>
    <w:p w14:paraId="55A7D003" w14:textId="77777777" w:rsidR="00056079" w:rsidRPr="004C1B11" w:rsidRDefault="00056079" w:rsidP="004C1B11">
      <w:pPr>
        <w:pStyle w:val="ConsPlusNormal0"/>
        <w:ind w:firstLine="1134"/>
        <w:jc w:val="both"/>
        <w:rPr>
          <w:rFonts w:ascii="Arial" w:hAnsi="Arial" w:cs="Arial"/>
          <w:sz w:val="24"/>
          <w:szCs w:val="24"/>
        </w:rPr>
      </w:pPr>
    </w:p>
    <w:p w14:paraId="21E3DCB5"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3.11.1. Предоставление муниципальной услуги в МФЦ осуществляется при наличии соглашения о взаимодействии, заключенного между ОМСУ и МФЦ.</w:t>
      </w:r>
    </w:p>
    <w:p w14:paraId="3D96C885"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3.11.2. Состав административных процедур (действий), выполняемых МФЦ:</w:t>
      </w:r>
    </w:p>
    <w:p w14:paraId="5C977C11"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lastRenderedPageBreak/>
        <w:t>3.11.2.1. Прием заявления о предоставлении муниципальной услуги и прилагаемых к нему документов.</w:t>
      </w:r>
    </w:p>
    <w:p w14:paraId="3A7F8BA4"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Основанием для начала административной процедуры является личное обращение заявителя либо его представителя в МФЦ.</w:t>
      </w:r>
    </w:p>
    <w:p w14:paraId="4A1CE8E5"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Работник МФЦ:</w:t>
      </w:r>
    </w:p>
    <w:p w14:paraId="521F7C9F"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1) при приеме запросов о предоставлении государственных или муниципальных услуг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14:paraId="1CFCBB07"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 xml:space="preserve">2) при наличии основания для отказа в приеме документов, необходимых для предоставления муниципальной услуги, установленного </w:t>
      </w:r>
      <w:hyperlink r:id="rId53" w:anchor="P307" w:tooltip="2.7. Исчерпывающий перечень" w:history="1">
        <w:r w:rsidRPr="004C1B11">
          <w:rPr>
            <w:rStyle w:val="a3"/>
            <w:rFonts w:ascii="Arial" w:hAnsi="Arial" w:cs="Arial"/>
            <w:color w:val="auto"/>
            <w:sz w:val="24"/>
            <w:szCs w:val="24"/>
            <w:u w:val="none"/>
          </w:rPr>
          <w:t>подразделом 2.7 раздела 2</w:t>
        </w:r>
      </w:hyperlink>
      <w:r w:rsidRPr="004C1B11">
        <w:rPr>
          <w:rFonts w:ascii="Arial" w:hAnsi="Arial" w:cs="Arial"/>
          <w:sz w:val="24"/>
          <w:szCs w:val="24"/>
        </w:rPr>
        <w:t xml:space="preserve"> настоящего административного регламента, отказывает в приеме с разъяснением причин;</w:t>
      </w:r>
    </w:p>
    <w:p w14:paraId="269FB829"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 xml:space="preserve">3) при отсутствии основания для отказа в приеме документов, необходимых для предоставления муниципальной услуги, установленного </w:t>
      </w:r>
      <w:hyperlink r:id="rId54" w:anchor="P307" w:tooltip="2.7. Исчерпывающий перечень" w:history="1">
        <w:r w:rsidRPr="004C1B11">
          <w:rPr>
            <w:rStyle w:val="a3"/>
            <w:rFonts w:ascii="Arial" w:hAnsi="Arial" w:cs="Arial"/>
            <w:color w:val="auto"/>
            <w:sz w:val="24"/>
            <w:szCs w:val="24"/>
            <w:u w:val="none"/>
          </w:rPr>
          <w:t>подразделом 2.7 раздела 2</w:t>
        </w:r>
      </w:hyperlink>
      <w:r w:rsidRPr="004C1B11">
        <w:rPr>
          <w:rFonts w:ascii="Arial" w:hAnsi="Arial" w:cs="Arial"/>
          <w:sz w:val="24"/>
          <w:szCs w:val="24"/>
        </w:rPr>
        <w:t xml:space="preserve"> настоящего административного регламента, осуществляет прием заявления;</w:t>
      </w:r>
    </w:p>
    <w:p w14:paraId="5868D4B6"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4) при отсутствии электронного документооборота с ОМСУ при необходимости осуществляет снятие копий с оригиналов документов и их заверение;</w:t>
      </w:r>
    </w:p>
    <w:p w14:paraId="48B51F76"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5) при наличии электронного документооборота с ОМСУ осуществляет подготовку электронных образов заявления и документов (при наличии), оригиналы возвращает заявителю;</w:t>
      </w:r>
    </w:p>
    <w:p w14:paraId="6784C76F"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6) выдает заявителю или его представителю расписку в получении документов с указанием их перечня и даты получения (далее - расписка).</w:t>
      </w:r>
    </w:p>
    <w:p w14:paraId="6BE3D7CC"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1EDA8B39"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3.11.2.2. Выдача результата муниципальной услуги.</w:t>
      </w:r>
    </w:p>
    <w:p w14:paraId="411BC294"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61047C6F"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Работник МФЦ:</w:t>
      </w:r>
    </w:p>
    <w:p w14:paraId="042691E8"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56B8341E"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73B43DA2"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3) при обращении в МФЦ заявителя (представителя заявителя) с документом, удостоверяющим личность (полномочия), и распиской осуществляет выдачу документа, являющегося результатом муниципальной услуги.</w:t>
      </w:r>
    </w:p>
    <w:p w14:paraId="64AD6EC7"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6C7FBD1B" w14:textId="77777777" w:rsidR="00056079" w:rsidRPr="004C1B11" w:rsidRDefault="00056079" w:rsidP="004C1B11">
      <w:pPr>
        <w:pStyle w:val="ConsPlusNormal0"/>
        <w:ind w:firstLine="540"/>
        <w:jc w:val="both"/>
        <w:rPr>
          <w:rFonts w:ascii="Arial" w:hAnsi="Arial" w:cs="Arial"/>
          <w:sz w:val="24"/>
          <w:szCs w:val="24"/>
        </w:rPr>
      </w:pPr>
    </w:p>
    <w:p w14:paraId="7B869576" w14:textId="77777777" w:rsidR="00056079" w:rsidRPr="004C1B11" w:rsidRDefault="00056079" w:rsidP="004C1B11">
      <w:pPr>
        <w:pStyle w:val="ConsPlusTitle"/>
        <w:jc w:val="center"/>
        <w:outlineLvl w:val="2"/>
        <w:rPr>
          <w:rFonts w:ascii="Arial" w:hAnsi="Arial" w:cs="Arial"/>
          <w:sz w:val="24"/>
          <w:szCs w:val="24"/>
        </w:rPr>
      </w:pPr>
      <w:r w:rsidRPr="004C1B11">
        <w:rPr>
          <w:rFonts w:ascii="Arial" w:hAnsi="Arial" w:cs="Arial"/>
          <w:sz w:val="24"/>
          <w:szCs w:val="24"/>
        </w:rPr>
        <w:t>3.12. Порядок исправления допущенных опечаток и ошибок</w:t>
      </w:r>
    </w:p>
    <w:p w14:paraId="7520DC5B"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в выданных в результате предоставления</w:t>
      </w:r>
    </w:p>
    <w:p w14:paraId="08B27F15"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муниципальной услуги документах</w:t>
      </w:r>
    </w:p>
    <w:p w14:paraId="42C1EB05" w14:textId="77777777" w:rsidR="00056079" w:rsidRPr="004C1B11" w:rsidRDefault="00056079" w:rsidP="004C1B11">
      <w:pPr>
        <w:pStyle w:val="ConsPlusNormal0"/>
        <w:ind w:firstLine="540"/>
        <w:jc w:val="both"/>
        <w:rPr>
          <w:rFonts w:ascii="Arial" w:hAnsi="Arial" w:cs="Arial"/>
          <w:sz w:val="24"/>
          <w:szCs w:val="24"/>
        </w:rPr>
      </w:pPr>
    </w:p>
    <w:p w14:paraId="246206F8"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5FB21E00"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4F35D1E5" w14:textId="77777777" w:rsidR="00056079" w:rsidRPr="004C1B11" w:rsidRDefault="00056079" w:rsidP="004C1B11">
      <w:pPr>
        <w:pStyle w:val="ConsPlusNormal0"/>
        <w:ind w:firstLine="1134"/>
        <w:jc w:val="both"/>
        <w:rPr>
          <w:rFonts w:ascii="Arial" w:hAnsi="Arial" w:cs="Arial"/>
          <w:sz w:val="24"/>
          <w:szCs w:val="24"/>
        </w:rPr>
      </w:pPr>
    </w:p>
    <w:p w14:paraId="5EC22D9C" w14:textId="77777777" w:rsidR="00056079" w:rsidRPr="004C1B11" w:rsidRDefault="00056079" w:rsidP="004C1B11">
      <w:pPr>
        <w:pStyle w:val="ConsPlusTitle"/>
        <w:jc w:val="center"/>
        <w:outlineLvl w:val="2"/>
        <w:rPr>
          <w:rFonts w:ascii="Arial" w:hAnsi="Arial" w:cs="Arial"/>
          <w:sz w:val="24"/>
          <w:szCs w:val="24"/>
        </w:rPr>
      </w:pPr>
      <w:r w:rsidRPr="004C1B11">
        <w:rPr>
          <w:rFonts w:ascii="Arial" w:hAnsi="Arial" w:cs="Arial"/>
          <w:sz w:val="24"/>
          <w:szCs w:val="24"/>
        </w:rPr>
        <w:t>3.12. Варианты предоставления государственной</w:t>
      </w:r>
    </w:p>
    <w:p w14:paraId="5A5C9755"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или муниципальной услуги, включающие порядок предоставления</w:t>
      </w:r>
    </w:p>
    <w:p w14:paraId="2D2673AB"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указанных услуг отдельным категориям заявителей,</w:t>
      </w:r>
    </w:p>
    <w:p w14:paraId="37302E27"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объединенных общими признаками, в том числе в отношении</w:t>
      </w:r>
    </w:p>
    <w:p w14:paraId="4E676F80"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результата государственной или муниципальной услуги,</w:t>
      </w:r>
    </w:p>
    <w:p w14:paraId="712D5977" w14:textId="77777777" w:rsidR="00056079" w:rsidRPr="004C1B11" w:rsidRDefault="00056079" w:rsidP="004C1B11">
      <w:pPr>
        <w:pStyle w:val="ConsPlusTitle"/>
        <w:jc w:val="center"/>
        <w:rPr>
          <w:rFonts w:ascii="Arial" w:hAnsi="Arial" w:cs="Arial"/>
          <w:sz w:val="24"/>
          <w:szCs w:val="24"/>
        </w:rPr>
      </w:pPr>
      <w:r w:rsidRPr="004C1B11">
        <w:rPr>
          <w:rFonts w:ascii="Arial" w:hAnsi="Arial" w:cs="Arial"/>
          <w:sz w:val="24"/>
          <w:szCs w:val="24"/>
        </w:rPr>
        <w:t>за получением которого они обратились</w:t>
      </w:r>
    </w:p>
    <w:p w14:paraId="73CE0D82" w14:textId="77777777" w:rsidR="00056079" w:rsidRPr="004C1B11" w:rsidRDefault="00056079" w:rsidP="004C1B11">
      <w:pPr>
        <w:pStyle w:val="ConsPlusNormal0"/>
        <w:ind w:firstLine="1134"/>
        <w:jc w:val="center"/>
        <w:rPr>
          <w:rFonts w:ascii="Arial" w:hAnsi="Arial" w:cs="Arial"/>
          <w:sz w:val="24"/>
          <w:szCs w:val="24"/>
        </w:rPr>
      </w:pPr>
    </w:p>
    <w:p w14:paraId="42E927FE" w14:textId="77777777" w:rsidR="00056079" w:rsidRPr="004C1B11" w:rsidRDefault="00056079" w:rsidP="004C1B11">
      <w:pPr>
        <w:pStyle w:val="ConsPlusNormal0"/>
        <w:ind w:firstLine="1134"/>
        <w:jc w:val="both"/>
        <w:rPr>
          <w:rFonts w:ascii="Arial" w:hAnsi="Arial" w:cs="Arial"/>
          <w:sz w:val="24"/>
          <w:szCs w:val="24"/>
        </w:rPr>
      </w:pPr>
      <w:r w:rsidRPr="004C1B11">
        <w:rPr>
          <w:rFonts w:ascii="Arial" w:hAnsi="Arial" w:cs="Arial"/>
          <w:sz w:val="24"/>
          <w:szCs w:val="24"/>
        </w:rPr>
        <w:t>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48DBA8AA" w14:textId="77777777" w:rsidR="00DD4F7A" w:rsidRPr="004C1B11" w:rsidRDefault="00DD4F7A" w:rsidP="004C1B11">
      <w:pPr>
        <w:pStyle w:val="ConsPlusNormal0"/>
        <w:ind w:firstLine="540"/>
        <w:jc w:val="both"/>
        <w:rPr>
          <w:rFonts w:ascii="Arial" w:hAnsi="Arial" w:cs="Arial"/>
          <w:sz w:val="24"/>
          <w:szCs w:val="24"/>
        </w:rPr>
      </w:pPr>
    </w:p>
    <w:p w14:paraId="79915458" w14:textId="14B686DB" w:rsidR="00DD4F7A" w:rsidRPr="004C1B11" w:rsidRDefault="00DD4F7A" w:rsidP="004C1B11">
      <w:pPr>
        <w:pStyle w:val="ConsPlusTitle"/>
        <w:jc w:val="center"/>
        <w:outlineLvl w:val="1"/>
        <w:rPr>
          <w:rFonts w:ascii="Arial" w:hAnsi="Arial" w:cs="Arial"/>
          <w:sz w:val="24"/>
          <w:szCs w:val="24"/>
        </w:rPr>
      </w:pPr>
      <w:r w:rsidRPr="004C1B11">
        <w:rPr>
          <w:rFonts w:ascii="Arial" w:hAnsi="Arial" w:cs="Arial"/>
          <w:sz w:val="24"/>
          <w:szCs w:val="24"/>
        </w:rPr>
        <w:t>Раздел 4. Формы контроля за исполнением административного регламента</w:t>
      </w:r>
    </w:p>
    <w:p w14:paraId="1C991B7C" w14:textId="77777777" w:rsidR="00DD4F7A" w:rsidRPr="004C1B11" w:rsidRDefault="00DD4F7A" w:rsidP="004C1B11">
      <w:pPr>
        <w:pStyle w:val="ConsPlusNormal0"/>
        <w:ind w:firstLine="540"/>
        <w:jc w:val="both"/>
        <w:rPr>
          <w:rFonts w:ascii="Arial" w:hAnsi="Arial" w:cs="Arial"/>
          <w:sz w:val="24"/>
          <w:szCs w:val="24"/>
        </w:rPr>
      </w:pPr>
    </w:p>
    <w:p w14:paraId="38C02456"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4.1. Порядок осуществления текущего контроля за соблюдением</w:t>
      </w:r>
    </w:p>
    <w:p w14:paraId="3E3ECB3D"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и исполнением ответственными должностными лицами положений</w:t>
      </w:r>
    </w:p>
    <w:p w14:paraId="0A07AE64"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административного регламента и иных нормативных правовых</w:t>
      </w:r>
    </w:p>
    <w:p w14:paraId="63B9F3E3"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актов, устанавливающих требования к предоставлению</w:t>
      </w:r>
    </w:p>
    <w:p w14:paraId="6FCE4931"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муниципальной услуги, а также принятием ими решений</w:t>
      </w:r>
    </w:p>
    <w:p w14:paraId="57DAD50F" w14:textId="77777777" w:rsidR="00DD4F7A" w:rsidRPr="004C1B11" w:rsidRDefault="00DD4F7A" w:rsidP="004C1B11">
      <w:pPr>
        <w:pStyle w:val="ConsPlusNormal0"/>
        <w:ind w:firstLine="540"/>
        <w:jc w:val="both"/>
        <w:rPr>
          <w:rFonts w:ascii="Arial" w:hAnsi="Arial" w:cs="Arial"/>
          <w:sz w:val="24"/>
          <w:szCs w:val="24"/>
        </w:rPr>
      </w:pPr>
    </w:p>
    <w:p w14:paraId="012C8ED3"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256FD71F"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4E9C8905"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6641521A" w14:textId="77777777" w:rsidR="00DD4F7A" w:rsidRPr="004C1B11" w:rsidRDefault="00DD4F7A" w:rsidP="004C1B11">
      <w:pPr>
        <w:pStyle w:val="ConsPlusNormal0"/>
        <w:ind w:firstLine="540"/>
        <w:jc w:val="both"/>
        <w:rPr>
          <w:rFonts w:ascii="Arial" w:hAnsi="Arial" w:cs="Arial"/>
          <w:sz w:val="24"/>
          <w:szCs w:val="24"/>
        </w:rPr>
      </w:pPr>
    </w:p>
    <w:p w14:paraId="72F7AA53"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lastRenderedPageBreak/>
        <w:t>4.2. Порядок и периодичность осуществления плановых</w:t>
      </w:r>
    </w:p>
    <w:p w14:paraId="224E2E29"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и внеплановых проверок полноты и качества предоставления</w:t>
      </w:r>
    </w:p>
    <w:p w14:paraId="2C4DA60D"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муниципальной услуги, в том числе порядок и формы контроля</w:t>
      </w:r>
    </w:p>
    <w:p w14:paraId="39E7FB51"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за полнотой и качеством предоставления муниципальной услуги</w:t>
      </w:r>
    </w:p>
    <w:p w14:paraId="13A12DEB" w14:textId="77777777" w:rsidR="00DD4F7A" w:rsidRPr="004C1B11" w:rsidRDefault="00DD4F7A" w:rsidP="004C1B11">
      <w:pPr>
        <w:pStyle w:val="ConsPlusNormal0"/>
        <w:jc w:val="center"/>
        <w:rPr>
          <w:rFonts w:ascii="Arial" w:hAnsi="Arial" w:cs="Arial"/>
          <w:sz w:val="24"/>
          <w:szCs w:val="24"/>
        </w:rPr>
      </w:pPr>
    </w:p>
    <w:p w14:paraId="296B3B88"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11D79BDD"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Проверки могут быть плановыми и внеплановыми.</w:t>
      </w:r>
    </w:p>
    <w:p w14:paraId="17831D64"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Периодичность проведения плановых проверок устанавливается руководителем ОМСУ.</w:t>
      </w:r>
    </w:p>
    <w:p w14:paraId="1C0B5055"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руководителя ОМСУ.</w:t>
      </w:r>
    </w:p>
    <w:p w14:paraId="79159FE5"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4DA41E49" w14:textId="77777777" w:rsidR="00DD4F7A" w:rsidRPr="004C1B11" w:rsidRDefault="00DD4F7A" w:rsidP="004C1B11">
      <w:pPr>
        <w:pStyle w:val="ConsPlusNormal0"/>
        <w:ind w:firstLine="1134"/>
        <w:jc w:val="both"/>
        <w:rPr>
          <w:rFonts w:ascii="Arial" w:hAnsi="Arial" w:cs="Arial"/>
          <w:sz w:val="24"/>
          <w:szCs w:val="24"/>
        </w:rPr>
      </w:pPr>
    </w:p>
    <w:p w14:paraId="2C2AA75E" w14:textId="77777777" w:rsidR="00DD4F7A" w:rsidRPr="004C1B11" w:rsidRDefault="00DD4F7A" w:rsidP="004C1B11">
      <w:pPr>
        <w:pStyle w:val="ConsPlusTitle"/>
        <w:ind w:firstLine="1134"/>
        <w:jc w:val="center"/>
        <w:outlineLvl w:val="2"/>
        <w:rPr>
          <w:rFonts w:ascii="Arial" w:hAnsi="Arial" w:cs="Arial"/>
          <w:sz w:val="24"/>
          <w:szCs w:val="24"/>
        </w:rPr>
      </w:pPr>
      <w:r w:rsidRPr="004C1B11">
        <w:rPr>
          <w:rFonts w:ascii="Arial" w:hAnsi="Arial" w:cs="Arial"/>
          <w:sz w:val="24"/>
          <w:szCs w:val="24"/>
        </w:rPr>
        <w:t>4.3. Ответственность должностных лиц ОМСУ за решения</w:t>
      </w:r>
    </w:p>
    <w:p w14:paraId="7B639A9C" w14:textId="77777777" w:rsidR="00DD4F7A" w:rsidRPr="004C1B11" w:rsidRDefault="00DD4F7A" w:rsidP="004C1B11">
      <w:pPr>
        <w:pStyle w:val="ConsPlusTitle"/>
        <w:ind w:firstLine="1134"/>
        <w:jc w:val="center"/>
        <w:rPr>
          <w:rFonts w:ascii="Arial" w:hAnsi="Arial" w:cs="Arial"/>
          <w:sz w:val="24"/>
          <w:szCs w:val="24"/>
        </w:rPr>
      </w:pPr>
      <w:r w:rsidRPr="004C1B11">
        <w:rPr>
          <w:rFonts w:ascii="Arial" w:hAnsi="Arial" w:cs="Arial"/>
          <w:sz w:val="24"/>
          <w:szCs w:val="24"/>
        </w:rPr>
        <w:t>и действия (бездействие), принимаемые (осуществляемые)</w:t>
      </w:r>
    </w:p>
    <w:p w14:paraId="372F4E3B" w14:textId="77777777" w:rsidR="00DD4F7A" w:rsidRPr="004C1B11" w:rsidRDefault="00DD4F7A" w:rsidP="004C1B11">
      <w:pPr>
        <w:pStyle w:val="ConsPlusTitle"/>
        <w:ind w:firstLine="1134"/>
        <w:jc w:val="center"/>
        <w:rPr>
          <w:rFonts w:ascii="Arial" w:hAnsi="Arial" w:cs="Arial"/>
          <w:sz w:val="24"/>
          <w:szCs w:val="24"/>
        </w:rPr>
      </w:pPr>
      <w:r w:rsidRPr="004C1B11">
        <w:rPr>
          <w:rFonts w:ascii="Arial" w:hAnsi="Arial" w:cs="Arial"/>
          <w:sz w:val="24"/>
          <w:szCs w:val="24"/>
        </w:rPr>
        <w:t>в ходе предоставления муниципальной услуги</w:t>
      </w:r>
    </w:p>
    <w:p w14:paraId="2CD8F524" w14:textId="77777777" w:rsidR="00DD4F7A" w:rsidRPr="004C1B11" w:rsidRDefault="00DD4F7A" w:rsidP="004C1B11">
      <w:pPr>
        <w:pStyle w:val="ConsPlusNormal0"/>
        <w:ind w:firstLine="1134"/>
        <w:jc w:val="both"/>
        <w:rPr>
          <w:rFonts w:ascii="Arial" w:hAnsi="Arial" w:cs="Arial"/>
          <w:sz w:val="24"/>
          <w:szCs w:val="24"/>
        </w:rPr>
      </w:pPr>
    </w:p>
    <w:p w14:paraId="1A413967"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5343D74B" w14:textId="77777777" w:rsidR="00DD4F7A" w:rsidRPr="004C1B11" w:rsidRDefault="00DD4F7A" w:rsidP="004C1B11">
      <w:pPr>
        <w:pStyle w:val="ConsPlusNormal0"/>
        <w:ind w:firstLine="1134"/>
        <w:jc w:val="both"/>
        <w:rPr>
          <w:rFonts w:ascii="Arial" w:hAnsi="Arial" w:cs="Arial"/>
          <w:sz w:val="24"/>
          <w:szCs w:val="24"/>
        </w:rPr>
      </w:pPr>
    </w:p>
    <w:p w14:paraId="6CA73EE5" w14:textId="77777777" w:rsidR="00DD4F7A" w:rsidRPr="004C1B11" w:rsidRDefault="00DD4F7A" w:rsidP="004C1B11">
      <w:pPr>
        <w:pStyle w:val="ConsPlusTitle"/>
        <w:ind w:firstLine="1134"/>
        <w:jc w:val="center"/>
        <w:outlineLvl w:val="2"/>
        <w:rPr>
          <w:rFonts w:ascii="Arial" w:hAnsi="Arial" w:cs="Arial"/>
          <w:sz w:val="24"/>
          <w:szCs w:val="24"/>
        </w:rPr>
      </w:pPr>
      <w:r w:rsidRPr="004C1B11">
        <w:rPr>
          <w:rFonts w:ascii="Arial" w:hAnsi="Arial" w:cs="Arial"/>
          <w:sz w:val="24"/>
          <w:szCs w:val="24"/>
        </w:rPr>
        <w:t>4.4. Положения, характеризующие требования к формам контроля</w:t>
      </w:r>
    </w:p>
    <w:p w14:paraId="6724D18C" w14:textId="77777777" w:rsidR="00DD4F7A" w:rsidRPr="004C1B11" w:rsidRDefault="00DD4F7A" w:rsidP="004C1B11">
      <w:pPr>
        <w:pStyle w:val="ConsPlusTitle"/>
        <w:ind w:firstLine="1134"/>
        <w:jc w:val="center"/>
        <w:rPr>
          <w:rFonts w:ascii="Arial" w:hAnsi="Arial" w:cs="Arial"/>
          <w:sz w:val="24"/>
          <w:szCs w:val="24"/>
        </w:rPr>
      </w:pPr>
      <w:r w:rsidRPr="004C1B11">
        <w:rPr>
          <w:rFonts w:ascii="Arial" w:hAnsi="Arial" w:cs="Arial"/>
          <w:sz w:val="24"/>
          <w:szCs w:val="24"/>
        </w:rPr>
        <w:t>за предоставлением муниципальной услуги</w:t>
      </w:r>
    </w:p>
    <w:p w14:paraId="0A87D987" w14:textId="77777777" w:rsidR="00DD4F7A" w:rsidRPr="004C1B11" w:rsidRDefault="00DD4F7A" w:rsidP="004C1B11">
      <w:pPr>
        <w:pStyle w:val="ConsPlusTitle"/>
        <w:ind w:firstLine="1134"/>
        <w:jc w:val="center"/>
        <w:rPr>
          <w:rFonts w:ascii="Arial" w:hAnsi="Arial" w:cs="Arial"/>
          <w:sz w:val="24"/>
          <w:szCs w:val="24"/>
        </w:rPr>
      </w:pPr>
      <w:r w:rsidRPr="004C1B11">
        <w:rPr>
          <w:rFonts w:ascii="Arial" w:hAnsi="Arial" w:cs="Arial"/>
          <w:sz w:val="24"/>
          <w:szCs w:val="24"/>
        </w:rPr>
        <w:t>со стороны граждан, их объединений и организаций</w:t>
      </w:r>
    </w:p>
    <w:p w14:paraId="18B0D894" w14:textId="77777777" w:rsidR="00DD4F7A" w:rsidRPr="004C1B11" w:rsidRDefault="00DD4F7A" w:rsidP="004C1B11">
      <w:pPr>
        <w:pStyle w:val="ConsPlusNormal0"/>
        <w:ind w:firstLine="1134"/>
        <w:jc w:val="both"/>
        <w:rPr>
          <w:rFonts w:ascii="Arial" w:hAnsi="Arial" w:cs="Arial"/>
          <w:sz w:val="24"/>
          <w:szCs w:val="24"/>
        </w:rPr>
      </w:pPr>
    </w:p>
    <w:p w14:paraId="537152A6"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3D7C7C94" w14:textId="77777777" w:rsidR="00DD4F7A" w:rsidRPr="004C1B11" w:rsidRDefault="00DD4F7A" w:rsidP="004C1B11">
      <w:pPr>
        <w:pStyle w:val="ConsPlusNormal0"/>
        <w:ind w:firstLine="1134"/>
        <w:jc w:val="both"/>
        <w:rPr>
          <w:rFonts w:ascii="Arial" w:hAnsi="Arial" w:cs="Arial"/>
          <w:sz w:val="24"/>
          <w:szCs w:val="24"/>
        </w:rPr>
      </w:pPr>
    </w:p>
    <w:p w14:paraId="6BC3FE2C" w14:textId="1AB83913" w:rsidR="00DD4F7A" w:rsidRPr="004C1B11" w:rsidRDefault="00DD4F7A" w:rsidP="004C1B11">
      <w:pPr>
        <w:pStyle w:val="ConsPlusTitle"/>
        <w:jc w:val="center"/>
        <w:outlineLvl w:val="1"/>
        <w:rPr>
          <w:rFonts w:ascii="Arial" w:hAnsi="Arial" w:cs="Arial"/>
          <w:caps/>
          <w:sz w:val="24"/>
          <w:szCs w:val="24"/>
        </w:rPr>
      </w:pPr>
      <w:r w:rsidRPr="004C1B11">
        <w:rPr>
          <w:rFonts w:ascii="Arial" w:hAnsi="Arial" w:cs="Arial"/>
          <w:sz w:val="24"/>
          <w:szCs w:val="24"/>
        </w:rPr>
        <w:t>Раздел 5. Досудебный (внесудебный) порядок</w:t>
      </w:r>
    </w:p>
    <w:p w14:paraId="58FAD7F7" w14:textId="379B503E" w:rsidR="00DD4F7A" w:rsidRPr="004C1B11" w:rsidRDefault="00DD4F7A" w:rsidP="004C1B11">
      <w:pPr>
        <w:pStyle w:val="ConsPlusTitle"/>
        <w:jc w:val="center"/>
        <w:rPr>
          <w:rFonts w:ascii="Arial" w:hAnsi="Arial" w:cs="Arial"/>
          <w:caps/>
          <w:sz w:val="24"/>
          <w:szCs w:val="24"/>
        </w:rPr>
      </w:pPr>
      <w:r w:rsidRPr="004C1B11">
        <w:rPr>
          <w:rFonts w:ascii="Arial" w:hAnsi="Arial" w:cs="Arial"/>
          <w:sz w:val="24"/>
          <w:szCs w:val="24"/>
        </w:rPr>
        <w:t>обжалования решений и действий (бездействия)</w:t>
      </w:r>
    </w:p>
    <w:p w14:paraId="2A3C13D8" w14:textId="1D3C077F" w:rsidR="00DD4F7A" w:rsidRPr="004C1B11" w:rsidRDefault="00DD4F7A" w:rsidP="004C1B11">
      <w:pPr>
        <w:pStyle w:val="ConsPlusTitle"/>
        <w:jc w:val="center"/>
        <w:rPr>
          <w:rFonts w:ascii="Arial" w:hAnsi="Arial" w:cs="Arial"/>
          <w:caps/>
          <w:sz w:val="24"/>
          <w:szCs w:val="24"/>
        </w:rPr>
      </w:pPr>
      <w:r w:rsidRPr="004C1B11">
        <w:rPr>
          <w:rFonts w:ascii="Arial" w:hAnsi="Arial" w:cs="Arial"/>
          <w:sz w:val="24"/>
          <w:szCs w:val="24"/>
        </w:rPr>
        <w:t>ОМСУ, МФЦ, а также их должностных лиц,</w:t>
      </w:r>
    </w:p>
    <w:p w14:paraId="5DD21BA3" w14:textId="2A29E1AA"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муниципальных служащих, работников</w:t>
      </w:r>
    </w:p>
    <w:p w14:paraId="607B11B5" w14:textId="77777777" w:rsidR="00DD4F7A" w:rsidRPr="004C1B11" w:rsidRDefault="00DD4F7A" w:rsidP="004C1B11">
      <w:pPr>
        <w:pStyle w:val="ConsPlusNormal0"/>
        <w:ind w:firstLine="540"/>
        <w:jc w:val="both"/>
        <w:rPr>
          <w:rFonts w:ascii="Arial" w:hAnsi="Arial" w:cs="Arial"/>
          <w:sz w:val="24"/>
          <w:szCs w:val="24"/>
        </w:rPr>
      </w:pPr>
    </w:p>
    <w:p w14:paraId="6C633042"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5.1. Информация для заявителя о его праве подать жалобу</w:t>
      </w:r>
    </w:p>
    <w:p w14:paraId="343F3635"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на решение и (или) действие (бездействие)</w:t>
      </w:r>
    </w:p>
    <w:p w14:paraId="780F6E2F"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ОМСУ, МФЦ, а также их должностных лиц,</w:t>
      </w:r>
    </w:p>
    <w:p w14:paraId="0303069A"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муниципальных служащих, работников</w:t>
      </w:r>
    </w:p>
    <w:p w14:paraId="2620E96F" w14:textId="77777777" w:rsidR="00DD4F7A" w:rsidRPr="004C1B11" w:rsidRDefault="00DD4F7A" w:rsidP="004C1B11">
      <w:pPr>
        <w:pStyle w:val="ConsPlusNormal0"/>
        <w:ind w:firstLine="540"/>
        <w:jc w:val="both"/>
        <w:rPr>
          <w:rFonts w:ascii="Arial" w:hAnsi="Arial" w:cs="Arial"/>
          <w:sz w:val="24"/>
          <w:szCs w:val="24"/>
        </w:rPr>
      </w:pPr>
    </w:p>
    <w:p w14:paraId="57A81699"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Заявитель имеет право подать жалобу на решение и (или) действие </w:t>
      </w:r>
      <w:r w:rsidRPr="004C1B11">
        <w:rPr>
          <w:rFonts w:ascii="Arial" w:hAnsi="Arial" w:cs="Arial"/>
          <w:sz w:val="24"/>
          <w:szCs w:val="24"/>
        </w:rPr>
        <w:lastRenderedPageBreak/>
        <w:t>(бездействие) ОМСУ, МФЦ, а также их должностных лиц, муниципальных служащих, работников.</w:t>
      </w:r>
    </w:p>
    <w:p w14:paraId="6677E32A" w14:textId="77777777" w:rsidR="00DD4F7A" w:rsidRPr="004C1B11" w:rsidRDefault="00DD4F7A" w:rsidP="004C1B11">
      <w:pPr>
        <w:pStyle w:val="ConsPlusNormal0"/>
        <w:ind w:firstLine="540"/>
        <w:jc w:val="both"/>
        <w:rPr>
          <w:rFonts w:ascii="Arial" w:hAnsi="Arial" w:cs="Arial"/>
          <w:sz w:val="24"/>
          <w:szCs w:val="24"/>
        </w:rPr>
      </w:pPr>
    </w:p>
    <w:p w14:paraId="2052BE91"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5.2. Предмет жалобы</w:t>
      </w:r>
    </w:p>
    <w:p w14:paraId="21658144" w14:textId="77777777" w:rsidR="00DD4F7A" w:rsidRPr="004C1B11" w:rsidRDefault="00DD4F7A" w:rsidP="004C1B11">
      <w:pPr>
        <w:pStyle w:val="ConsPlusNormal0"/>
        <w:ind w:firstLine="540"/>
        <w:jc w:val="both"/>
        <w:rPr>
          <w:rFonts w:ascii="Arial" w:hAnsi="Arial" w:cs="Arial"/>
          <w:sz w:val="24"/>
          <w:szCs w:val="24"/>
        </w:rPr>
      </w:pPr>
    </w:p>
    <w:p w14:paraId="4E1CD735"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Заявитель может обратиться с жалобой, в том числе в следующих случаях:</w:t>
      </w:r>
    </w:p>
    <w:p w14:paraId="4378ED5C"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1) нарушение срока регистрации запроса о предоставлении муниципальной услуги, комплексного запроса;</w:t>
      </w:r>
    </w:p>
    <w:p w14:paraId="1136CBD9" w14:textId="526B7F19"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2) нарушение срока предоставления муниципальной услуги.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5"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частью 1.3 статьи 16</w:t>
        </w:r>
      </w:hyperlink>
      <w:r w:rsidRPr="004C1B11">
        <w:rPr>
          <w:rFonts w:ascii="Arial" w:hAnsi="Arial" w:cs="Arial"/>
          <w:sz w:val="24"/>
          <w:szCs w:val="24"/>
        </w:rPr>
        <w:t xml:space="preserve"> ФЗ №210-ФЗ;</w:t>
      </w:r>
    </w:p>
    <w:p w14:paraId="7E370D1C"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для предоставления муниципальной услуги;</w:t>
      </w:r>
    </w:p>
    <w:p w14:paraId="20FEDDBD"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Сахалинской области, муниципальными правовыми актами для предоставления муниципальной услуги, у заявителя;</w:t>
      </w:r>
    </w:p>
    <w:p w14:paraId="6C8D6B28" w14:textId="65E6E8FA"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6"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частью 1.3 статьи 16</w:t>
        </w:r>
      </w:hyperlink>
      <w:r w:rsidRPr="004C1B11">
        <w:rPr>
          <w:rFonts w:ascii="Arial" w:hAnsi="Arial" w:cs="Arial"/>
          <w:sz w:val="24"/>
          <w:szCs w:val="24"/>
        </w:rPr>
        <w:t xml:space="preserve"> ФЗ №210-ФЗ;</w:t>
      </w:r>
    </w:p>
    <w:p w14:paraId="0854D306"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39303977" w14:textId="7AD98DA0"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7) отказ органа, предоставляющего муниципальную услугу (в том числе его должностного лица), отказ МФЦ, организаций, предусмотренных </w:t>
      </w:r>
      <w:hyperlink r:id="rId57"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частью 1.1 статьи 16</w:t>
        </w:r>
      </w:hyperlink>
      <w:r w:rsidRPr="004C1B11">
        <w:rPr>
          <w:rFonts w:ascii="Arial" w:hAnsi="Arial" w:cs="Arial"/>
          <w:sz w:val="24"/>
          <w:szCs w:val="24"/>
        </w:rPr>
        <w:t xml:space="preserve"> ФЗ №210-ФЗ, или их работников в исправлении допущенных ими опечаток и ошибок в выданных результате предоставления муниципальной услуги документах либо нарушение установленного срока таких исправлений.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8"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частью 1.3 статьи 16</w:t>
        </w:r>
      </w:hyperlink>
      <w:r w:rsidRPr="004C1B11">
        <w:rPr>
          <w:rFonts w:ascii="Arial" w:hAnsi="Arial" w:cs="Arial"/>
          <w:sz w:val="24"/>
          <w:szCs w:val="24"/>
        </w:rPr>
        <w:t xml:space="preserve"> ФЗ №210-ФЗ;</w:t>
      </w:r>
    </w:p>
    <w:p w14:paraId="0A194B1F"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8) нарушение срока или порядка выдачи документов по результатам предоставления муниципальной услуги;</w:t>
      </w:r>
    </w:p>
    <w:p w14:paraId="0763A348" w14:textId="514377E2"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w:t>
      </w:r>
      <w:r w:rsidRPr="004C1B11">
        <w:rPr>
          <w:rFonts w:ascii="Arial" w:hAnsi="Arial" w:cs="Arial"/>
          <w:sz w:val="24"/>
          <w:szCs w:val="24"/>
        </w:rPr>
        <w:lastRenderedPageBreak/>
        <w:t xml:space="preserve">Российской Федерации, законами и иными нормативными правовыми актами Сахалинской области, муниципальными правовыми актами.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9"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частью 1.3 статьи 16</w:t>
        </w:r>
      </w:hyperlink>
      <w:r w:rsidRPr="004C1B11">
        <w:rPr>
          <w:rFonts w:ascii="Arial" w:hAnsi="Arial" w:cs="Arial"/>
          <w:sz w:val="24"/>
          <w:szCs w:val="24"/>
        </w:rPr>
        <w:t xml:space="preserve"> ФЗ №210-ФЗ;</w:t>
      </w:r>
    </w:p>
    <w:p w14:paraId="147BAB6B" w14:textId="7CF1B21F"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0"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пунктом 4 части 1 статьи 7</w:t>
        </w:r>
      </w:hyperlink>
      <w:r w:rsidRPr="004C1B11">
        <w:rPr>
          <w:rFonts w:ascii="Arial" w:hAnsi="Arial" w:cs="Arial"/>
          <w:sz w:val="24"/>
          <w:szCs w:val="24"/>
        </w:rPr>
        <w:t xml:space="preserve"> ФЗ №210-ФЗ.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61"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частью 1.3 статьи 16</w:t>
        </w:r>
      </w:hyperlink>
      <w:r w:rsidRPr="004C1B11">
        <w:rPr>
          <w:rFonts w:ascii="Arial" w:hAnsi="Arial" w:cs="Arial"/>
          <w:sz w:val="24"/>
          <w:szCs w:val="24"/>
        </w:rPr>
        <w:t xml:space="preserve"> ФЗ №210-ФЗ.</w:t>
      </w:r>
    </w:p>
    <w:p w14:paraId="676BEC6E" w14:textId="77777777" w:rsidR="00DD4F7A" w:rsidRPr="004C1B11" w:rsidRDefault="00DD4F7A" w:rsidP="004C1B11">
      <w:pPr>
        <w:pStyle w:val="ConsPlusNormal0"/>
        <w:ind w:firstLine="540"/>
        <w:jc w:val="both"/>
        <w:rPr>
          <w:rFonts w:ascii="Arial" w:hAnsi="Arial" w:cs="Arial"/>
          <w:sz w:val="24"/>
          <w:szCs w:val="24"/>
        </w:rPr>
      </w:pPr>
    </w:p>
    <w:p w14:paraId="325A1985"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5.3. Органы местного самоуправления</w:t>
      </w:r>
    </w:p>
    <w:p w14:paraId="4591C9D3"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и уполномоченные на рассмотрение жалобы должностные лица,</w:t>
      </w:r>
    </w:p>
    <w:p w14:paraId="04F87A93"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которым может быть направлена жалоба</w:t>
      </w:r>
    </w:p>
    <w:p w14:paraId="4B83017D" w14:textId="77777777" w:rsidR="00DD4F7A" w:rsidRPr="004C1B11" w:rsidRDefault="00DD4F7A" w:rsidP="004C1B11">
      <w:pPr>
        <w:pStyle w:val="ConsPlusNormal0"/>
        <w:ind w:firstLine="540"/>
        <w:jc w:val="both"/>
        <w:rPr>
          <w:rFonts w:ascii="Arial" w:hAnsi="Arial" w:cs="Arial"/>
          <w:sz w:val="24"/>
          <w:szCs w:val="24"/>
        </w:rPr>
      </w:pPr>
    </w:p>
    <w:p w14:paraId="7BDCF910"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5.3.1. Жалоба на решения и действия (бездействие)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674BE727"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65EFA53F"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5.3.2. Жалоба на решения и действия (бездействие) работников МФЦ рассматривается руководителем МФЦ.</w:t>
      </w:r>
    </w:p>
    <w:p w14:paraId="35A3592C"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Жалоба на решения и действия (бездействие) МФЦ, руководителя МФЦ рассматривается учредителем МФЦ.</w:t>
      </w:r>
    </w:p>
    <w:p w14:paraId="56A0CD6B" w14:textId="77777777" w:rsidR="00DD4F7A" w:rsidRPr="004C1B11" w:rsidRDefault="00DD4F7A" w:rsidP="004C1B11">
      <w:pPr>
        <w:pStyle w:val="ConsPlusNormal0"/>
        <w:ind w:firstLine="540"/>
        <w:jc w:val="both"/>
        <w:rPr>
          <w:rFonts w:ascii="Arial" w:hAnsi="Arial" w:cs="Arial"/>
          <w:sz w:val="24"/>
          <w:szCs w:val="24"/>
        </w:rPr>
      </w:pPr>
    </w:p>
    <w:p w14:paraId="71F552F1"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5.4. Порядок подачи и рассмотрения жалобы</w:t>
      </w:r>
    </w:p>
    <w:p w14:paraId="6B7BD5EB" w14:textId="77777777" w:rsidR="00DD4F7A" w:rsidRPr="004C1B11" w:rsidRDefault="00DD4F7A" w:rsidP="004C1B11">
      <w:pPr>
        <w:pStyle w:val="ConsPlusNormal0"/>
        <w:ind w:firstLine="540"/>
        <w:jc w:val="both"/>
        <w:rPr>
          <w:rFonts w:ascii="Arial" w:hAnsi="Arial" w:cs="Arial"/>
          <w:sz w:val="24"/>
          <w:szCs w:val="24"/>
        </w:rPr>
      </w:pPr>
    </w:p>
    <w:p w14:paraId="08CA87A5" w14:textId="3645D29C"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Подача и рассмотрение жалобы осуществляется в порядке, установленном </w:t>
      </w:r>
      <w:hyperlink r:id="rId62"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статьей 11.2</w:t>
        </w:r>
      </w:hyperlink>
      <w:r w:rsidRPr="004C1B11">
        <w:rPr>
          <w:rFonts w:ascii="Arial" w:hAnsi="Arial" w:cs="Arial"/>
          <w:sz w:val="24"/>
          <w:szCs w:val="24"/>
        </w:rPr>
        <w:t xml:space="preserve"> ФЗ </w:t>
      </w:r>
      <w:r w:rsidR="00837735" w:rsidRPr="004C1B11">
        <w:rPr>
          <w:rFonts w:ascii="Arial" w:hAnsi="Arial" w:cs="Arial"/>
          <w:sz w:val="24"/>
          <w:szCs w:val="24"/>
        </w:rPr>
        <w:t>№</w:t>
      </w:r>
      <w:r w:rsidRPr="004C1B11">
        <w:rPr>
          <w:rFonts w:ascii="Arial" w:hAnsi="Arial" w:cs="Arial"/>
          <w:sz w:val="24"/>
          <w:szCs w:val="24"/>
        </w:rPr>
        <w:t xml:space="preserve">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w:t>
      </w:r>
      <w:r w:rsidR="00837735" w:rsidRPr="004C1B11">
        <w:rPr>
          <w:rFonts w:ascii="Arial" w:hAnsi="Arial" w:cs="Arial"/>
          <w:sz w:val="24"/>
          <w:szCs w:val="24"/>
        </w:rPr>
        <w:t>«</w:t>
      </w:r>
      <w:r w:rsidRPr="004C1B11">
        <w:rPr>
          <w:rFonts w:ascii="Arial" w:hAnsi="Arial" w:cs="Arial"/>
          <w:sz w:val="24"/>
          <w:szCs w:val="24"/>
        </w:rPr>
        <w:t>Холмский городской округ</w:t>
      </w:r>
      <w:r w:rsidR="00837735" w:rsidRPr="004C1B11">
        <w:rPr>
          <w:rFonts w:ascii="Arial" w:hAnsi="Arial" w:cs="Arial"/>
          <w:sz w:val="24"/>
          <w:szCs w:val="24"/>
        </w:rPr>
        <w:t>»</w:t>
      </w:r>
      <w:r w:rsidRPr="004C1B11">
        <w:rPr>
          <w:rFonts w:ascii="Arial" w:hAnsi="Arial" w:cs="Arial"/>
          <w:sz w:val="24"/>
          <w:szCs w:val="24"/>
        </w:rPr>
        <w:t xml:space="preserve"> от 17.01.2019 №53.</w:t>
      </w:r>
    </w:p>
    <w:p w14:paraId="5CC26E60" w14:textId="77777777" w:rsidR="00DD4F7A" w:rsidRPr="004C1B11" w:rsidRDefault="00DD4F7A" w:rsidP="004C1B11">
      <w:pPr>
        <w:pStyle w:val="ConsPlusNormal0"/>
        <w:ind w:firstLine="540"/>
        <w:jc w:val="both"/>
        <w:rPr>
          <w:rFonts w:ascii="Arial" w:hAnsi="Arial" w:cs="Arial"/>
          <w:sz w:val="24"/>
          <w:szCs w:val="24"/>
        </w:rPr>
      </w:pPr>
    </w:p>
    <w:p w14:paraId="2A1143E0"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5.5. Срок рассмотрения жалобы</w:t>
      </w:r>
    </w:p>
    <w:p w14:paraId="7365AA89" w14:textId="77777777" w:rsidR="00DD4F7A" w:rsidRPr="004C1B11" w:rsidRDefault="00DD4F7A" w:rsidP="004C1B11">
      <w:pPr>
        <w:pStyle w:val="ConsPlusNormal0"/>
        <w:ind w:firstLine="540"/>
        <w:jc w:val="both"/>
        <w:rPr>
          <w:rFonts w:ascii="Arial" w:hAnsi="Arial" w:cs="Arial"/>
          <w:sz w:val="24"/>
          <w:szCs w:val="24"/>
        </w:rPr>
      </w:pPr>
    </w:p>
    <w:p w14:paraId="1E4C3286"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Жалоба, поступившая в ОМСУ,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C3AEFC1" w14:textId="77777777" w:rsidR="00DD4F7A" w:rsidRPr="004C1B11" w:rsidRDefault="00DD4F7A" w:rsidP="004C1B11">
      <w:pPr>
        <w:pStyle w:val="ConsPlusNormal0"/>
        <w:ind w:firstLine="540"/>
        <w:jc w:val="both"/>
        <w:rPr>
          <w:rFonts w:ascii="Arial" w:hAnsi="Arial" w:cs="Arial"/>
          <w:sz w:val="24"/>
          <w:szCs w:val="24"/>
        </w:rPr>
      </w:pPr>
    </w:p>
    <w:p w14:paraId="2C0CBE58"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5.6. Перечень оснований для приостановления рассмотрения</w:t>
      </w:r>
    </w:p>
    <w:p w14:paraId="7FEEF9ED"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жалобы в случае, если возможность приостановления</w:t>
      </w:r>
    </w:p>
    <w:p w14:paraId="0DF6EFA3"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предусмотрена законодательством Российской Федерации</w:t>
      </w:r>
    </w:p>
    <w:p w14:paraId="5554017A" w14:textId="77777777" w:rsidR="00DD4F7A" w:rsidRPr="004C1B11" w:rsidRDefault="00DD4F7A" w:rsidP="004C1B11">
      <w:pPr>
        <w:pStyle w:val="ConsPlusNormal0"/>
        <w:ind w:firstLine="540"/>
        <w:jc w:val="both"/>
        <w:rPr>
          <w:rFonts w:ascii="Arial" w:hAnsi="Arial" w:cs="Arial"/>
          <w:sz w:val="24"/>
          <w:szCs w:val="24"/>
        </w:rPr>
      </w:pPr>
    </w:p>
    <w:p w14:paraId="12C9872E"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Приостановление рассмотрения жалобы не допускается.</w:t>
      </w:r>
    </w:p>
    <w:p w14:paraId="5853ABBA" w14:textId="77777777" w:rsidR="00DD4F7A" w:rsidRPr="004C1B11" w:rsidRDefault="00DD4F7A" w:rsidP="004C1B11">
      <w:pPr>
        <w:pStyle w:val="ConsPlusNormal0"/>
        <w:ind w:firstLine="540"/>
        <w:jc w:val="both"/>
        <w:rPr>
          <w:rFonts w:ascii="Arial" w:hAnsi="Arial" w:cs="Arial"/>
          <w:sz w:val="24"/>
          <w:szCs w:val="24"/>
        </w:rPr>
      </w:pPr>
    </w:p>
    <w:p w14:paraId="1CEFEB5E"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5.7. Результат рассмотрения жалобы</w:t>
      </w:r>
    </w:p>
    <w:p w14:paraId="3B254519" w14:textId="77777777" w:rsidR="00DD4F7A" w:rsidRPr="004C1B11" w:rsidRDefault="00DD4F7A" w:rsidP="004C1B11">
      <w:pPr>
        <w:pStyle w:val="ConsPlusNormal0"/>
        <w:ind w:firstLine="540"/>
        <w:jc w:val="both"/>
        <w:rPr>
          <w:rFonts w:ascii="Arial" w:hAnsi="Arial" w:cs="Arial"/>
          <w:sz w:val="24"/>
          <w:szCs w:val="24"/>
        </w:rPr>
      </w:pPr>
    </w:p>
    <w:p w14:paraId="1FD8A2A8"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По результатам рассмотрения жалобы принимается одно из следующих решений:</w:t>
      </w:r>
    </w:p>
    <w:p w14:paraId="54E4C0F3"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6CB13C6"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в удовлетворении жалобы отказывается.</w:t>
      </w:r>
    </w:p>
    <w:p w14:paraId="17C2898B" w14:textId="4D6FD009"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63" w:tooltip="Федеральный закон от 27.07.2010 N 210-ФЗ (ред. от 28.12.2024) &quot;Об организации предоставления государственных и муниципальных услуг&quot; {КонсультантПлюс}" w:history="1">
        <w:r w:rsidRPr="004C1B11">
          <w:rPr>
            <w:rStyle w:val="a3"/>
            <w:rFonts w:ascii="Arial" w:hAnsi="Arial" w:cs="Arial"/>
            <w:color w:val="auto"/>
            <w:sz w:val="24"/>
            <w:szCs w:val="24"/>
            <w:u w:val="none"/>
          </w:rPr>
          <w:t>частью 1 статьи 11.2</w:t>
        </w:r>
      </w:hyperlink>
      <w:r w:rsidRPr="004C1B11">
        <w:rPr>
          <w:rFonts w:ascii="Arial" w:hAnsi="Arial" w:cs="Arial"/>
          <w:sz w:val="24"/>
          <w:szCs w:val="24"/>
        </w:rPr>
        <w:t xml:space="preserve"> ФЗ </w:t>
      </w:r>
      <w:r w:rsidR="00837735" w:rsidRPr="004C1B11">
        <w:rPr>
          <w:rFonts w:ascii="Arial" w:hAnsi="Arial" w:cs="Arial"/>
          <w:sz w:val="24"/>
          <w:szCs w:val="24"/>
        </w:rPr>
        <w:t>№</w:t>
      </w:r>
      <w:r w:rsidRPr="004C1B11">
        <w:rPr>
          <w:rFonts w:ascii="Arial" w:hAnsi="Arial" w:cs="Arial"/>
          <w:sz w:val="24"/>
          <w:szCs w:val="24"/>
        </w:rPr>
        <w:t>210-ФЗ, незамедлительно направляют имеющиеся материалы в органы прокуратуры.</w:t>
      </w:r>
    </w:p>
    <w:p w14:paraId="1D236194" w14:textId="77777777" w:rsidR="00DD4F7A" w:rsidRPr="004C1B11" w:rsidRDefault="00DD4F7A" w:rsidP="004C1B11">
      <w:pPr>
        <w:pStyle w:val="ConsPlusNormal0"/>
        <w:ind w:firstLine="540"/>
        <w:jc w:val="both"/>
        <w:rPr>
          <w:rFonts w:ascii="Arial" w:hAnsi="Arial" w:cs="Arial"/>
          <w:sz w:val="24"/>
          <w:szCs w:val="24"/>
        </w:rPr>
      </w:pPr>
    </w:p>
    <w:p w14:paraId="71633A90"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5.8. Порядок информирования заявителя</w:t>
      </w:r>
    </w:p>
    <w:p w14:paraId="06CA9150"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о результатах рассмотрения жалобы</w:t>
      </w:r>
    </w:p>
    <w:p w14:paraId="24356C3A" w14:textId="77777777" w:rsidR="00DD4F7A" w:rsidRPr="004C1B11" w:rsidRDefault="00DD4F7A" w:rsidP="004C1B11">
      <w:pPr>
        <w:pStyle w:val="ConsPlusNormal0"/>
        <w:ind w:firstLine="540"/>
        <w:jc w:val="both"/>
        <w:rPr>
          <w:rFonts w:ascii="Arial" w:hAnsi="Arial" w:cs="Arial"/>
          <w:sz w:val="24"/>
          <w:szCs w:val="24"/>
        </w:rPr>
      </w:pPr>
    </w:p>
    <w:p w14:paraId="3085AF75"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3A8F2CC" w14:textId="0D77F679"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5.8.2. В случае </w:t>
      </w:r>
      <w:r w:rsidR="00093F56" w:rsidRPr="004C1B11">
        <w:rPr>
          <w:rFonts w:ascii="Arial" w:hAnsi="Arial" w:cs="Arial"/>
          <w:sz w:val="24"/>
          <w:szCs w:val="24"/>
        </w:rPr>
        <w:t>признания жалобы,</w:t>
      </w:r>
      <w:r w:rsidRPr="004C1B11">
        <w:rPr>
          <w:rFonts w:ascii="Arial" w:hAnsi="Arial" w:cs="Arial"/>
          <w:sz w:val="24"/>
          <w:szCs w:val="24"/>
        </w:rPr>
        <w:t xml:space="preserve"> подлежащей удовлетворению в ответе </w:t>
      </w:r>
      <w:r w:rsidR="00093F56" w:rsidRPr="004C1B11">
        <w:rPr>
          <w:rFonts w:ascii="Arial" w:hAnsi="Arial" w:cs="Arial"/>
          <w:sz w:val="24"/>
          <w:szCs w:val="24"/>
        </w:rPr>
        <w:t>заявителю,</w:t>
      </w:r>
      <w:r w:rsidRPr="004C1B11">
        <w:rPr>
          <w:rFonts w:ascii="Arial" w:hAnsi="Arial" w:cs="Arial"/>
          <w:sz w:val="24"/>
          <w:szCs w:val="24"/>
        </w:rPr>
        <w:t xml:space="preserve">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3774709" w14:textId="4F5B848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xml:space="preserve">5.8.3. В случае </w:t>
      </w:r>
      <w:r w:rsidR="00093F56" w:rsidRPr="004C1B11">
        <w:rPr>
          <w:rFonts w:ascii="Arial" w:hAnsi="Arial" w:cs="Arial"/>
          <w:sz w:val="24"/>
          <w:szCs w:val="24"/>
        </w:rPr>
        <w:t>признания жалобы,</w:t>
      </w:r>
      <w:r w:rsidRPr="004C1B11">
        <w:rPr>
          <w:rFonts w:ascii="Arial" w:hAnsi="Arial" w:cs="Arial"/>
          <w:sz w:val="24"/>
          <w:szCs w:val="24"/>
        </w:rPr>
        <w:t xml:space="preserve"> не подлежащей удовлетворению в ответе </w:t>
      </w:r>
      <w:r w:rsidR="00093F56" w:rsidRPr="004C1B11">
        <w:rPr>
          <w:rFonts w:ascii="Arial" w:hAnsi="Arial" w:cs="Arial"/>
          <w:sz w:val="24"/>
          <w:szCs w:val="24"/>
        </w:rPr>
        <w:t>заявителю,</w:t>
      </w:r>
      <w:r w:rsidRPr="004C1B11">
        <w:rPr>
          <w:rFonts w:ascii="Arial" w:hAnsi="Arial" w:cs="Arial"/>
          <w:sz w:val="24"/>
          <w:szCs w:val="24"/>
        </w:rPr>
        <w:t xml:space="preserve"> даются аргументированные разъяснения о причинах принятого решения, а также информация о порядке обжалования принятого решения.</w:t>
      </w:r>
    </w:p>
    <w:p w14:paraId="21ED16B0" w14:textId="77777777" w:rsidR="00DD4F7A" w:rsidRPr="004C1B11" w:rsidRDefault="00DD4F7A" w:rsidP="004C1B11">
      <w:pPr>
        <w:pStyle w:val="ConsPlusNormal0"/>
        <w:ind w:firstLine="1134"/>
        <w:jc w:val="both"/>
        <w:rPr>
          <w:rFonts w:ascii="Arial" w:hAnsi="Arial" w:cs="Arial"/>
          <w:sz w:val="24"/>
          <w:szCs w:val="24"/>
        </w:rPr>
      </w:pPr>
    </w:p>
    <w:p w14:paraId="1F8C1F6D" w14:textId="77777777" w:rsidR="00DD4F7A" w:rsidRPr="004C1B11" w:rsidRDefault="00DD4F7A" w:rsidP="004C1B11">
      <w:pPr>
        <w:pStyle w:val="ConsPlusTitle"/>
        <w:ind w:firstLine="1134"/>
        <w:jc w:val="center"/>
        <w:outlineLvl w:val="2"/>
        <w:rPr>
          <w:rFonts w:ascii="Arial" w:hAnsi="Arial" w:cs="Arial"/>
          <w:sz w:val="24"/>
          <w:szCs w:val="24"/>
        </w:rPr>
      </w:pPr>
      <w:r w:rsidRPr="004C1B11">
        <w:rPr>
          <w:rFonts w:ascii="Arial" w:hAnsi="Arial" w:cs="Arial"/>
          <w:sz w:val="24"/>
          <w:szCs w:val="24"/>
        </w:rPr>
        <w:t>5.9. Порядок обжалования решения по жалобе</w:t>
      </w:r>
    </w:p>
    <w:p w14:paraId="5D9E68FF" w14:textId="77777777" w:rsidR="00DD4F7A" w:rsidRPr="004C1B11" w:rsidRDefault="00DD4F7A" w:rsidP="004C1B11">
      <w:pPr>
        <w:pStyle w:val="ConsPlusNormal0"/>
        <w:ind w:firstLine="1134"/>
        <w:jc w:val="both"/>
        <w:rPr>
          <w:rFonts w:ascii="Arial" w:hAnsi="Arial" w:cs="Arial"/>
          <w:sz w:val="24"/>
          <w:szCs w:val="24"/>
        </w:rPr>
      </w:pPr>
    </w:p>
    <w:p w14:paraId="212ED4A8"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1CA0F897" w14:textId="77777777" w:rsidR="00DD4F7A" w:rsidRPr="004C1B11" w:rsidRDefault="00DD4F7A" w:rsidP="004C1B11">
      <w:pPr>
        <w:pStyle w:val="ConsPlusNormal0"/>
        <w:ind w:firstLine="540"/>
        <w:jc w:val="both"/>
        <w:rPr>
          <w:rFonts w:ascii="Arial" w:hAnsi="Arial" w:cs="Arial"/>
          <w:sz w:val="24"/>
          <w:szCs w:val="24"/>
        </w:rPr>
      </w:pPr>
    </w:p>
    <w:p w14:paraId="666D7E3D"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t>5.10. Право заявителя на получение информации и документов,</w:t>
      </w:r>
    </w:p>
    <w:p w14:paraId="1190CBA5"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необходимых для обоснования и рассмотрения жалобы</w:t>
      </w:r>
    </w:p>
    <w:p w14:paraId="7AE1387A" w14:textId="77777777" w:rsidR="00DD4F7A" w:rsidRPr="004C1B11" w:rsidRDefault="00DD4F7A" w:rsidP="004C1B11">
      <w:pPr>
        <w:pStyle w:val="ConsPlusNormal0"/>
        <w:ind w:firstLine="540"/>
        <w:jc w:val="both"/>
        <w:rPr>
          <w:rFonts w:ascii="Arial" w:hAnsi="Arial" w:cs="Arial"/>
          <w:sz w:val="24"/>
          <w:szCs w:val="24"/>
        </w:rPr>
      </w:pPr>
    </w:p>
    <w:p w14:paraId="2D40A1B9"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2389045C" w14:textId="77777777" w:rsidR="00DD4F7A" w:rsidRPr="004C1B11" w:rsidRDefault="00DD4F7A" w:rsidP="004C1B11">
      <w:pPr>
        <w:pStyle w:val="ConsPlusNormal0"/>
        <w:ind w:firstLine="540"/>
        <w:jc w:val="both"/>
        <w:rPr>
          <w:rFonts w:ascii="Arial" w:hAnsi="Arial" w:cs="Arial"/>
          <w:sz w:val="24"/>
          <w:szCs w:val="24"/>
        </w:rPr>
      </w:pPr>
    </w:p>
    <w:p w14:paraId="5A790234" w14:textId="77777777" w:rsidR="00DD4F7A" w:rsidRPr="004C1B11" w:rsidRDefault="00DD4F7A" w:rsidP="004C1B11">
      <w:pPr>
        <w:pStyle w:val="ConsPlusTitle"/>
        <w:jc w:val="center"/>
        <w:outlineLvl w:val="2"/>
        <w:rPr>
          <w:rFonts w:ascii="Arial" w:hAnsi="Arial" w:cs="Arial"/>
          <w:sz w:val="24"/>
          <w:szCs w:val="24"/>
        </w:rPr>
      </w:pPr>
      <w:r w:rsidRPr="004C1B11">
        <w:rPr>
          <w:rFonts w:ascii="Arial" w:hAnsi="Arial" w:cs="Arial"/>
          <w:sz w:val="24"/>
          <w:szCs w:val="24"/>
        </w:rPr>
        <w:lastRenderedPageBreak/>
        <w:t>5.11. Способы информирования заявителей</w:t>
      </w:r>
    </w:p>
    <w:p w14:paraId="6F567B5A" w14:textId="77777777" w:rsidR="00DD4F7A" w:rsidRPr="004C1B11" w:rsidRDefault="00DD4F7A" w:rsidP="004C1B11">
      <w:pPr>
        <w:pStyle w:val="ConsPlusTitle"/>
        <w:jc w:val="center"/>
        <w:rPr>
          <w:rFonts w:ascii="Arial" w:hAnsi="Arial" w:cs="Arial"/>
          <w:sz w:val="24"/>
          <w:szCs w:val="24"/>
        </w:rPr>
      </w:pPr>
      <w:r w:rsidRPr="004C1B11">
        <w:rPr>
          <w:rFonts w:ascii="Arial" w:hAnsi="Arial" w:cs="Arial"/>
          <w:sz w:val="24"/>
          <w:szCs w:val="24"/>
        </w:rPr>
        <w:t>о порядке подачи и рассмотрения жалобы</w:t>
      </w:r>
    </w:p>
    <w:p w14:paraId="63C70C33" w14:textId="77777777" w:rsidR="00DD4F7A" w:rsidRPr="004C1B11" w:rsidRDefault="00DD4F7A" w:rsidP="004C1B11">
      <w:pPr>
        <w:pStyle w:val="ConsPlusNormal0"/>
        <w:ind w:firstLine="540"/>
        <w:jc w:val="both"/>
        <w:rPr>
          <w:rFonts w:ascii="Arial" w:hAnsi="Arial" w:cs="Arial"/>
          <w:sz w:val="24"/>
          <w:szCs w:val="24"/>
        </w:rPr>
      </w:pPr>
    </w:p>
    <w:p w14:paraId="662BFEEE"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Информирование заявителей о порядке подачи и рассмотрения жалобы обеспечивается:</w:t>
      </w:r>
    </w:p>
    <w:p w14:paraId="40DFDAB6"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66D64152" w14:textId="77777777" w:rsidR="00DD4F7A" w:rsidRP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в устной форме по телефону или на личном приеме;</w:t>
      </w:r>
    </w:p>
    <w:p w14:paraId="4494D263" w14:textId="75C33E66" w:rsidR="004C1B11" w:rsidRDefault="00DD4F7A" w:rsidP="004C1B11">
      <w:pPr>
        <w:pStyle w:val="ConsPlusNormal0"/>
        <w:ind w:firstLine="1134"/>
        <w:jc w:val="both"/>
        <w:rPr>
          <w:rFonts w:ascii="Arial" w:hAnsi="Arial" w:cs="Arial"/>
          <w:sz w:val="24"/>
          <w:szCs w:val="24"/>
        </w:rPr>
      </w:pPr>
      <w:r w:rsidRPr="004C1B11">
        <w:rPr>
          <w:rFonts w:ascii="Arial" w:hAnsi="Arial" w:cs="Arial"/>
          <w:sz w:val="24"/>
          <w:szCs w:val="24"/>
        </w:rPr>
        <w:t>- в письменной форме почтовым отправлением или электронным сообщением по адресу, указанному заявителем.</w:t>
      </w:r>
    </w:p>
    <w:p w14:paraId="5E3DD699" w14:textId="77777777" w:rsidR="004C1B11" w:rsidRDefault="004C1B11">
      <w:pPr>
        <w:spacing w:after="160" w:line="259" w:lineRule="auto"/>
        <w:rPr>
          <w:rFonts w:ascii="Arial" w:eastAsiaTheme="minorHAnsi" w:hAnsi="Arial" w:cs="Arial"/>
          <w:sz w:val="24"/>
          <w:szCs w:val="24"/>
          <w:lang w:eastAsia="en-US"/>
        </w:rPr>
      </w:pPr>
      <w:r>
        <w:rPr>
          <w:rFonts w:ascii="Arial" w:hAnsi="Arial" w:cs="Arial"/>
          <w:sz w:val="24"/>
          <w:szCs w:val="24"/>
        </w:rPr>
        <w:br w:type="page"/>
      </w:r>
    </w:p>
    <w:p w14:paraId="058B3958" w14:textId="77777777" w:rsidR="00093F56" w:rsidRPr="004C1B11" w:rsidRDefault="00093F56" w:rsidP="004C1B11">
      <w:pPr>
        <w:pStyle w:val="2"/>
        <w:keepNext w:val="0"/>
        <w:widowControl w:val="0"/>
        <w:suppressAutoHyphens/>
        <w:spacing w:before="0"/>
        <w:ind w:left="5954"/>
        <w:jc w:val="right"/>
        <w:rPr>
          <w:rFonts w:ascii="Arial" w:hAnsi="Arial" w:cs="Arial"/>
          <w:b/>
          <w:color w:val="auto"/>
          <w:sz w:val="24"/>
          <w:szCs w:val="24"/>
        </w:rPr>
      </w:pPr>
      <w:r w:rsidRPr="004C1B11">
        <w:rPr>
          <w:rFonts w:ascii="Arial" w:hAnsi="Arial" w:cs="Arial"/>
          <w:b/>
          <w:color w:val="auto"/>
          <w:sz w:val="24"/>
          <w:szCs w:val="24"/>
        </w:rPr>
        <w:lastRenderedPageBreak/>
        <w:t>Приложение</w:t>
      </w:r>
    </w:p>
    <w:p w14:paraId="765136EF" w14:textId="48BF7DF4" w:rsidR="00093F56" w:rsidRPr="004C1B11" w:rsidRDefault="00093F56" w:rsidP="004C1B11">
      <w:pPr>
        <w:pStyle w:val="ConsPlusNormal0"/>
        <w:suppressAutoHyphens/>
        <w:ind w:left="5103"/>
        <w:jc w:val="both"/>
        <w:rPr>
          <w:rFonts w:ascii="Arial" w:hAnsi="Arial" w:cs="Arial"/>
          <w:sz w:val="24"/>
          <w:szCs w:val="24"/>
        </w:rPr>
      </w:pPr>
      <w:r w:rsidRPr="004C1B11">
        <w:rPr>
          <w:rFonts w:ascii="Arial" w:hAnsi="Arial" w:cs="Arial"/>
          <w:sz w:val="24"/>
          <w:szCs w:val="24"/>
        </w:rPr>
        <w:t xml:space="preserve">к административному регламенту предоставления муниципальной услуги «Предварительное согласование предоставления земельного участка на территории Холмского муниципального округа Сахалинской области», утвержденному постановлением администрации Холмского муниципального округа Сахалинской области </w:t>
      </w:r>
    </w:p>
    <w:p w14:paraId="24B5777F" w14:textId="443C0F41" w:rsidR="00093F56" w:rsidRPr="004C1B11" w:rsidRDefault="00093F56" w:rsidP="004C1B11">
      <w:pPr>
        <w:pStyle w:val="ConsPlusNormal0"/>
        <w:suppressAutoHyphens/>
        <w:ind w:left="5103"/>
        <w:jc w:val="both"/>
        <w:rPr>
          <w:rFonts w:ascii="Arial" w:hAnsi="Arial" w:cs="Arial"/>
          <w:sz w:val="24"/>
          <w:szCs w:val="24"/>
        </w:rPr>
      </w:pPr>
      <w:r w:rsidRPr="004C1B11">
        <w:rPr>
          <w:rFonts w:ascii="Arial" w:hAnsi="Arial" w:cs="Arial"/>
          <w:sz w:val="24"/>
          <w:szCs w:val="24"/>
        </w:rPr>
        <w:t xml:space="preserve">от </w:t>
      </w:r>
      <w:r w:rsidR="00860559" w:rsidRPr="004C1B11">
        <w:rPr>
          <w:rFonts w:ascii="Arial" w:hAnsi="Arial" w:cs="Arial"/>
          <w:sz w:val="24"/>
          <w:szCs w:val="24"/>
          <w:u w:val="single"/>
        </w:rPr>
        <w:t>15.05.2025</w:t>
      </w:r>
      <w:r w:rsidR="00860559" w:rsidRPr="004C1B11">
        <w:rPr>
          <w:rFonts w:ascii="Arial" w:hAnsi="Arial" w:cs="Arial"/>
          <w:sz w:val="24"/>
          <w:szCs w:val="24"/>
        </w:rPr>
        <w:t>_</w:t>
      </w:r>
      <w:r w:rsidRPr="004C1B11">
        <w:rPr>
          <w:rFonts w:ascii="Arial" w:hAnsi="Arial" w:cs="Arial"/>
          <w:sz w:val="24"/>
          <w:szCs w:val="24"/>
        </w:rPr>
        <w:t>№_</w:t>
      </w:r>
      <w:r w:rsidR="00860559" w:rsidRPr="004C1B11">
        <w:rPr>
          <w:rFonts w:ascii="Arial" w:hAnsi="Arial" w:cs="Arial"/>
          <w:sz w:val="24"/>
          <w:szCs w:val="24"/>
          <w:u w:val="single"/>
        </w:rPr>
        <w:t>629</w:t>
      </w:r>
      <w:r w:rsidR="00860559" w:rsidRPr="004C1B11">
        <w:rPr>
          <w:rFonts w:ascii="Arial" w:hAnsi="Arial" w:cs="Arial"/>
          <w:sz w:val="24"/>
          <w:szCs w:val="24"/>
        </w:rPr>
        <w:t>____</w:t>
      </w:r>
    </w:p>
    <w:p w14:paraId="418EA204" w14:textId="77777777" w:rsidR="00093F56" w:rsidRPr="004C1B11" w:rsidRDefault="00093F56" w:rsidP="004C1B11">
      <w:pPr>
        <w:ind w:firstLine="1134"/>
        <w:jc w:val="both"/>
        <w:rPr>
          <w:rFonts w:ascii="Arial" w:hAnsi="Arial" w:cs="Arial"/>
          <w:sz w:val="24"/>
          <w:szCs w:val="24"/>
        </w:rPr>
      </w:pPr>
    </w:p>
    <w:p w14:paraId="4F28F87D" w14:textId="77777777" w:rsidR="00093F56" w:rsidRPr="004C1B11" w:rsidRDefault="00093F56" w:rsidP="004C1B11">
      <w:pPr>
        <w:ind w:firstLine="3828"/>
        <w:jc w:val="right"/>
        <w:rPr>
          <w:rFonts w:ascii="Arial" w:hAnsi="Arial" w:cs="Arial"/>
          <w:sz w:val="24"/>
          <w:szCs w:val="24"/>
          <w:u w:val="single"/>
        </w:rPr>
      </w:pPr>
      <w:r w:rsidRPr="004C1B11">
        <w:rPr>
          <w:rFonts w:ascii="Arial" w:hAnsi="Arial" w:cs="Arial"/>
          <w:sz w:val="24"/>
          <w:szCs w:val="24"/>
          <w:u w:val="single"/>
        </w:rPr>
        <w:t>В Департамент по управлению</w:t>
      </w:r>
    </w:p>
    <w:p w14:paraId="71D1A72D" w14:textId="77777777" w:rsidR="00093F56" w:rsidRPr="004C1B11" w:rsidRDefault="00093F56" w:rsidP="004C1B11">
      <w:pPr>
        <w:ind w:firstLine="3828"/>
        <w:jc w:val="right"/>
        <w:rPr>
          <w:rFonts w:ascii="Arial" w:hAnsi="Arial" w:cs="Arial"/>
          <w:sz w:val="24"/>
          <w:szCs w:val="24"/>
          <w:u w:val="single"/>
        </w:rPr>
      </w:pPr>
      <w:r w:rsidRPr="004C1B11">
        <w:rPr>
          <w:rFonts w:ascii="Arial" w:hAnsi="Arial" w:cs="Arial"/>
          <w:sz w:val="24"/>
          <w:szCs w:val="24"/>
          <w:u w:val="single"/>
        </w:rPr>
        <w:t xml:space="preserve"> муниципальным имуществом и землепользованию </w:t>
      </w:r>
    </w:p>
    <w:p w14:paraId="13076C66" w14:textId="77777777" w:rsidR="00093F56" w:rsidRPr="004C1B11" w:rsidRDefault="00093F56" w:rsidP="004C1B11">
      <w:pPr>
        <w:ind w:firstLine="3828"/>
        <w:jc w:val="right"/>
        <w:rPr>
          <w:rFonts w:ascii="Arial" w:hAnsi="Arial" w:cs="Arial"/>
          <w:sz w:val="24"/>
          <w:szCs w:val="24"/>
          <w:u w:val="single"/>
        </w:rPr>
      </w:pPr>
      <w:r w:rsidRPr="004C1B11">
        <w:rPr>
          <w:rFonts w:ascii="Arial" w:hAnsi="Arial" w:cs="Arial"/>
          <w:sz w:val="24"/>
          <w:szCs w:val="24"/>
          <w:u w:val="single"/>
        </w:rPr>
        <w:t xml:space="preserve">администрации Холмского муниципального округа </w:t>
      </w:r>
    </w:p>
    <w:p w14:paraId="1ED6530F" w14:textId="77777777" w:rsidR="00093F56" w:rsidRPr="004C1B11" w:rsidRDefault="00093F56" w:rsidP="004C1B11">
      <w:pPr>
        <w:ind w:firstLine="3828"/>
        <w:jc w:val="right"/>
        <w:rPr>
          <w:rFonts w:ascii="Arial" w:hAnsi="Arial" w:cs="Arial"/>
          <w:sz w:val="24"/>
          <w:szCs w:val="24"/>
          <w:u w:val="single"/>
        </w:rPr>
      </w:pPr>
      <w:r w:rsidRPr="004C1B11">
        <w:rPr>
          <w:rFonts w:ascii="Arial" w:hAnsi="Arial" w:cs="Arial"/>
          <w:sz w:val="24"/>
          <w:szCs w:val="24"/>
          <w:u w:val="single"/>
        </w:rPr>
        <w:t>Сахалинской области</w:t>
      </w:r>
    </w:p>
    <w:p w14:paraId="1F3D1D4D" w14:textId="77777777" w:rsidR="00093F56" w:rsidRPr="004C1B11" w:rsidRDefault="00093F56" w:rsidP="004C1B11">
      <w:pPr>
        <w:ind w:firstLine="3828"/>
        <w:rPr>
          <w:rFonts w:ascii="Arial" w:hAnsi="Arial" w:cs="Arial"/>
          <w:sz w:val="24"/>
          <w:szCs w:val="24"/>
          <w:u w:val="single"/>
        </w:rPr>
      </w:pPr>
    </w:p>
    <w:p w14:paraId="0699C4F4" w14:textId="4F2200C9"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от_______________________________________</w:t>
      </w:r>
    </w:p>
    <w:p w14:paraId="54257E09" w14:textId="6685067E"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_________________________________________</w:t>
      </w:r>
    </w:p>
    <w:p w14:paraId="3D60FE5B" w14:textId="77777777" w:rsidR="00093F56" w:rsidRPr="004C1B11" w:rsidRDefault="00093F56" w:rsidP="004C1B11">
      <w:pPr>
        <w:ind w:firstLine="3828"/>
        <w:rPr>
          <w:rFonts w:ascii="Arial" w:hAnsi="Arial" w:cs="Arial"/>
          <w:sz w:val="24"/>
          <w:szCs w:val="24"/>
          <w:u w:val="single"/>
          <w:vertAlign w:val="superscript"/>
        </w:rPr>
      </w:pPr>
      <w:r w:rsidRPr="004C1B11">
        <w:rPr>
          <w:rFonts w:ascii="Arial" w:hAnsi="Arial" w:cs="Arial"/>
          <w:sz w:val="24"/>
          <w:szCs w:val="24"/>
          <w:u w:val="single"/>
          <w:vertAlign w:val="superscript"/>
        </w:rPr>
        <w:t>(фамилия, имя, отчество (при наличии) заявителя)</w:t>
      </w:r>
    </w:p>
    <w:p w14:paraId="4D0AAFCA" w14:textId="77777777"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 xml:space="preserve">паспорт: серия                           № _______________                                             </w:t>
      </w:r>
    </w:p>
    <w:p w14:paraId="2E06C435" w14:textId="18570A0F"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_________________________________________</w:t>
      </w:r>
    </w:p>
    <w:p w14:paraId="54A1E757" w14:textId="677379B9"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_________________________________________</w:t>
      </w:r>
    </w:p>
    <w:p w14:paraId="6234D663" w14:textId="77777777" w:rsidR="00093F56" w:rsidRPr="004C1B11" w:rsidRDefault="00093F56" w:rsidP="004C1B11">
      <w:pPr>
        <w:ind w:firstLine="3828"/>
        <w:rPr>
          <w:rFonts w:ascii="Arial" w:hAnsi="Arial" w:cs="Arial"/>
          <w:sz w:val="24"/>
          <w:szCs w:val="24"/>
          <w:u w:val="single"/>
          <w:vertAlign w:val="superscript"/>
        </w:rPr>
      </w:pPr>
      <w:r w:rsidRPr="004C1B11">
        <w:rPr>
          <w:rFonts w:ascii="Arial" w:hAnsi="Arial" w:cs="Arial"/>
          <w:sz w:val="24"/>
          <w:szCs w:val="24"/>
          <w:u w:val="single"/>
          <w:vertAlign w:val="superscript"/>
        </w:rPr>
        <w:t>(наименование органа, выдавшего документ, дата выдачи документа)</w:t>
      </w:r>
    </w:p>
    <w:p w14:paraId="20116F61" w14:textId="0826ADFF"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адрес места жительства (места нахождения</w:t>
      </w:r>
      <w:r w:rsidR="004C1B11" w:rsidRPr="004C1B11">
        <w:rPr>
          <w:rFonts w:ascii="Arial" w:hAnsi="Arial" w:cs="Arial"/>
          <w:sz w:val="24"/>
          <w:szCs w:val="24"/>
          <w:u w:val="single"/>
        </w:rPr>
        <w:t xml:space="preserve">): </w:t>
      </w:r>
    </w:p>
    <w:p w14:paraId="57EAA6CA" w14:textId="4EEDBB18"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_________________________________________</w:t>
      </w:r>
    </w:p>
    <w:p w14:paraId="600D8951" w14:textId="112F6F0C"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_________________________________________</w:t>
      </w:r>
    </w:p>
    <w:p w14:paraId="0259E4E3" w14:textId="77777777"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телефон: ___________________________________</w:t>
      </w:r>
    </w:p>
    <w:p w14:paraId="4DAE80A0" w14:textId="63C3E557"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эл.почта:_________________________________</w:t>
      </w:r>
    </w:p>
    <w:p w14:paraId="3A8961C1" w14:textId="77777777" w:rsidR="00093F56" w:rsidRPr="004C1B11" w:rsidRDefault="00093F56" w:rsidP="004C1B11">
      <w:pPr>
        <w:ind w:firstLine="3828"/>
        <w:rPr>
          <w:rFonts w:ascii="Arial" w:hAnsi="Arial" w:cs="Arial"/>
          <w:sz w:val="24"/>
          <w:szCs w:val="24"/>
          <w:u w:val="single"/>
        </w:rPr>
      </w:pPr>
    </w:p>
    <w:p w14:paraId="4377FB9C" w14:textId="77777777"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в лице представителя: ________________________</w:t>
      </w:r>
    </w:p>
    <w:p w14:paraId="6CFC68FC" w14:textId="6D422D78"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_________________________________________</w:t>
      </w:r>
    </w:p>
    <w:p w14:paraId="2A54792B" w14:textId="77777777"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 xml:space="preserve">паспорт: серия                           № _______________                                             </w:t>
      </w:r>
    </w:p>
    <w:p w14:paraId="05B93693" w14:textId="5773E54B"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_________________________________________</w:t>
      </w:r>
    </w:p>
    <w:p w14:paraId="2D6F519D" w14:textId="14305AF8" w:rsidR="00093F56" w:rsidRPr="004C1B11" w:rsidRDefault="00093F56" w:rsidP="004C1B11">
      <w:pPr>
        <w:ind w:firstLine="3828"/>
        <w:rPr>
          <w:rFonts w:ascii="Arial" w:hAnsi="Arial" w:cs="Arial"/>
          <w:sz w:val="24"/>
          <w:szCs w:val="24"/>
          <w:u w:val="single"/>
        </w:rPr>
      </w:pPr>
      <w:r w:rsidRPr="004C1B11">
        <w:rPr>
          <w:rFonts w:ascii="Arial" w:hAnsi="Arial" w:cs="Arial"/>
          <w:sz w:val="24"/>
          <w:szCs w:val="24"/>
          <w:u w:val="single"/>
        </w:rPr>
        <w:t>_________________________________________</w:t>
      </w:r>
    </w:p>
    <w:p w14:paraId="01C36C42" w14:textId="77777777" w:rsidR="00093F56" w:rsidRPr="004C1B11" w:rsidRDefault="00093F56" w:rsidP="004C1B11">
      <w:pPr>
        <w:ind w:firstLine="3828"/>
        <w:rPr>
          <w:rFonts w:ascii="Arial" w:hAnsi="Arial" w:cs="Arial"/>
          <w:sz w:val="24"/>
          <w:szCs w:val="24"/>
          <w:u w:val="single"/>
        </w:rPr>
      </w:pPr>
    </w:p>
    <w:p w14:paraId="41EC06CD" w14:textId="77777777" w:rsidR="00DD4F7A" w:rsidRPr="004C1B11" w:rsidRDefault="00DD4F7A" w:rsidP="004C1B11">
      <w:pPr>
        <w:pStyle w:val="ConsPlusNormal0"/>
        <w:rPr>
          <w:rFonts w:ascii="Arial" w:hAnsi="Arial" w:cs="Arial"/>
          <w:sz w:val="24"/>
          <w:szCs w:val="24"/>
        </w:rPr>
      </w:pPr>
    </w:p>
    <w:p w14:paraId="361ADEB6" w14:textId="77777777" w:rsidR="00093F56" w:rsidRPr="004C1B11" w:rsidRDefault="00093F56" w:rsidP="004C1B11">
      <w:pPr>
        <w:autoSpaceDE w:val="0"/>
        <w:autoSpaceDN w:val="0"/>
        <w:adjustRightInd w:val="0"/>
        <w:jc w:val="center"/>
        <w:rPr>
          <w:rFonts w:ascii="Arial" w:hAnsi="Arial" w:cs="Arial"/>
          <w:sz w:val="24"/>
          <w:szCs w:val="24"/>
        </w:rPr>
      </w:pPr>
      <w:r w:rsidRPr="004C1B11">
        <w:rPr>
          <w:rFonts w:ascii="Arial" w:hAnsi="Arial" w:cs="Arial"/>
          <w:sz w:val="24"/>
          <w:szCs w:val="24"/>
        </w:rPr>
        <w:t>ЗАЯВЛЕНИЕ</w:t>
      </w:r>
    </w:p>
    <w:p w14:paraId="3FDEAFA1" w14:textId="77777777" w:rsidR="00093F56" w:rsidRPr="004C1B11" w:rsidRDefault="00093F56" w:rsidP="004C1B11">
      <w:pPr>
        <w:autoSpaceDE w:val="0"/>
        <w:autoSpaceDN w:val="0"/>
        <w:adjustRightInd w:val="0"/>
        <w:jc w:val="center"/>
        <w:rPr>
          <w:rFonts w:ascii="Arial" w:hAnsi="Arial" w:cs="Arial"/>
          <w:sz w:val="24"/>
          <w:szCs w:val="24"/>
        </w:rPr>
      </w:pPr>
      <w:r w:rsidRPr="004C1B11">
        <w:rPr>
          <w:rFonts w:ascii="Arial" w:hAnsi="Arial" w:cs="Arial"/>
          <w:sz w:val="24"/>
          <w:szCs w:val="24"/>
        </w:rPr>
        <w:t>о предварительном согласовании предоставления земельного участка</w:t>
      </w:r>
    </w:p>
    <w:p w14:paraId="5D048037" w14:textId="77777777" w:rsidR="00093F56" w:rsidRPr="004C1B11" w:rsidRDefault="00093F56" w:rsidP="004C1B11">
      <w:pPr>
        <w:autoSpaceDE w:val="0"/>
        <w:autoSpaceDN w:val="0"/>
        <w:adjustRightInd w:val="0"/>
        <w:jc w:val="both"/>
        <w:rPr>
          <w:rFonts w:ascii="Arial" w:hAnsi="Arial" w:cs="Arial"/>
          <w:sz w:val="24"/>
          <w:szCs w:val="24"/>
        </w:rPr>
      </w:pPr>
    </w:p>
    <w:p w14:paraId="10B797D3" w14:textId="77777777" w:rsidR="00093F56" w:rsidRPr="004C1B11" w:rsidRDefault="00093F56" w:rsidP="004C1B11">
      <w:pPr>
        <w:suppressAutoHyphens/>
        <w:autoSpaceDE w:val="0"/>
        <w:autoSpaceDN w:val="0"/>
        <w:adjustRightInd w:val="0"/>
        <w:ind w:firstLine="709"/>
        <w:jc w:val="both"/>
        <w:rPr>
          <w:rFonts w:ascii="Arial" w:hAnsi="Arial" w:cs="Arial"/>
          <w:sz w:val="24"/>
          <w:szCs w:val="24"/>
        </w:rPr>
      </w:pPr>
      <w:r w:rsidRPr="004C1B11">
        <w:rPr>
          <w:rFonts w:ascii="Arial" w:hAnsi="Arial" w:cs="Arial"/>
          <w:sz w:val="24"/>
          <w:szCs w:val="24"/>
        </w:rPr>
        <w:t>Прошу предварительно согласовать предоставление земельного участка со следующими характеристиками:</w:t>
      </w:r>
    </w:p>
    <w:p w14:paraId="6E4824F5" w14:textId="47FCEBBC" w:rsidR="00093F56" w:rsidRPr="004C1B11" w:rsidRDefault="00093F56" w:rsidP="004C1B11">
      <w:pPr>
        <w:pStyle w:val="a8"/>
        <w:widowControl w:val="0"/>
        <w:numPr>
          <w:ilvl w:val="0"/>
          <w:numId w:val="2"/>
        </w:numPr>
        <w:autoSpaceDE w:val="0"/>
        <w:autoSpaceDN w:val="0"/>
        <w:ind w:hanging="720"/>
        <w:jc w:val="both"/>
        <w:rPr>
          <w:rFonts w:ascii="Arial" w:hAnsi="Arial" w:cs="Arial"/>
          <w:sz w:val="24"/>
          <w:szCs w:val="24"/>
        </w:rPr>
      </w:pPr>
      <w:r w:rsidRPr="004C1B11">
        <w:rPr>
          <w:rFonts w:ascii="Arial" w:hAnsi="Arial" w:cs="Arial"/>
          <w:sz w:val="24"/>
          <w:szCs w:val="24"/>
        </w:rPr>
        <w:t xml:space="preserve">местоположение земельного участка: </w:t>
      </w:r>
    </w:p>
    <w:p w14:paraId="60BECAC1" w14:textId="3BC9A2E0" w:rsidR="00093F56" w:rsidRPr="004C1B11" w:rsidRDefault="00093F56" w:rsidP="004C1B11">
      <w:pPr>
        <w:pStyle w:val="a8"/>
        <w:widowControl w:val="0"/>
        <w:autoSpaceDE w:val="0"/>
        <w:autoSpaceDN w:val="0"/>
        <w:ind w:left="0"/>
        <w:jc w:val="center"/>
        <w:rPr>
          <w:rFonts w:ascii="Arial" w:hAnsi="Arial" w:cs="Arial"/>
          <w:sz w:val="24"/>
          <w:szCs w:val="24"/>
        </w:rPr>
      </w:pPr>
      <w:r w:rsidRPr="004C1B11">
        <w:rPr>
          <w:rFonts w:ascii="Arial" w:hAnsi="Arial" w:cs="Arial"/>
          <w:sz w:val="24"/>
          <w:szCs w:val="24"/>
        </w:rPr>
        <w:t>______________________________________________________________________</w:t>
      </w:r>
      <w:r w:rsidRPr="004C1B11">
        <w:rPr>
          <w:rFonts w:ascii="Arial" w:hAnsi="Arial" w:cs="Arial"/>
          <w:sz w:val="24"/>
          <w:szCs w:val="24"/>
        </w:rPr>
        <w:lastRenderedPageBreak/>
        <w:t>_______,(адрес земельного участка)</w:t>
      </w:r>
    </w:p>
    <w:p w14:paraId="127542C8" w14:textId="32482B45"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 xml:space="preserve">2) кадастровый номер земельного участка, если его границы такого земельного участка подлежат уточнению в соответствии с Федеральным законом от 13.07.2015 № 218-ФЗ «О государственной регистрации недвижимости»: </w:t>
      </w:r>
    </w:p>
    <w:p w14:paraId="15B0D3F4" w14:textId="3BC001F8"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_____________________________________________________________________________,</w:t>
      </w:r>
    </w:p>
    <w:p w14:paraId="378F9F04" w14:textId="4B337744"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3) реквизиты решения об утверждении проекта межевания территории, если образование испрашиваемого земельного участка предусмотрено указанным проектом: _____________________________________________________________________________,</w:t>
      </w:r>
    </w:p>
    <w:p w14:paraId="1BD42450" w14:textId="77777777" w:rsidR="00093F56" w:rsidRPr="004C1B11" w:rsidRDefault="00093F56" w:rsidP="004C1B11">
      <w:pPr>
        <w:widowControl w:val="0"/>
        <w:autoSpaceDE w:val="0"/>
        <w:autoSpaceDN w:val="0"/>
        <w:jc w:val="center"/>
        <w:rPr>
          <w:rFonts w:ascii="Arial" w:hAnsi="Arial" w:cs="Arial"/>
          <w:sz w:val="24"/>
          <w:szCs w:val="24"/>
        </w:rPr>
      </w:pPr>
      <w:r w:rsidRPr="004C1B11">
        <w:rPr>
          <w:rFonts w:ascii="Arial" w:hAnsi="Arial" w:cs="Arial"/>
          <w:sz w:val="24"/>
          <w:szCs w:val="24"/>
        </w:rPr>
        <w:t>(дата, номер, кем принято решение)</w:t>
      </w:r>
    </w:p>
    <w:p w14:paraId="3481CBF5" w14:textId="3A505268"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_____________________________________________________________________________,</w:t>
      </w:r>
    </w:p>
    <w:p w14:paraId="50470EFB" w14:textId="77777777"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5) основание предоставления земельного участка без проведения торгов из числа предусмотренных пунктом 2 статьи 39.3, статьей 39.5, пунктом 2 статьи 39.6, пунктом 2 статьи 39.9 или пунктом 2 статьи 39.10 Земельного кодекса Российской Федерации от 25.10.2001 №136-ФЗ:</w:t>
      </w:r>
    </w:p>
    <w:p w14:paraId="5802B266" w14:textId="4B34E353"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 xml:space="preserve">_____________________________________________________________________________,6) вид права, на котором заявитель желает приобрести земельный участок: </w:t>
      </w:r>
    </w:p>
    <w:p w14:paraId="7A82E65E" w14:textId="2B49CB72"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_____________________________________________________________________________,</w:t>
      </w:r>
    </w:p>
    <w:p w14:paraId="694AECDC" w14:textId="77777777"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 xml:space="preserve">7) цель использования земельного участка: </w:t>
      </w:r>
    </w:p>
    <w:p w14:paraId="5B5F5B6B" w14:textId="77777777"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_____________________________________________________________________________,</w:t>
      </w:r>
    </w:p>
    <w:p w14:paraId="68ED68C1" w14:textId="7A6DA4FC"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8)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w:t>
      </w:r>
    </w:p>
    <w:p w14:paraId="76D895E4" w14:textId="77777777" w:rsidR="00093F56" w:rsidRPr="004C1B11" w:rsidRDefault="00093F56" w:rsidP="004C1B11">
      <w:pPr>
        <w:widowControl w:val="0"/>
        <w:autoSpaceDE w:val="0"/>
        <w:autoSpaceDN w:val="0"/>
        <w:jc w:val="center"/>
        <w:rPr>
          <w:rFonts w:ascii="Arial" w:hAnsi="Arial" w:cs="Arial"/>
          <w:sz w:val="24"/>
          <w:szCs w:val="24"/>
        </w:rPr>
      </w:pPr>
      <w:r w:rsidRPr="004C1B11">
        <w:rPr>
          <w:rFonts w:ascii="Arial" w:hAnsi="Arial" w:cs="Arial"/>
          <w:sz w:val="24"/>
          <w:szCs w:val="24"/>
        </w:rPr>
        <w:t>(дата, номер, кем принято решение)</w:t>
      </w:r>
    </w:p>
    <w:p w14:paraId="6DFB4D9A" w14:textId="409C1239" w:rsidR="00093F56" w:rsidRPr="004C1B11" w:rsidRDefault="00093F56" w:rsidP="004C1B11">
      <w:pPr>
        <w:widowControl w:val="0"/>
        <w:autoSpaceDE w:val="0"/>
        <w:autoSpaceDN w:val="0"/>
        <w:jc w:val="both"/>
        <w:rPr>
          <w:rFonts w:ascii="Arial" w:hAnsi="Arial" w:cs="Arial"/>
          <w:sz w:val="24"/>
          <w:szCs w:val="24"/>
        </w:rPr>
      </w:pPr>
      <w:r w:rsidRPr="004C1B11">
        <w:rPr>
          <w:rFonts w:ascii="Arial" w:hAnsi="Arial" w:cs="Arial"/>
          <w:sz w:val="24"/>
          <w:szCs w:val="24"/>
        </w:rPr>
        <w:t>9)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_____________________________________________________________________________.</w:t>
      </w:r>
    </w:p>
    <w:p w14:paraId="5CDCFDDC" w14:textId="50AAF49B" w:rsidR="00093F56" w:rsidRPr="004C1B11" w:rsidRDefault="00093F56" w:rsidP="004C1B11">
      <w:pPr>
        <w:widowControl w:val="0"/>
        <w:autoSpaceDE w:val="0"/>
        <w:autoSpaceDN w:val="0"/>
        <w:ind w:left="2552" w:hanging="2552"/>
        <w:jc w:val="center"/>
        <w:rPr>
          <w:rFonts w:ascii="Arial" w:hAnsi="Arial" w:cs="Arial"/>
          <w:sz w:val="24"/>
          <w:szCs w:val="24"/>
        </w:rPr>
      </w:pPr>
      <w:r w:rsidRPr="004C1B11">
        <w:rPr>
          <w:rFonts w:ascii="Arial" w:hAnsi="Arial" w:cs="Arial"/>
          <w:sz w:val="24"/>
          <w:szCs w:val="24"/>
        </w:rPr>
        <w:t>(дата, номер, кем принято решение)</w:t>
      </w:r>
    </w:p>
    <w:p w14:paraId="2503D6F0" w14:textId="77777777" w:rsidR="00093F56" w:rsidRPr="004C1B11" w:rsidRDefault="00093F56" w:rsidP="004C1B11">
      <w:pPr>
        <w:suppressAutoHyphens/>
        <w:autoSpaceDE w:val="0"/>
        <w:autoSpaceDN w:val="0"/>
        <w:adjustRightInd w:val="0"/>
        <w:ind w:firstLine="709"/>
        <w:jc w:val="both"/>
        <w:rPr>
          <w:rFonts w:ascii="Arial" w:hAnsi="Arial" w:cs="Arial"/>
          <w:sz w:val="24"/>
          <w:szCs w:val="24"/>
        </w:rPr>
      </w:pPr>
    </w:p>
    <w:p w14:paraId="3E444B87" w14:textId="77777777" w:rsidR="00093F56" w:rsidRPr="004C1B11" w:rsidRDefault="00093F56" w:rsidP="004C1B11">
      <w:pPr>
        <w:widowControl w:val="0"/>
        <w:suppressAutoHyphens/>
        <w:autoSpaceDE w:val="0"/>
        <w:autoSpaceDN w:val="0"/>
        <w:adjustRightInd w:val="0"/>
        <w:jc w:val="both"/>
        <w:rPr>
          <w:rFonts w:ascii="Arial" w:eastAsia="Calibri" w:hAnsi="Arial" w:cs="Arial"/>
          <w:sz w:val="24"/>
          <w:szCs w:val="24"/>
          <w:lang w:eastAsia="en-US"/>
        </w:rPr>
      </w:pPr>
      <w:r w:rsidRPr="004C1B11">
        <w:rPr>
          <w:rFonts w:ascii="Arial" w:eastAsia="Calibri" w:hAnsi="Arial" w:cs="Arial"/>
          <w:sz w:val="24"/>
          <w:szCs w:val="24"/>
          <w:lang w:eastAsia="en-US"/>
        </w:rPr>
        <w:t>Способ направления результата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187"/>
      </w:tblGrid>
      <w:tr w:rsidR="004C1B11" w:rsidRPr="004C1B11" w14:paraId="4CF3BFC8" w14:textId="77777777" w:rsidTr="00F85DC9">
        <w:tc>
          <w:tcPr>
            <w:tcW w:w="1101" w:type="dxa"/>
            <w:shd w:val="clear" w:color="auto" w:fill="auto"/>
          </w:tcPr>
          <w:p w14:paraId="5D1262A4" w14:textId="77777777" w:rsidR="00093F56" w:rsidRPr="004C1B11" w:rsidRDefault="00093F56" w:rsidP="004C1B11">
            <w:pPr>
              <w:rPr>
                <w:rFonts w:ascii="Arial" w:hAnsi="Arial" w:cs="Arial"/>
                <w:sz w:val="24"/>
                <w:szCs w:val="24"/>
                <w:u w:val="single"/>
              </w:rPr>
            </w:pPr>
          </w:p>
        </w:tc>
        <w:tc>
          <w:tcPr>
            <w:tcW w:w="8187" w:type="dxa"/>
            <w:shd w:val="clear" w:color="auto" w:fill="auto"/>
          </w:tcPr>
          <w:p w14:paraId="255F1D4C" w14:textId="77777777" w:rsidR="00093F56" w:rsidRPr="004C1B11" w:rsidRDefault="00093F56" w:rsidP="004C1B11">
            <w:pPr>
              <w:widowControl w:val="0"/>
              <w:autoSpaceDE w:val="0"/>
              <w:autoSpaceDN w:val="0"/>
              <w:adjustRightInd w:val="0"/>
              <w:jc w:val="both"/>
              <w:rPr>
                <w:rFonts w:ascii="Arial" w:hAnsi="Arial" w:cs="Arial"/>
                <w:sz w:val="24"/>
                <w:szCs w:val="24"/>
              </w:rPr>
            </w:pPr>
            <w:r w:rsidRPr="004C1B11">
              <w:rPr>
                <w:rFonts w:ascii="Arial" w:hAnsi="Arial" w:cs="Arial"/>
                <w:sz w:val="24"/>
                <w:szCs w:val="24"/>
              </w:rPr>
              <w:t>в форме документа на бумажном носителе посредством выдачи заявителю (представителю заявителя) лично через отдел приема и выдачи документов</w:t>
            </w:r>
          </w:p>
        </w:tc>
      </w:tr>
      <w:tr w:rsidR="004C1B11" w:rsidRPr="004C1B11" w14:paraId="193B11CD" w14:textId="77777777" w:rsidTr="00F85DC9">
        <w:tc>
          <w:tcPr>
            <w:tcW w:w="1101" w:type="dxa"/>
            <w:shd w:val="clear" w:color="auto" w:fill="auto"/>
          </w:tcPr>
          <w:p w14:paraId="3E1126F6" w14:textId="77777777" w:rsidR="00093F56" w:rsidRPr="004C1B11" w:rsidRDefault="00093F56" w:rsidP="004C1B11">
            <w:pPr>
              <w:rPr>
                <w:rFonts w:ascii="Arial" w:hAnsi="Arial" w:cs="Arial"/>
                <w:sz w:val="24"/>
                <w:szCs w:val="24"/>
                <w:u w:val="single"/>
              </w:rPr>
            </w:pPr>
          </w:p>
        </w:tc>
        <w:tc>
          <w:tcPr>
            <w:tcW w:w="8187" w:type="dxa"/>
            <w:shd w:val="clear" w:color="auto" w:fill="auto"/>
          </w:tcPr>
          <w:p w14:paraId="331073E6" w14:textId="77777777" w:rsidR="00093F56" w:rsidRPr="004C1B11" w:rsidRDefault="00093F56" w:rsidP="004C1B11">
            <w:pPr>
              <w:rPr>
                <w:rFonts w:ascii="Arial" w:hAnsi="Arial" w:cs="Arial"/>
                <w:sz w:val="24"/>
                <w:szCs w:val="24"/>
                <w:u w:val="single"/>
              </w:rPr>
            </w:pPr>
            <w:r w:rsidRPr="004C1B11">
              <w:rPr>
                <w:rFonts w:ascii="Arial" w:hAnsi="Arial" w:cs="Arial"/>
                <w:sz w:val="24"/>
                <w:szCs w:val="24"/>
              </w:rPr>
              <w:t>направление заказным письмом по указанному в заявлении почтовому адресу</w:t>
            </w:r>
          </w:p>
        </w:tc>
      </w:tr>
      <w:tr w:rsidR="004C1B11" w:rsidRPr="004C1B11" w14:paraId="34670BBB" w14:textId="77777777" w:rsidTr="00F85DC9">
        <w:tc>
          <w:tcPr>
            <w:tcW w:w="1101" w:type="dxa"/>
            <w:shd w:val="clear" w:color="auto" w:fill="auto"/>
          </w:tcPr>
          <w:p w14:paraId="0A26B7BF" w14:textId="77777777" w:rsidR="00093F56" w:rsidRPr="004C1B11" w:rsidRDefault="00093F56" w:rsidP="004C1B11">
            <w:pPr>
              <w:rPr>
                <w:rFonts w:ascii="Arial" w:hAnsi="Arial" w:cs="Arial"/>
                <w:sz w:val="24"/>
                <w:szCs w:val="24"/>
                <w:u w:val="single"/>
              </w:rPr>
            </w:pPr>
          </w:p>
        </w:tc>
        <w:tc>
          <w:tcPr>
            <w:tcW w:w="8187" w:type="dxa"/>
            <w:shd w:val="clear" w:color="auto" w:fill="auto"/>
          </w:tcPr>
          <w:p w14:paraId="0A63DECD" w14:textId="77777777" w:rsidR="00093F56" w:rsidRPr="004C1B11" w:rsidRDefault="00093F56" w:rsidP="004C1B11">
            <w:pPr>
              <w:rPr>
                <w:rFonts w:ascii="Arial" w:hAnsi="Arial" w:cs="Arial"/>
                <w:sz w:val="24"/>
                <w:szCs w:val="24"/>
                <w:u w:val="single"/>
              </w:rPr>
            </w:pPr>
            <w:r w:rsidRPr="004C1B11">
              <w:rPr>
                <w:rFonts w:ascii="Arial" w:hAnsi="Arial" w:cs="Arial"/>
                <w:sz w:val="24"/>
                <w:szCs w:val="24"/>
              </w:rPr>
              <w:t>путем передачи результата оказанной услуги в МФЦ</w:t>
            </w:r>
          </w:p>
        </w:tc>
      </w:tr>
      <w:tr w:rsidR="004C1B11" w:rsidRPr="004C1B11" w14:paraId="3A72A746" w14:textId="77777777" w:rsidTr="00F85DC9">
        <w:tc>
          <w:tcPr>
            <w:tcW w:w="1101" w:type="dxa"/>
            <w:shd w:val="clear" w:color="auto" w:fill="auto"/>
          </w:tcPr>
          <w:p w14:paraId="7039D3AE" w14:textId="77777777" w:rsidR="00093F56" w:rsidRPr="004C1B11" w:rsidRDefault="00093F56" w:rsidP="004C1B11">
            <w:pPr>
              <w:rPr>
                <w:rFonts w:ascii="Arial" w:hAnsi="Arial" w:cs="Arial"/>
                <w:sz w:val="24"/>
                <w:szCs w:val="24"/>
                <w:u w:val="single"/>
              </w:rPr>
            </w:pPr>
          </w:p>
        </w:tc>
        <w:tc>
          <w:tcPr>
            <w:tcW w:w="8187" w:type="dxa"/>
            <w:shd w:val="clear" w:color="auto" w:fill="auto"/>
          </w:tcPr>
          <w:p w14:paraId="757AB6BD" w14:textId="77777777" w:rsidR="00093F56" w:rsidRPr="004C1B11" w:rsidRDefault="00093F56" w:rsidP="004C1B11">
            <w:pPr>
              <w:pStyle w:val="ConsPlusNonformat"/>
              <w:jc w:val="both"/>
              <w:rPr>
                <w:rFonts w:ascii="Arial" w:hAnsi="Arial" w:cs="Arial"/>
                <w:sz w:val="24"/>
                <w:szCs w:val="24"/>
              </w:rPr>
            </w:pPr>
            <w:r w:rsidRPr="004C1B11">
              <w:rPr>
                <w:rFonts w:ascii="Arial" w:hAnsi="Arial" w:cs="Arial"/>
                <w:sz w:val="24"/>
                <w:szCs w:val="24"/>
              </w:rPr>
              <w:t>в форме электронного документа с использованием информационно-телекоммуникационных сетей общего пользования, в том числе региональной государственной информационной системе «Портал государственных и муниципальных услуг (функций) Сахалинской области»</w:t>
            </w:r>
          </w:p>
          <w:p w14:paraId="7FC16CAA" w14:textId="77777777" w:rsidR="00093F56" w:rsidRPr="004C1B11" w:rsidRDefault="00093F56" w:rsidP="004C1B11">
            <w:pPr>
              <w:rPr>
                <w:rFonts w:ascii="Arial" w:hAnsi="Arial" w:cs="Arial"/>
                <w:sz w:val="24"/>
                <w:szCs w:val="24"/>
                <w:u w:val="single"/>
              </w:rPr>
            </w:pPr>
          </w:p>
        </w:tc>
      </w:tr>
      <w:tr w:rsidR="00093F56" w:rsidRPr="004C1B11" w14:paraId="022DFB8F" w14:textId="77777777" w:rsidTr="00F85DC9">
        <w:tc>
          <w:tcPr>
            <w:tcW w:w="1101" w:type="dxa"/>
            <w:shd w:val="clear" w:color="auto" w:fill="auto"/>
          </w:tcPr>
          <w:p w14:paraId="5B880976" w14:textId="77777777" w:rsidR="00093F56" w:rsidRPr="004C1B11" w:rsidRDefault="00093F56" w:rsidP="004C1B11">
            <w:pPr>
              <w:rPr>
                <w:rFonts w:ascii="Arial" w:hAnsi="Arial" w:cs="Arial"/>
                <w:sz w:val="24"/>
                <w:szCs w:val="24"/>
                <w:u w:val="single"/>
              </w:rPr>
            </w:pPr>
          </w:p>
        </w:tc>
        <w:tc>
          <w:tcPr>
            <w:tcW w:w="8187" w:type="dxa"/>
            <w:shd w:val="clear" w:color="auto" w:fill="auto"/>
          </w:tcPr>
          <w:p w14:paraId="0CDFD654" w14:textId="77777777" w:rsidR="00093F56" w:rsidRPr="004C1B11" w:rsidRDefault="00093F56" w:rsidP="004C1B11">
            <w:pPr>
              <w:widowControl w:val="0"/>
              <w:autoSpaceDE w:val="0"/>
              <w:autoSpaceDN w:val="0"/>
              <w:adjustRightInd w:val="0"/>
              <w:jc w:val="both"/>
              <w:rPr>
                <w:rFonts w:ascii="Arial" w:hAnsi="Arial" w:cs="Arial"/>
                <w:sz w:val="24"/>
                <w:szCs w:val="24"/>
              </w:rPr>
            </w:pPr>
            <w:r w:rsidRPr="004C1B11">
              <w:rPr>
                <w:rFonts w:ascii="Arial" w:hAnsi="Arial" w:cs="Arial"/>
                <w:sz w:val="24"/>
                <w:szCs w:val="24"/>
              </w:rPr>
              <w:t>на адрес электронной почты, в том числе кадастрового инженера, оказывающего услугу по подготовке межевого плана, в электронном виде или в виде ссылки на электронный документ</w:t>
            </w:r>
          </w:p>
        </w:tc>
      </w:tr>
    </w:tbl>
    <w:p w14:paraId="3918426A" w14:textId="77777777" w:rsidR="00093F56" w:rsidRPr="004C1B11" w:rsidRDefault="00093F56" w:rsidP="004C1B11">
      <w:pPr>
        <w:ind w:firstLine="3828"/>
        <w:rPr>
          <w:rFonts w:ascii="Arial" w:hAnsi="Arial" w:cs="Arial"/>
          <w:sz w:val="24"/>
          <w:szCs w:val="24"/>
          <w:u w:val="single"/>
        </w:rPr>
      </w:pPr>
    </w:p>
    <w:p w14:paraId="72B8AF74" w14:textId="77777777" w:rsidR="00093F56" w:rsidRPr="004C1B11" w:rsidRDefault="00093F56" w:rsidP="004C1B11">
      <w:pPr>
        <w:widowControl w:val="0"/>
        <w:suppressAutoHyphens/>
        <w:autoSpaceDE w:val="0"/>
        <w:autoSpaceDN w:val="0"/>
        <w:adjustRightInd w:val="0"/>
        <w:ind w:firstLine="709"/>
        <w:jc w:val="both"/>
        <w:rPr>
          <w:rFonts w:ascii="Arial" w:eastAsia="Calibri" w:hAnsi="Arial" w:cs="Arial"/>
          <w:sz w:val="24"/>
          <w:szCs w:val="24"/>
          <w:lang w:eastAsia="en-US"/>
        </w:rPr>
      </w:pPr>
      <w:r w:rsidRPr="004C1B11">
        <w:rPr>
          <w:rFonts w:ascii="Arial" w:eastAsia="Calibri" w:hAnsi="Arial" w:cs="Arial"/>
          <w:sz w:val="24"/>
          <w:szCs w:val="24"/>
          <w:lang w:eastAsia="en-US"/>
        </w:rPr>
        <w:t>Приложение:</w:t>
      </w:r>
    </w:p>
    <w:p w14:paraId="322FE8E8" w14:textId="55CE0F46" w:rsidR="00093F56" w:rsidRPr="004C1B11" w:rsidRDefault="00093F56" w:rsidP="004C1B11">
      <w:pPr>
        <w:widowControl w:val="0"/>
        <w:suppressAutoHyphens/>
        <w:autoSpaceDE w:val="0"/>
        <w:autoSpaceDN w:val="0"/>
        <w:adjustRightInd w:val="0"/>
        <w:ind w:firstLine="709"/>
        <w:jc w:val="both"/>
        <w:rPr>
          <w:rFonts w:ascii="Arial" w:eastAsia="Calibri" w:hAnsi="Arial" w:cs="Arial"/>
          <w:sz w:val="24"/>
          <w:szCs w:val="24"/>
          <w:lang w:eastAsia="en-US"/>
        </w:rPr>
      </w:pPr>
      <w:r w:rsidRPr="004C1B11">
        <w:rPr>
          <w:rFonts w:ascii="Arial" w:eastAsia="Calibri" w:hAnsi="Arial" w:cs="Arial"/>
          <w:sz w:val="24"/>
          <w:szCs w:val="24"/>
          <w:lang w:eastAsia="en-US"/>
        </w:rPr>
        <w:t xml:space="preserve">1. </w:t>
      </w:r>
    </w:p>
    <w:p w14:paraId="7306D82E" w14:textId="77777777" w:rsidR="00093F56" w:rsidRPr="004C1B11" w:rsidRDefault="00093F56" w:rsidP="004C1B11">
      <w:pPr>
        <w:widowControl w:val="0"/>
        <w:suppressAutoHyphens/>
        <w:autoSpaceDE w:val="0"/>
        <w:autoSpaceDN w:val="0"/>
        <w:adjustRightInd w:val="0"/>
        <w:ind w:firstLine="709"/>
        <w:jc w:val="both"/>
        <w:rPr>
          <w:rFonts w:ascii="Arial" w:eastAsia="Calibri" w:hAnsi="Arial" w:cs="Arial"/>
          <w:sz w:val="24"/>
          <w:szCs w:val="24"/>
          <w:lang w:eastAsia="en-US"/>
        </w:rPr>
      </w:pPr>
      <w:r w:rsidRPr="004C1B11">
        <w:rPr>
          <w:rFonts w:ascii="Arial" w:eastAsia="Calibri" w:hAnsi="Arial" w:cs="Arial"/>
          <w:sz w:val="24"/>
          <w:szCs w:val="24"/>
          <w:lang w:eastAsia="en-US"/>
        </w:rPr>
        <w:t xml:space="preserve">2. </w:t>
      </w:r>
    </w:p>
    <w:p w14:paraId="68A05CFC" w14:textId="77777777" w:rsidR="00093F56" w:rsidRPr="004C1B11" w:rsidRDefault="00093F56" w:rsidP="004C1B11">
      <w:pPr>
        <w:widowControl w:val="0"/>
        <w:suppressAutoHyphens/>
        <w:autoSpaceDE w:val="0"/>
        <w:autoSpaceDN w:val="0"/>
        <w:adjustRightInd w:val="0"/>
        <w:ind w:firstLine="709"/>
        <w:jc w:val="both"/>
        <w:rPr>
          <w:rFonts w:ascii="Arial" w:eastAsia="Calibri" w:hAnsi="Arial" w:cs="Arial"/>
          <w:sz w:val="24"/>
          <w:szCs w:val="24"/>
          <w:lang w:eastAsia="en-US"/>
        </w:rPr>
      </w:pPr>
      <w:r w:rsidRPr="004C1B11">
        <w:rPr>
          <w:rFonts w:ascii="Arial" w:eastAsia="Calibri" w:hAnsi="Arial" w:cs="Arial"/>
          <w:sz w:val="24"/>
          <w:szCs w:val="24"/>
          <w:lang w:eastAsia="en-US"/>
        </w:rPr>
        <w:t>3.</w:t>
      </w:r>
    </w:p>
    <w:p w14:paraId="3332AC7E" w14:textId="77777777" w:rsidR="00093F56" w:rsidRPr="004C1B11" w:rsidRDefault="00093F56" w:rsidP="004C1B11">
      <w:pPr>
        <w:widowControl w:val="0"/>
        <w:suppressAutoHyphens/>
        <w:autoSpaceDE w:val="0"/>
        <w:autoSpaceDN w:val="0"/>
        <w:adjustRightInd w:val="0"/>
        <w:ind w:firstLine="709"/>
        <w:jc w:val="both"/>
        <w:rPr>
          <w:rFonts w:ascii="Arial" w:eastAsia="Calibri" w:hAnsi="Arial" w:cs="Arial"/>
          <w:sz w:val="24"/>
          <w:szCs w:val="24"/>
          <w:lang w:eastAsia="en-US"/>
        </w:rPr>
      </w:pPr>
      <w:r w:rsidRPr="004C1B11">
        <w:rPr>
          <w:rFonts w:ascii="Arial" w:eastAsia="Calibri" w:hAnsi="Arial" w:cs="Arial"/>
          <w:sz w:val="24"/>
          <w:szCs w:val="24"/>
          <w:lang w:eastAsia="en-US"/>
        </w:rPr>
        <w:t xml:space="preserve">Даю согласие на обработку моих персональных данных, в том числе на передачу третьим  лицам моих персональных данных (фамилия, имя, отчество гражданина, паспортные   данные   гражданина,   наименование  (фирменное  наименование) юридического  лица, фамилия, имя, отчество руководителя, мой адрес и другие данные, позволяющие идентифицировать меня): - для   их   обработки  (систематизации,  накопления,  хранения,  уточнения (обновления,  изменения),  использования,  уничтожения) в  целях реализации моих  прав  и  контроля  за  исполнением моих обязанностей, в том числе для осуществления третьими лицами Комиссии; - для  подготовки  и  направления  обоснованных  ответов  третьим  лицам по заявлениям  третьих  лиц,  в  том  числе по заявлениям, поданным в порядке, установленном   Федеральным   </w:t>
      </w:r>
      <w:hyperlink w:history="1">
        <w:r w:rsidRPr="004C1B11">
          <w:rPr>
            <w:rFonts w:ascii="Arial" w:eastAsia="Calibri" w:hAnsi="Arial" w:cs="Arial"/>
            <w:sz w:val="24"/>
            <w:szCs w:val="24"/>
            <w:lang w:eastAsia="en-US"/>
          </w:rPr>
          <w:t>законом</w:t>
        </w:r>
      </w:hyperlink>
      <w:r w:rsidRPr="004C1B11">
        <w:rPr>
          <w:rFonts w:ascii="Arial" w:eastAsia="Calibri" w:hAnsi="Arial" w:cs="Arial"/>
          <w:sz w:val="24"/>
          <w:szCs w:val="24"/>
          <w:lang w:eastAsia="en-US"/>
        </w:rPr>
        <w:t xml:space="preserve">   от  02.05.2006  №  59-ФЗ "О порядке рассмотрения обращений граждан Российской Федерации".</w:t>
      </w:r>
    </w:p>
    <w:p w14:paraId="3A102C86" w14:textId="77777777" w:rsidR="00093F56" w:rsidRPr="004C1B11" w:rsidRDefault="00093F56" w:rsidP="004C1B11">
      <w:pPr>
        <w:widowControl w:val="0"/>
        <w:suppressAutoHyphens/>
        <w:autoSpaceDE w:val="0"/>
        <w:autoSpaceDN w:val="0"/>
        <w:adjustRightInd w:val="0"/>
        <w:ind w:firstLine="709"/>
        <w:jc w:val="both"/>
        <w:rPr>
          <w:rFonts w:ascii="Arial" w:eastAsia="Calibri" w:hAnsi="Arial" w:cs="Arial"/>
          <w:sz w:val="24"/>
          <w:szCs w:val="24"/>
          <w:lang w:eastAsia="en-US"/>
        </w:rPr>
      </w:pPr>
    </w:p>
    <w:p w14:paraId="1988E6DA" w14:textId="77777777" w:rsidR="00093F56" w:rsidRPr="004C1B11" w:rsidRDefault="00093F56" w:rsidP="004C1B11">
      <w:pPr>
        <w:widowControl w:val="0"/>
        <w:suppressAutoHyphens/>
        <w:autoSpaceDE w:val="0"/>
        <w:autoSpaceDN w:val="0"/>
        <w:adjustRightInd w:val="0"/>
        <w:jc w:val="both"/>
        <w:rPr>
          <w:rFonts w:ascii="Arial" w:eastAsia="Calibri" w:hAnsi="Arial" w:cs="Arial"/>
          <w:sz w:val="24"/>
          <w:szCs w:val="24"/>
          <w:lang w:eastAsia="en-US"/>
        </w:rPr>
      </w:pPr>
      <w:r w:rsidRPr="004C1B11">
        <w:rPr>
          <w:rFonts w:ascii="Arial" w:eastAsia="Calibri" w:hAnsi="Arial" w:cs="Arial"/>
          <w:sz w:val="24"/>
          <w:szCs w:val="24"/>
          <w:lang w:eastAsia="en-US"/>
        </w:rPr>
        <w:t>_____________________________________________                  "____" _____________ 20____ г.</w:t>
      </w:r>
    </w:p>
    <w:p w14:paraId="340CE854" w14:textId="77777777" w:rsidR="00093F56" w:rsidRPr="004C1B11" w:rsidRDefault="00093F56" w:rsidP="004C1B11">
      <w:pPr>
        <w:widowControl w:val="0"/>
        <w:suppressAutoHyphens/>
        <w:autoSpaceDE w:val="0"/>
        <w:autoSpaceDN w:val="0"/>
        <w:adjustRightInd w:val="0"/>
        <w:ind w:firstLine="709"/>
        <w:jc w:val="both"/>
        <w:rPr>
          <w:rFonts w:ascii="Arial" w:eastAsia="Calibri" w:hAnsi="Arial" w:cs="Arial"/>
          <w:sz w:val="24"/>
          <w:szCs w:val="24"/>
          <w:lang w:eastAsia="en-US"/>
        </w:rPr>
      </w:pPr>
      <w:r w:rsidRPr="004C1B11">
        <w:rPr>
          <w:rFonts w:ascii="Arial" w:eastAsia="Calibri" w:hAnsi="Arial" w:cs="Arial"/>
          <w:sz w:val="24"/>
          <w:szCs w:val="24"/>
          <w:lang w:eastAsia="en-US"/>
        </w:rPr>
        <w:t xml:space="preserve">                (подпись, ФИО)                                                                                        (дата подачи заявления)</w:t>
      </w:r>
    </w:p>
    <w:p w14:paraId="43EB3670" w14:textId="77777777" w:rsidR="00DD4F7A" w:rsidRPr="004C1B11" w:rsidRDefault="00DD4F7A" w:rsidP="004C1B11">
      <w:pPr>
        <w:rPr>
          <w:rFonts w:ascii="Arial" w:hAnsi="Arial" w:cs="Arial"/>
          <w:sz w:val="24"/>
          <w:szCs w:val="24"/>
        </w:rPr>
      </w:pPr>
    </w:p>
    <w:sectPr w:rsidR="00DD4F7A" w:rsidRPr="004C1B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22E8"/>
    <w:multiLevelType w:val="hybridMultilevel"/>
    <w:tmpl w:val="4C2C95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A64908"/>
    <w:multiLevelType w:val="hybridMultilevel"/>
    <w:tmpl w:val="24EE0802"/>
    <w:lvl w:ilvl="0" w:tplc="7D664D3E">
      <w:start w:val="1"/>
      <w:numFmt w:val="decimal"/>
      <w:lvlText w:val="%1."/>
      <w:lvlJc w:val="left"/>
      <w:pPr>
        <w:ind w:left="2771" w:hanging="360"/>
      </w:pPr>
      <w:rPr>
        <w:color w:val="000000"/>
        <w:sz w:val="24"/>
      </w:rPr>
    </w:lvl>
    <w:lvl w:ilvl="1" w:tplc="04190019">
      <w:start w:val="1"/>
      <w:numFmt w:val="lowerLetter"/>
      <w:lvlText w:val="%2."/>
      <w:lvlJc w:val="left"/>
      <w:pPr>
        <w:ind w:left="3491" w:hanging="360"/>
      </w:pPr>
    </w:lvl>
    <w:lvl w:ilvl="2" w:tplc="0419001B">
      <w:start w:val="1"/>
      <w:numFmt w:val="lowerRoman"/>
      <w:lvlText w:val="%3."/>
      <w:lvlJc w:val="right"/>
      <w:pPr>
        <w:ind w:left="4211" w:hanging="180"/>
      </w:pPr>
    </w:lvl>
    <w:lvl w:ilvl="3" w:tplc="0419000F">
      <w:start w:val="1"/>
      <w:numFmt w:val="decimal"/>
      <w:lvlText w:val="%4."/>
      <w:lvlJc w:val="left"/>
      <w:pPr>
        <w:ind w:left="4931" w:hanging="360"/>
      </w:pPr>
    </w:lvl>
    <w:lvl w:ilvl="4" w:tplc="04190019">
      <w:start w:val="1"/>
      <w:numFmt w:val="lowerLetter"/>
      <w:lvlText w:val="%5."/>
      <w:lvlJc w:val="left"/>
      <w:pPr>
        <w:ind w:left="5651" w:hanging="360"/>
      </w:pPr>
    </w:lvl>
    <w:lvl w:ilvl="5" w:tplc="0419001B">
      <w:start w:val="1"/>
      <w:numFmt w:val="lowerRoman"/>
      <w:lvlText w:val="%6."/>
      <w:lvlJc w:val="right"/>
      <w:pPr>
        <w:ind w:left="6371" w:hanging="180"/>
      </w:pPr>
    </w:lvl>
    <w:lvl w:ilvl="6" w:tplc="0419000F">
      <w:start w:val="1"/>
      <w:numFmt w:val="decimal"/>
      <w:lvlText w:val="%7."/>
      <w:lvlJc w:val="left"/>
      <w:pPr>
        <w:ind w:left="7091" w:hanging="360"/>
      </w:pPr>
    </w:lvl>
    <w:lvl w:ilvl="7" w:tplc="04190019">
      <w:start w:val="1"/>
      <w:numFmt w:val="lowerLetter"/>
      <w:lvlText w:val="%8."/>
      <w:lvlJc w:val="left"/>
      <w:pPr>
        <w:ind w:left="7811" w:hanging="360"/>
      </w:pPr>
    </w:lvl>
    <w:lvl w:ilvl="8" w:tplc="0419001B">
      <w:start w:val="1"/>
      <w:numFmt w:val="lowerRoman"/>
      <w:lvlText w:val="%9."/>
      <w:lvlJc w:val="right"/>
      <w:pPr>
        <w:ind w:left="8531" w:hanging="180"/>
      </w:pPr>
    </w:lvl>
  </w:abstractNum>
  <w:num w:numId="1" w16cid:durableId="3731166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1053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52C"/>
    <w:rsid w:val="00056079"/>
    <w:rsid w:val="00093F56"/>
    <w:rsid w:val="000B6C4C"/>
    <w:rsid w:val="000F2D19"/>
    <w:rsid w:val="001C6457"/>
    <w:rsid w:val="001E6C51"/>
    <w:rsid w:val="001F2562"/>
    <w:rsid w:val="00210547"/>
    <w:rsid w:val="00230BD5"/>
    <w:rsid w:val="00237AE2"/>
    <w:rsid w:val="00261B32"/>
    <w:rsid w:val="00284EE3"/>
    <w:rsid w:val="002C7BB0"/>
    <w:rsid w:val="00311033"/>
    <w:rsid w:val="00313515"/>
    <w:rsid w:val="0031618F"/>
    <w:rsid w:val="00340BF7"/>
    <w:rsid w:val="004302E1"/>
    <w:rsid w:val="004B45B8"/>
    <w:rsid w:val="004C1B11"/>
    <w:rsid w:val="0058564E"/>
    <w:rsid w:val="006575BA"/>
    <w:rsid w:val="006E1A90"/>
    <w:rsid w:val="006F2A6B"/>
    <w:rsid w:val="00710F73"/>
    <w:rsid w:val="00723117"/>
    <w:rsid w:val="0072774C"/>
    <w:rsid w:val="0078581F"/>
    <w:rsid w:val="007F20A7"/>
    <w:rsid w:val="00837735"/>
    <w:rsid w:val="0085163A"/>
    <w:rsid w:val="00860559"/>
    <w:rsid w:val="00912238"/>
    <w:rsid w:val="009519D2"/>
    <w:rsid w:val="00966EE2"/>
    <w:rsid w:val="009C6292"/>
    <w:rsid w:val="00AE4304"/>
    <w:rsid w:val="00B31553"/>
    <w:rsid w:val="00B713D2"/>
    <w:rsid w:val="00B71A4D"/>
    <w:rsid w:val="00B84D34"/>
    <w:rsid w:val="00C34A4F"/>
    <w:rsid w:val="00C53BB1"/>
    <w:rsid w:val="00C74B0C"/>
    <w:rsid w:val="00CC7E71"/>
    <w:rsid w:val="00D24F25"/>
    <w:rsid w:val="00D93BF6"/>
    <w:rsid w:val="00DD4F7A"/>
    <w:rsid w:val="00E94A7C"/>
    <w:rsid w:val="00EB452C"/>
    <w:rsid w:val="00EE6785"/>
    <w:rsid w:val="00F8333D"/>
    <w:rsid w:val="00FD64D5"/>
    <w:rsid w:val="00FD65BB"/>
    <w:rsid w:val="00FE0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E8AA5"/>
  <w15:chartTrackingRefBased/>
  <w15:docId w15:val="{C3A307D1-1A3C-4ED4-840F-3306477F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E7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C7E71"/>
    <w:pPr>
      <w:keepNext/>
      <w:spacing w:line="360" w:lineRule="auto"/>
      <w:jc w:val="center"/>
      <w:outlineLvl w:val="0"/>
    </w:pPr>
    <w:rPr>
      <w:b/>
      <w:sz w:val="22"/>
    </w:rPr>
  </w:style>
  <w:style w:type="paragraph" w:styleId="2">
    <w:name w:val="heading 2"/>
    <w:basedOn w:val="a"/>
    <w:next w:val="a"/>
    <w:link w:val="20"/>
    <w:uiPriority w:val="9"/>
    <w:unhideWhenUsed/>
    <w:qFormat/>
    <w:rsid w:val="001E6C5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semiHidden/>
    <w:unhideWhenUsed/>
    <w:qFormat/>
    <w:rsid w:val="00CC7E71"/>
    <w:pPr>
      <w:keepNext/>
      <w:jc w:val="center"/>
      <w:outlineLvl w:val="3"/>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7E71"/>
    <w:rPr>
      <w:rFonts w:ascii="Times New Roman" w:eastAsia="Times New Roman" w:hAnsi="Times New Roman" w:cs="Times New Roman"/>
      <w:b/>
      <w:szCs w:val="20"/>
      <w:lang w:eastAsia="ru-RU"/>
    </w:rPr>
  </w:style>
  <w:style w:type="character" w:customStyle="1" w:styleId="40">
    <w:name w:val="Заголовок 4 Знак"/>
    <w:basedOn w:val="a0"/>
    <w:link w:val="4"/>
    <w:semiHidden/>
    <w:rsid w:val="00CC7E71"/>
    <w:rPr>
      <w:rFonts w:ascii="Times New Roman" w:eastAsia="Times New Roman" w:hAnsi="Times New Roman" w:cs="Times New Roman"/>
      <w:b/>
      <w:sz w:val="36"/>
      <w:szCs w:val="20"/>
      <w:lang w:eastAsia="ru-RU"/>
    </w:rPr>
  </w:style>
  <w:style w:type="character" w:styleId="a3">
    <w:name w:val="Hyperlink"/>
    <w:semiHidden/>
    <w:unhideWhenUsed/>
    <w:rsid w:val="00CC7E71"/>
    <w:rPr>
      <w:color w:val="0563C1"/>
      <w:u w:val="single"/>
    </w:rPr>
  </w:style>
  <w:style w:type="paragraph" w:styleId="a4">
    <w:name w:val="Subtitle"/>
    <w:basedOn w:val="a"/>
    <w:link w:val="a5"/>
    <w:qFormat/>
    <w:rsid w:val="00CC7E71"/>
    <w:pPr>
      <w:spacing w:line="360" w:lineRule="auto"/>
      <w:jc w:val="center"/>
    </w:pPr>
    <w:rPr>
      <w:b/>
    </w:rPr>
  </w:style>
  <w:style w:type="character" w:customStyle="1" w:styleId="a5">
    <w:name w:val="Подзаголовок Знак"/>
    <w:basedOn w:val="a0"/>
    <w:link w:val="a4"/>
    <w:rsid w:val="00CC7E71"/>
    <w:rPr>
      <w:rFonts w:ascii="Times New Roman" w:eastAsia="Times New Roman" w:hAnsi="Times New Roman" w:cs="Times New Roman"/>
      <w:b/>
      <w:sz w:val="20"/>
      <w:szCs w:val="20"/>
      <w:lang w:eastAsia="ru-RU"/>
    </w:rPr>
  </w:style>
  <w:style w:type="paragraph" w:styleId="a6">
    <w:name w:val="Normal (Web)"/>
    <w:basedOn w:val="a"/>
    <w:uiPriority w:val="99"/>
    <w:semiHidden/>
    <w:unhideWhenUsed/>
    <w:rsid w:val="00CC7E71"/>
    <w:pPr>
      <w:spacing w:before="100" w:beforeAutospacing="1" w:after="100" w:afterAutospacing="1"/>
    </w:pPr>
    <w:rPr>
      <w:sz w:val="24"/>
      <w:szCs w:val="24"/>
    </w:rPr>
  </w:style>
  <w:style w:type="character" w:styleId="a7">
    <w:name w:val="Emphasis"/>
    <w:basedOn w:val="a0"/>
    <w:qFormat/>
    <w:rsid w:val="00CC7E71"/>
    <w:rPr>
      <w:i/>
      <w:iCs/>
    </w:rPr>
  </w:style>
  <w:style w:type="paragraph" w:customStyle="1" w:styleId="ConsPlusTitlePage">
    <w:name w:val="ConsPlusTitlePage"/>
    <w:rsid w:val="0031103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ConsPlusNormal">
    <w:name w:val="ConsPlusNormal Знак"/>
    <w:link w:val="ConsPlusNormal0"/>
    <w:locked/>
    <w:rsid w:val="00311033"/>
    <w:rPr>
      <w:rFonts w:ascii="Calibri" w:hAnsi="Calibri" w:cs="Calibri"/>
    </w:rPr>
  </w:style>
  <w:style w:type="paragraph" w:customStyle="1" w:styleId="ConsPlusNormal0">
    <w:name w:val="ConsPlusNormal"/>
    <w:link w:val="ConsPlusNormal"/>
    <w:rsid w:val="00311033"/>
    <w:pPr>
      <w:widowControl w:val="0"/>
      <w:autoSpaceDE w:val="0"/>
      <w:autoSpaceDN w:val="0"/>
      <w:spacing w:after="0" w:line="240" w:lineRule="auto"/>
    </w:pPr>
    <w:rPr>
      <w:rFonts w:ascii="Calibri" w:hAnsi="Calibri" w:cs="Calibri"/>
    </w:rPr>
  </w:style>
  <w:style w:type="paragraph" w:customStyle="1" w:styleId="ConsPlusTitle">
    <w:name w:val="ConsPlusTitle"/>
    <w:rsid w:val="00710F73"/>
    <w:pPr>
      <w:widowControl w:val="0"/>
      <w:autoSpaceDE w:val="0"/>
      <w:autoSpaceDN w:val="0"/>
      <w:spacing w:after="0" w:line="240" w:lineRule="auto"/>
    </w:pPr>
    <w:rPr>
      <w:rFonts w:ascii="Calibri" w:eastAsia="Times New Roman" w:hAnsi="Calibri" w:cs="Calibri"/>
      <w:b/>
      <w:lang w:eastAsia="ru-RU"/>
    </w:rPr>
  </w:style>
  <w:style w:type="character" w:customStyle="1" w:styleId="20">
    <w:name w:val="Заголовок 2 Знак"/>
    <w:basedOn w:val="a0"/>
    <w:link w:val="2"/>
    <w:uiPriority w:val="9"/>
    <w:rsid w:val="001E6C51"/>
    <w:rPr>
      <w:rFonts w:asciiTheme="majorHAnsi" w:eastAsiaTheme="majorEastAsia" w:hAnsiTheme="majorHAnsi" w:cstheme="majorBidi"/>
      <w:color w:val="2E74B5" w:themeColor="accent1" w:themeShade="BF"/>
      <w:sz w:val="26"/>
      <w:szCs w:val="26"/>
      <w:lang w:eastAsia="ru-RU"/>
    </w:rPr>
  </w:style>
  <w:style w:type="paragraph" w:customStyle="1" w:styleId="ConsPlusNonformat">
    <w:name w:val="ConsPlusNonformat"/>
    <w:rsid w:val="00093F56"/>
    <w:pPr>
      <w:widowControl w:val="0"/>
      <w:autoSpaceDE w:val="0"/>
      <w:autoSpaceDN w:val="0"/>
      <w:spacing w:after="0" w:line="240" w:lineRule="auto"/>
    </w:pPr>
    <w:rPr>
      <w:rFonts w:ascii="Courier New" w:eastAsiaTheme="minorEastAsia" w:hAnsi="Courier New" w:cs="Courier New"/>
      <w:sz w:val="20"/>
      <w:lang w:eastAsia="ru-RU"/>
    </w:rPr>
  </w:style>
  <w:style w:type="paragraph" w:styleId="a8">
    <w:name w:val="List Paragraph"/>
    <w:basedOn w:val="a"/>
    <w:uiPriority w:val="34"/>
    <w:qFormat/>
    <w:rsid w:val="00093F56"/>
    <w:pPr>
      <w:ind w:left="720"/>
      <w:contextualSpacing/>
    </w:pPr>
  </w:style>
  <w:style w:type="paragraph" w:styleId="a9">
    <w:name w:val="Balloon Text"/>
    <w:basedOn w:val="a"/>
    <w:link w:val="aa"/>
    <w:uiPriority w:val="99"/>
    <w:semiHidden/>
    <w:unhideWhenUsed/>
    <w:rsid w:val="00860559"/>
    <w:rPr>
      <w:rFonts w:ascii="Segoe UI" w:hAnsi="Segoe UI" w:cs="Segoe UI"/>
      <w:sz w:val="18"/>
      <w:szCs w:val="18"/>
    </w:rPr>
  </w:style>
  <w:style w:type="character" w:customStyle="1" w:styleId="aa">
    <w:name w:val="Текст выноски Знак"/>
    <w:basedOn w:val="a0"/>
    <w:link w:val="a9"/>
    <w:uiPriority w:val="99"/>
    <w:semiHidden/>
    <w:rsid w:val="0086055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0568">
      <w:bodyDiv w:val="1"/>
      <w:marLeft w:val="0"/>
      <w:marRight w:val="0"/>
      <w:marTop w:val="0"/>
      <w:marBottom w:val="0"/>
      <w:divBdr>
        <w:top w:val="none" w:sz="0" w:space="0" w:color="auto"/>
        <w:left w:val="none" w:sz="0" w:space="0" w:color="auto"/>
        <w:bottom w:val="none" w:sz="0" w:space="0" w:color="auto"/>
        <w:right w:val="none" w:sz="0" w:space="0" w:color="auto"/>
      </w:divBdr>
    </w:div>
    <w:div w:id="29035936">
      <w:bodyDiv w:val="1"/>
      <w:marLeft w:val="0"/>
      <w:marRight w:val="0"/>
      <w:marTop w:val="0"/>
      <w:marBottom w:val="0"/>
      <w:divBdr>
        <w:top w:val="none" w:sz="0" w:space="0" w:color="auto"/>
        <w:left w:val="none" w:sz="0" w:space="0" w:color="auto"/>
        <w:bottom w:val="none" w:sz="0" w:space="0" w:color="auto"/>
        <w:right w:val="none" w:sz="0" w:space="0" w:color="auto"/>
      </w:divBdr>
    </w:div>
    <w:div w:id="57484562">
      <w:bodyDiv w:val="1"/>
      <w:marLeft w:val="0"/>
      <w:marRight w:val="0"/>
      <w:marTop w:val="0"/>
      <w:marBottom w:val="0"/>
      <w:divBdr>
        <w:top w:val="none" w:sz="0" w:space="0" w:color="auto"/>
        <w:left w:val="none" w:sz="0" w:space="0" w:color="auto"/>
        <w:bottom w:val="none" w:sz="0" w:space="0" w:color="auto"/>
        <w:right w:val="none" w:sz="0" w:space="0" w:color="auto"/>
      </w:divBdr>
    </w:div>
    <w:div w:id="95486772">
      <w:bodyDiv w:val="1"/>
      <w:marLeft w:val="0"/>
      <w:marRight w:val="0"/>
      <w:marTop w:val="0"/>
      <w:marBottom w:val="0"/>
      <w:divBdr>
        <w:top w:val="none" w:sz="0" w:space="0" w:color="auto"/>
        <w:left w:val="none" w:sz="0" w:space="0" w:color="auto"/>
        <w:bottom w:val="none" w:sz="0" w:space="0" w:color="auto"/>
        <w:right w:val="none" w:sz="0" w:space="0" w:color="auto"/>
      </w:divBdr>
    </w:div>
    <w:div w:id="112486803">
      <w:bodyDiv w:val="1"/>
      <w:marLeft w:val="0"/>
      <w:marRight w:val="0"/>
      <w:marTop w:val="0"/>
      <w:marBottom w:val="0"/>
      <w:divBdr>
        <w:top w:val="none" w:sz="0" w:space="0" w:color="auto"/>
        <w:left w:val="none" w:sz="0" w:space="0" w:color="auto"/>
        <w:bottom w:val="none" w:sz="0" w:space="0" w:color="auto"/>
        <w:right w:val="none" w:sz="0" w:space="0" w:color="auto"/>
      </w:divBdr>
    </w:div>
    <w:div w:id="116487103">
      <w:bodyDiv w:val="1"/>
      <w:marLeft w:val="0"/>
      <w:marRight w:val="0"/>
      <w:marTop w:val="0"/>
      <w:marBottom w:val="0"/>
      <w:divBdr>
        <w:top w:val="none" w:sz="0" w:space="0" w:color="auto"/>
        <w:left w:val="none" w:sz="0" w:space="0" w:color="auto"/>
        <w:bottom w:val="none" w:sz="0" w:space="0" w:color="auto"/>
        <w:right w:val="none" w:sz="0" w:space="0" w:color="auto"/>
      </w:divBdr>
    </w:div>
    <w:div w:id="119105755">
      <w:bodyDiv w:val="1"/>
      <w:marLeft w:val="0"/>
      <w:marRight w:val="0"/>
      <w:marTop w:val="0"/>
      <w:marBottom w:val="0"/>
      <w:divBdr>
        <w:top w:val="none" w:sz="0" w:space="0" w:color="auto"/>
        <w:left w:val="none" w:sz="0" w:space="0" w:color="auto"/>
        <w:bottom w:val="none" w:sz="0" w:space="0" w:color="auto"/>
        <w:right w:val="none" w:sz="0" w:space="0" w:color="auto"/>
      </w:divBdr>
    </w:div>
    <w:div w:id="194464420">
      <w:bodyDiv w:val="1"/>
      <w:marLeft w:val="0"/>
      <w:marRight w:val="0"/>
      <w:marTop w:val="0"/>
      <w:marBottom w:val="0"/>
      <w:divBdr>
        <w:top w:val="none" w:sz="0" w:space="0" w:color="auto"/>
        <w:left w:val="none" w:sz="0" w:space="0" w:color="auto"/>
        <w:bottom w:val="none" w:sz="0" w:space="0" w:color="auto"/>
        <w:right w:val="none" w:sz="0" w:space="0" w:color="auto"/>
      </w:divBdr>
    </w:div>
    <w:div w:id="201065503">
      <w:bodyDiv w:val="1"/>
      <w:marLeft w:val="0"/>
      <w:marRight w:val="0"/>
      <w:marTop w:val="0"/>
      <w:marBottom w:val="0"/>
      <w:divBdr>
        <w:top w:val="none" w:sz="0" w:space="0" w:color="auto"/>
        <w:left w:val="none" w:sz="0" w:space="0" w:color="auto"/>
        <w:bottom w:val="none" w:sz="0" w:space="0" w:color="auto"/>
        <w:right w:val="none" w:sz="0" w:space="0" w:color="auto"/>
      </w:divBdr>
    </w:div>
    <w:div w:id="252201322">
      <w:bodyDiv w:val="1"/>
      <w:marLeft w:val="0"/>
      <w:marRight w:val="0"/>
      <w:marTop w:val="0"/>
      <w:marBottom w:val="0"/>
      <w:divBdr>
        <w:top w:val="none" w:sz="0" w:space="0" w:color="auto"/>
        <w:left w:val="none" w:sz="0" w:space="0" w:color="auto"/>
        <w:bottom w:val="none" w:sz="0" w:space="0" w:color="auto"/>
        <w:right w:val="none" w:sz="0" w:space="0" w:color="auto"/>
      </w:divBdr>
    </w:div>
    <w:div w:id="267006293">
      <w:bodyDiv w:val="1"/>
      <w:marLeft w:val="0"/>
      <w:marRight w:val="0"/>
      <w:marTop w:val="0"/>
      <w:marBottom w:val="0"/>
      <w:divBdr>
        <w:top w:val="none" w:sz="0" w:space="0" w:color="auto"/>
        <w:left w:val="none" w:sz="0" w:space="0" w:color="auto"/>
        <w:bottom w:val="none" w:sz="0" w:space="0" w:color="auto"/>
        <w:right w:val="none" w:sz="0" w:space="0" w:color="auto"/>
      </w:divBdr>
    </w:div>
    <w:div w:id="325935963">
      <w:bodyDiv w:val="1"/>
      <w:marLeft w:val="0"/>
      <w:marRight w:val="0"/>
      <w:marTop w:val="0"/>
      <w:marBottom w:val="0"/>
      <w:divBdr>
        <w:top w:val="none" w:sz="0" w:space="0" w:color="auto"/>
        <w:left w:val="none" w:sz="0" w:space="0" w:color="auto"/>
        <w:bottom w:val="none" w:sz="0" w:space="0" w:color="auto"/>
        <w:right w:val="none" w:sz="0" w:space="0" w:color="auto"/>
      </w:divBdr>
    </w:div>
    <w:div w:id="341204345">
      <w:bodyDiv w:val="1"/>
      <w:marLeft w:val="0"/>
      <w:marRight w:val="0"/>
      <w:marTop w:val="0"/>
      <w:marBottom w:val="0"/>
      <w:divBdr>
        <w:top w:val="none" w:sz="0" w:space="0" w:color="auto"/>
        <w:left w:val="none" w:sz="0" w:space="0" w:color="auto"/>
        <w:bottom w:val="none" w:sz="0" w:space="0" w:color="auto"/>
        <w:right w:val="none" w:sz="0" w:space="0" w:color="auto"/>
      </w:divBdr>
    </w:div>
    <w:div w:id="351339818">
      <w:bodyDiv w:val="1"/>
      <w:marLeft w:val="0"/>
      <w:marRight w:val="0"/>
      <w:marTop w:val="0"/>
      <w:marBottom w:val="0"/>
      <w:divBdr>
        <w:top w:val="none" w:sz="0" w:space="0" w:color="auto"/>
        <w:left w:val="none" w:sz="0" w:space="0" w:color="auto"/>
        <w:bottom w:val="none" w:sz="0" w:space="0" w:color="auto"/>
        <w:right w:val="none" w:sz="0" w:space="0" w:color="auto"/>
      </w:divBdr>
    </w:div>
    <w:div w:id="390809647">
      <w:bodyDiv w:val="1"/>
      <w:marLeft w:val="0"/>
      <w:marRight w:val="0"/>
      <w:marTop w:val="0"/>
      <w:marBottom w:val="0"/>
      <w:divBdr>
        <w:top w:val="none" w:sz="0" w:space="0" w:color="auto"/>
        <w:left w:val="none" w:sz="0" w:space="0" w:color="auto"/>
        <w:bottom w:val="none" w:sz="0" w:space="0" w:color="auto"/>
        <w:right w:val="none" w:sz="0" w:space="0" w:color="auto"/>
      </w:divBdr>
    </w:div>
    <w:div w:id="443963173">
      <w:bodyDiv w:val="1"/>
      <w:marLeft w:val="0"/>
      <w:marRight w:val="0"/>
      <w:marTop w:val="0"/>
      <w:marBottom w:val="0"/>
      <w:divBdr>
        <w:top w:val="none" w:sz="0" w:space="0" w:color="auto"/>
        <w:left w:val="none" w:sz="0" w:space="0" w:color="auto"/>
        <w:bottom w:val="none" w:sz="0" w:space="0" w:color="auto"/>
        <w:right w:val="none" w:sz="0" w:space="0" w:color="auto"/>
      </w:divBdr>
    </w:div>
    <w:div w:id="460533593">
      <w:bodyDiv w:val="1"/>
      <w:marLeft w:val="0"/>
      <w:marRight w:val="0"/>
      <w:marTop w:val="0"/>
      <w:marBottom w:val="0"/>
      <w:divBdr>
        <w:top w:val="none" w:sz="0" w:space="0" w:color="auto"/>
        <w:left w:val="none" w:sz="0" w:space="0" w:color="auto"/>
        <w:bottom w:val="none" w:sz="0" w:space="0" w:color="auto"/>
        <w:right w:val="none" w:sz="0" w:space="0" w:color="auto"/>
      </w:divBdr>
    </w:div>
    <w:div w:id="538668464">
      <w:bodyDiv w:val="1"/>
      <w:marLeft w:val="0"/>
      <w:marRight w:val="0"/>
      <w:marTop w:val="0"/>
      <w:marBottom w:val="0"/>
      <w:divBdr>
        <w:top w:val="none" w:sz="0" w:space="0" w:color="auto"/>
        <w:left w:val="none" w:sz="0" w:space="0" w:color="auto"/>
        <w:bottom w:val="none" w:sz="0" w:space="0" w:color="auto"/>
        <w:right w:val="none" w:sz="0" w:space="0" w:color="auto"/>
      </w:divBdr>
    </w:div>
    <w:div w:id="540825818">
      <w:bodyDiv w:val="1"/>
      <w:marLeft w:val="0"/>
      <w:marRight w:val="0"/>
      <w:marTop w:val="0"/>
      <w:marBottom w:val="0"/>
      <w:divBdr>
        <w:top w:val="none" w:sz="0" w:space="0" w:color="auto"/>
        <w:left w:val="none" w:sz="0" w:space="0" w:color="auto"/>
        <w:bottom w:val="none" w:sz="0" w:space="0" w:color="auto"/>
        <w:right w:val="none" w:sz="0" w:space="0" w:color="auto"/>
      </w:divBdr>
    </w:div>
    <w:div w:id="599483699">
      <w:bodyDiv w:val="1"/>
      <w:marLeft w:val="0"/>
      <w:marRight w:val="0"/>
      <w:marTop w:val="0"/>
      <w:marBottom w:val="0"/>
      <w:divBdr>
        <w:top w:val="none" w:sz="0" w:space="0" w:color="auto"/>
        <w:left w:val="none" w:sz="0" w:space="0" w:color="auto"/>
        <w:bottom w:val="none" w:sz="0" w:space="0" w:color="auto"/>
        <w:right w:val="none" w:sz="0" w:space="0" w:color="auto"/>
      </w:divBdr>
    </w:div>
    <w:div w:id="628823553">
      <w:bodyDiv w:val="1"/>
      <w:marLeft w:val="0"/>
      <w:marRight w:val="0"/>
      <w:marTop w:val="0"/>
      <w:marBottom w:val="0"/>
      <w:divBdr>
        <w:top w:val="none" w:sz="0" w:space="0" w:color="auto"/>
        <w:left w:val="none" w:sz="0" w:space="0" w:color="auto"/>
        <w:bottom w:val="none" w:sz="0" w:space="0" w:color="auto"/>
        <w:right w:val="none" w:sz="0" w:space="0" w:color="auto"/>
      </w:divBdr>
    </w:div>
    <w:div w:id="679696579">
      <w:bodyDiv w:val="1"/>
      <w:marLeft w:val="0"/>
      <w:marRight w:val="0"/>
      <w:marTop w:val="0"/>
      <w:marBottom w:val="0"/>
      <w:divBdr>
        <w:top w:val="none" w:sz="0" w:space="0" w:color="auto"/>
        <w:left w:val="none" w:sz="0" w:space="0" w:color="auto"/>
        <w:bottom w:val="none" w:sz="0" w:space="0" w:color="auto"/>
        <w:right w:val="none" w:sz="0" w:space="0" w:color="auto"/>
      </w:divBdr>
    </w:div>
    <w:div w:id="680425688">
      <w:bodyDiv w:val="1"/>
      <w:marLeft w:val="0"/>
      <w:marRight w:val="0"/>
      <w:marTop w:val="0"/>
      <w:marBottom w:val="0"/>
      <w:divBdr>
        <w:top w:val="none" w:sz="0" w:space="0" w:color="auto"/>
        <w:left w:val="none" w:sz="0" w:space="0" w:color="auto"/>
        <w:bottom w:val="none" w:sz="0" w:space="0" w:color="auto"/>
        <w:right w:val="none" w:sz="0" w:space="0" w:color="auto"/>
      </w:divBdr>
    </w:div>
    <w:div w:id="696009254">
      <w:bodyDiv w:val="1"/>
      <w:marLeft w:val="0"/>
      <w:marRight w:val="0"/>
      <w:marTop w:val="0"/>
      <w:marBottom w:val="0"/>
      <w:divBdr>
        <w:top w:val="none" w:sz="0" w:space="0" w:color="auto"/>
        <w:left w:val="none" w:sz="0" w:space="0" w:color="auto"/>
        <w:bottom w:val="none" w:sz="0" w:space="0" w:color="auto"/>
        <w:right w:val="none" w:sz="0" w:space="0" w:color="auto"/>
      </w:divBdr>
    </w:div>
    <w:div w:id="762915272">
      <w:bodyDiv w:val="1"/>
      <w:marLeft w:val="0"/>
      <w:marRight w:val="0"/>
      <w:marTop w:val="0"/>
      <w:marBottom w:val="0"/>
      <w:divBdr>
        <w:top w:val="none" w:sz="0" w:space="0" w:color="auto"/>
        <w:left w:val="none" w:sz="0" w:space="0" w:color="auto"/>
        <w:bottom w:val="none" w:sz="0" w:space="0" w:color="auto"/>
        <w:right w:val="none" w:sz="0" w:space="0" w:color="auto"/>
      </w:divBdr>
    </w:div>
    <w:div w:id="784232582">
      <w:bodyDiv w:val="1"/>
      <w:marLeft w:val="0"/>
      <w:marRight w:val="0"/>
      <w:marTop w:val="0"/>
      <w:marBottom w:val="0"/>
      <w:divBdr>
        <w:top w:val="none" w:sz="0" w:space="0" w:color="auto"/>
        <w:left w:val="none" w:sz="0" w:space="0" w:color="auto"/>
        <w:bottom w:val="none" w:sz="0" w:space="0" w:color="auto"/>
        <w:right w:val="none" w:sz="0" w:space="0" w:color="auto"/>
      </w:divBdr>
    </w:div>
    <w:div w:id="851840415">
      <w:bodyDiv w:val="1"/>
      <w:marLeft w:val="0"/>
      <w:marRight w:val="0"/>
      <w:marTop w:val="0"/>
      <w:marBottom w:val="0"/>
      <w:divBdr>
        <w:top w:val="none" w:sz="0" w:space="0" w:color="auto"/>
        <w:left w:val="none" w:sz="0" w:space="0" w:color="auto"/>
        <w:bottom w:val="none" w:sz="0" w:space="0" w:color="auto"/>
        <w:right w:val="none" w:sz="0" w:space="0" w:color="auto"/>
      </w:divBdr>
    </w:div>
    <w:div w:id="879787099">
      <w:bodyDiv w:val="1"/>
      <w:marLeft w:val="0"/>
      <w:marRight w:val="0"/>
      <w:marTop w:val="0"/>
      <w:marBottom w:val="0"/>
      <w:divBdr>
        <w:top w:val="none" w:sz="0" w:space="0" w:color="auto"/>
        <w:left w:val="none" w:sz="0" w:space="0" w:color="auto"/>
        <w:bottom w:val="none" w:sz="0" w:space="0" w:color="auto"/>
        <w:right w:val="none" w:sz="0" w:space="0" w:color="auto"/>
      </w:divBdr>
    </w:div>
    <w:div w:id="973825621">
      <w:bodyDiv w:val="1"/>
      <w:marLeft w:val="0"/>
      <w:marRight w:val="0"/>
      <w:marTop w:val="0"/>
      <w:marBottom w:val="0"/>
      <w:divBdr>
        <w:top w:val="none" w:sz="0" w:space="0" w:color="auto"/>
        <w:left w:val="none" w:sz="0" w:space="0" w:color="auto"/>
        <w:bottom w:val="none" w:sz="0" w:space="0" w:color="auto"/>
        <w:right w:val="none" w:sz="0" w:space="0" w:color="auto"/>
      </w:divBdr>
    </w:div>
    <w:div w:id="1038554634">
      <w:bodyDiv w:val="1"/>
      <w:marLeft w:val="0"/>
      <w:marRight w:val="0"/>
      <w:marTop w:val="0"/>
      <w:marBottom w:val="0"/>
      <w:divBdr>
        <w:top w:val="none" w:sz="0" w:space="0" w:color="auto"/>
        <w:left w:val="none" w:sz="0" w:space="0" w:color="auto"/>
        <w:bottom w:val="none" w:sz="0" w:space="0" w:color="auto"/>
        <w:right w:val="none" w:sz="0" w:space="0" w:color="auto"/>
      </w:divBdr>
    </w:div>
    <w:div w:id="1040666415">
      <w:bodyDiv w:val="1"/>
      <w:marLeft w:val="0"/>
      <w:marRight w:val="0"/>
      <w:marTop w:val="0"/>
      <w:marBottom w:val="0"/>
      <w:divBdr>
        <w:top w:val="none" w:sz="0" w:space="0" w:color="auto"/>
        <w:left w:val="none" w:sz="0" w:space="0" w:color="auto"/>
        <w:bottom w:val="none" w:sz="0" w:space="0" w:color="auto"/>
        <w:right w:val="none" w:sz="0" w:space="0" w:color="auto"/>
      </w:divBdr>
    </w:div>
    <w:div w:id="1049840632">
      <w:bodyDiv w:val="1"/>
      <w:marLeft w:val="0"/>
      <w:marRight w:val="0"/>
      <w:marTop w:val="0"/>
      <w:marBottom w:val="0"/>
      <w:divBdr>
        <w:top w:val="none" w:sz="0" w:space="0" w:color="auto"/>
        <w:left w:val="none" w:sz="0" w:space="0" w:color="auto"/>
        <w:bottom w:val="none" w:sz="0" w:space="0" w:color="auto"/>
        <w:right w:val="none" w:sz="0" w:space="0" w:color="auto"/>
      </w:divBdr>
    </w:div>
    <w:div w:id="1123843924">
      <w:bodyDiv w:val="1"/>
      <w:marLeft w:val="0"/>
      <w:marRight w:val="0"/>
      <w:marTop w:val="0"/>
      <w:marBottom w:val="0"/>
      <w:divBdr>
        <w:top w:val="none" w:sz="0" w:space="0" w:color="auto"/>
        <w:left w:val="none" w:sz="0" w:space="0" w:color="auto"/>
        <w:bottom w:val="none" w:sz="0" w:space="0" w:color="auto"/>
        <w:right w:val="none" w:sz="0" w:space="0" w:color="auto"/>
      </w:divBdr>
    </w:div>
    <w:div w:id="1125808469">
      <w:bodyDiv w:val="1"/>
      <w:marLeft w:val="0"/>
      <w:marRight w:val="0"/>
      <w:marTop w:val="0"/>
      <w:marBottom w:val="0"/>
      <w:divBdr>
        <w:top w:val="none" w:sz="0" w:space="0" w:color="auto"/>
        <w:left w:val="none" w:sz="0" w:space="0" w:color="auto"/>
        <w:bottom w:val="none" w:sz="0" w:space="0" w:color="auto"/>
        <w:right w:val="none" w:sz="0" w:space="0" w:color="auto"/>
      </w:divBdr>
    </w:div>
    <w:div w:id="1134375032">
      <w:bodyDiv w:val="1"/>
      <w:marLeft w:val="0"/>
      <w:marRight w:val="0"/>
      <w:marTop w:val="0"/>
      <w:marBottom w:val="0"/>
      <w:divBdr>
        <w:top w:val="none" w:sz="0" w:space="0" w:color="auto"/>
        <w:left w:val="none" w:sz="0" w:space="0" w:color="auto"/>
        <w:bottom w:val="none" w:sz="0" w:space="0" w:color="auto"/>
        <w:right w:val="none" w:sz="0" w:space="0" w:color="auto"/>
      </w:divBdr>
    </w:div>
    <w:div w:id="1175922025">
      <w:bodyDiv w:val="1"/>
      <w:marLeft w:val="0"/>
      <w:marRight w:val="0"/>
      <w:marTop w:val="0"/>
      <w:marBottom w:val="0"/>
      <w:divBdr>
        <w:top w:val="none" w:sz="0" w:space="0" w:color="auto"/>
        <w:left w:val="none" w:sz="0" w:space="0" w:color="auto"/>
        <w:bottom w:val="none" w:sz="0" w:space="0" w:color="auto"/>
        <w:right w:val="none" w:sz="0" w:space="0" w:color="auto"/>
      </w:divBdr>
    </w:div>
    <w:div w:id="1197429150">
      <w:bodyDiv w:val="1"/>
      <w:marLeft w:val="0"/>
      <w:marRight w:val="0"/>
      <w:marTop w:val="0"/>
      <w:marBottom w:val="0"/>
      <w:divBdr>
        <w:top w:val="none" w:sz="0" w:space="0" w:color="auto"/>
        <w:left w:val="none" w:sz="0" w:space="0" w:color="auto"/>
        <w:bottom w:val="none" w:sz="0" w:space="0" w:color="auto"/>
        <w:right w:val="none" w:sz="0" w:space="0" w:color="auto"/>
      </w:divBdr>
    </w:div>
    <w:div w:id="1206408190">
      <w:bodyDiv w:val="1"/>
      <w:marLeft w:val="0"/>
      <w:marRight w:val="0"/>
      <w:marTop w:val="0"/>
      <w:marBottom w:val="0"/>
      <w:divBdr>
        <w:top w:val="none" w:sz="0" w:space="0" w:color="auto"/>
        <w:left w:val="none" w:sz="0" w:space="0" w:color="auto"/>
        <w:bottom w:val="none" w:sz="0" w:space="0" w:color="auto"/>
        <w:right w:val="none" w:sz="0" w:space="0" w:color="auto"/>
      </w:divBdr>
    </w:div>
    <w:div w:id="1225331059">
      <w:bodyDiv w:val="1"/>
      <w:marLeft w:val="0"/>
      <w:marRight w:val="0"/>
      <w:marTop w:val="0"/>
      <w:marBottom w:val="0"/>
      <w:divBdr>
        <w:top w:val="none" w:sz="0" w:space="0" w:color="auto"/>
        <w:left w:val="none" w:sz="0" w:space="0" w:color="auto"/>
        <w:bottom w:val="none" w:sz="0" w:space="0" w:color="auto"/>
        <w:right w:val="none" w:sz="0" w:space="0" w:color="auto"/>
      </w:divBdr>
    </w:div>
    <w:div w:id="1239679029">
      <w:bodyDiv w:val="1"/>
      <w:marLeft w:val="0"/>
      <w:marRight w:val="0"/>
      <w:marTop w:val="0"/>
      <w:marBottom w:val="0"/>
      <w:divBdr>
        <w:top w:val="none" w:sz="0" w:space="0" w:color="auto"/>
        <w:left w:val="none" w:sz="0" w:space="0" w:color="auto"/>
        <w:bottom w:val="none" w:sz="0" w:space="0" w:color="auto"/>
        <w:right w:val="none" w:sz="0" w:space="0" w:color="auto"/>
      </w:divBdr>
    </w:div>
    <w:div w:id="1266234168">
      <w:bodyDiv w:val="1"/>
      <w:marLeft w:val="0"/>
      <w:marRight w:val="0"/>
      <w:marTop w:val="0"/>
      <w:marBottom w:val="0"/>
      <w:divBdr>
        <w:top w:val="none" w:sz="0" w:space="0" w:color="auto"/>
        <w:left w:val="none" w:sz="0" w:space="0" w:color="auto"/>
        <w:bottom w:val="none" w:sz="0" w:space="0" w:color="auto"/>
        <w:right w:val="none" w:sz="0" w:space="0" w:color="auto"/>
      </w:divBdr>
    </w:div>
    <w:div w:id="1280916640">
      <w:bodyDiv w:val="1"/>
      <w:marLeft w:val="0"/>
      <w:marRight w:val="0"/>
      <w:marTop w:val="0"/>
      <w:marBottom w:val="0"/>
      <w:divBdr>
        <w:top w:val="none" w:sz="0" w:space="0" w:color="auto"/>
        <w:left w:val="none" w:sz="0" w:space="0" w:color="auto"/>
        <w:bottom w:val="none" w:sz="0" w:space="0" w:color="auto"/>
        <w:right w:val="none" w:sz="0" w:space="0" w:color="auto"/>
      </w:divBdr>
    </w:div>
    <w:div w:id="1313028040">
      <w:bodyDiv w:val="1"/>
      <w:marLeft w:val="0"/>
      <w:marRight w:val="0"/>
      <w:marTop w:val="0"/>
      <w:marBottom w:val="0"/>
      <w:divBdr>
        <w:top w:val="none" w:sz="0" w:space="0" w:color="auto"/>
        <w:left w:val="none" w:sz="0" w:space="0" w:color="auto"/>
        <w:bottom w:val="none" w:sz="0" w:space="0" w:color="auto"/>
        <w:right w:val="none" w:sz="0" w:space="0" w:color="auto"/>
      </w:divBdr>
    </w:div>
    <w:div w:id="1360661218">
      <w:bodyDiv w:val="1"/>
      <w:marLeft w:val="0"/>
      <w:marRight w:val="0"/>
      <w:marTop w:val="0"/>
      <w:marBottom w:val="0"/>
      <w:divBdr>
        <w:top w:val="none" w:sz="0" w:space="0" w:color="auto"/>
        <w:left w:val="none" w:sz="0" w:space="0" w:color="auto"/>
        <w:bottom w:val="none" w:sz="0" w:space="0" w:color="auto"/>
        <w:right w:val="none" w:sz="0" w:space="0" w:color="auto"/>
      </w:divBdr>
    </w:div>
    <w:div w:id="1361081370">
      <w:bodyDiv w:val="1"/>
      <w:marLeft w:val="0"/>
      <w:marRight w:val="0"/>
      <w:marTop w:val="0"/>
      <w:marBottom w:val="0"/>
      <w:divBdr>
        <w:top w:val="none" w:sz="0" w:space="0" w:color="auto"/>
        <w:left w:val="none" w:sz="0" w:space="0" w:color="auto"/>
        <w:bottom w:val="none" w:sz="0" w:space="0" w:color="auto"/>
        <w:right w:val="none" w:sz="0" w:space="0" w:color="auto"/>
      </w:divBdr>
    </w:div>
    <w:div w:id="1430664483">
      <w:bodyDiv w:val="1"/>
      <w:marLeft w:val="0"/>
      <w:marRight w:val="0"/>
      <w:marTop w:val="0"/>
      <w:marBottom w:val="0"/>
      <w:divBdr>
        <w:top w:val="none" w:sz="0" w:space="0" w:color="auto"/>
        <w:left w:val="none" w:sz="0" w:space="0" w:color="auto"/>
        <w:bottom w:val="none" w:sz="0" w:space="0" w:color="auto"/>
        <w:right w:val="none" w:sz="0" w:space="0" w:color="auto"/>
      </w:divBdr>
    </w:div>
    <w:div w:id="1456483163">
      <w:bodyDiv w:val="1"/>
      <w:marLeft w:val="0"/>
      <w:marRight w:val="0"/>
      <w:marTop w:val="0"/>
      <w:marBottom w:val="0"/>
      <w:divBdr>
        <w:top w:val="none" w:sz="0" w:space="0" w:color="auto"/>
        <w:left w:val="none" w:sz="0" w:space="0" w:color="auto"/>
        <w:bottom w:val="none" w:sz="0" w:space="0" w:color="auto"/>
        <w:right w:val="none" w:sz="0" w:space="0" w:color="auto"/>
      </w:divBdr>
    </w:div>
    <w:div w:id="1537431405">
      <w:bodyDiv w:val="1"/>
      <w:marLeft w:val="0"/>
      <w:marRight w:val="0"/>
      <w:marTop w:val="0"/>
      <w:marBottom w:val="0"/>
      <w:divBdr>
        <w:top w:val="none" w:sz="0" w:space="0" w:color="auto"/>
        <w:left w:val="none" w:sz="0" w:space="0" w:color="auto"/>
        <w:bottom w:val="none" w:sz="0" w:space="0" w:color="auto"/>
        <w:right w:val="none" w:sz="0" w:space="0" w:color="auto"/>
      </w:divBdr>
    </w:div>
    <w:div w:id="1549873020">
      <w:bodyDiv w:val="1"/>
      <w:marLeft w:val="0"/>
      <w:marRight w:val="0"/>
      <w:marTop w:val="0"/>
      <w:marBottom w:val="0"/>
      <w:divBdr>
        <w:top w:val="none" w:sz="0" w:space="0" w:color="auto"/>
        <w:left w:val="none" w:sz="0" w:space="0" w:color="auto"/>
        <w:bottom w:val="none" w:sz="0" w:space="0" w:color="auto"/>
        <w:right w:val="none" w:sz="0" w:space="0" w:color="auto"/>
      </w:divBdr>
    </w:div>
    <w:div w:id="1615020968">
      <w:bodyDiv w:val="1"/>
      <w:marLeft w:val="0"/>
      <w:marRight w:val="0"/>
      <w:marTop w:val="0"/>
      <w:marBottom w:val="0"/>
      <w:divBdr>
        <w:top w:val="none" w:sz="0" w:space="0" w:color="auto"/>
        <w:left w:val="none" w:sz="0" w:space="0" w:color="auto"/>
        <w:bottom w:val="none" w:sz="0" w:space="0" w:color="auto"/>
        <w:right w:val="none" w:sz="0" w:space="0" w:color="auto"/>
      </w:divBdr>
    </w:div>
    <w:div w:id="1641955708">
      <w:bodyDiv w:val="1"/>
      <w:marLeft w:val="0"/>
      <w:marRight w:val="0"/>
      <w:marTop w:val="0"/>
      <w:marBottom w:val="0"/>
      <w:divBdr>
        <w:top w:val="none" w:sz="0" w:space="0" w:color="auto"/>
        <w:left w:val="none" w:sz="0" w:space="0" w:color="auto"/>
        <w:bottom w:val="none" w:sz="0" w:space="0" w:color="auto"/>
        <w:right w:val="none" w:sz="0" w:space="0" w:color="auto"/>
      </w:divBdr>
    </w:div>
    <w:div w:id="1647320195">
      <w:bodyDiv w:val="1"/>
      <w:marLeft w:val="0"/>
      <w:marRight w:val="0"/>
      <w:marTop w:val="0"/>
      <w:marBottom w:val="0"/>
      <w:divBdr>
        <w:top w:val="none" w:sz="0" w:space="0" w:color="auto"/>
        <w:left w:val="none" w:sz="0" w:space="0" w:color="auto"/>
        <w:bottom w:val="none" w:sz="0" w:space="0" w:color="auto"/>
        <w:right w:val="none" w:sz="0" w:space="0" w:color="auto"/>
      </w:divBdr>
    </w:div>
    <w:div w:id="1692685436">
      <w:bodyDiv w:val="1"/>
      <w:marLeft w:val="0"/>
      <w:marRight w:val="0"/>
      <w:marTop w:val="0"/>
      <w:marBottom w:val="0"/>
      <w:divBdr>
        <w:top w:val="none" w:sz="0" w:space="0" w:color="auto"/>
        <w:left w:val="none" w:sz="0" w:space="0" w:color="auto"/>
        <w:bottom w:val="none" w:sz="0" w:space="0" w:color="auto"/>
        <w:right w:val="none" w:sz="0" w:space="0" w:color="auto"/>
      </w:divBdr>
    </w:div>
    <w:div w:id="1712654291">
      <w:bodyDiv w:val="1"/>
      <w:marLeft w:val="0"/>
      <w:marRight w:val="0"/>
      <w:marTop w:val="0"/>
      <w:marBottom w:val="0"/>
      <w:divBdr>
        <w:top w:val="none" w:sz="0" w:space="0" w:color="auto"/>
        <w:left w:val="none" w:sz="0" w:space="0" w:color="auto"/>
        <w:bottom w:val="none" w:sz="0" w:space="0" w:color="auto"/>
        <w:right w:val="none" w:sz="0" w:space="0" w:color="auto"/>
      </w:divBdr>
    </w:div>
    <w:div w:id="1729378583">
      <w:bodyDiv w:val="1"/>
      <w:marLeft w:val="0"/>
      <w:marRight w:val="0"/>
      <w:marTop w:val="0"/>
      <w:marBottom w:val="0"/>
      <w:divBdr>
        <w:top w:val="none" w:sz="0" w:space="0" w:color="auto"/>
        <w:left w:val="none" w:sz="0" w:space="0" w:color="auto"/>
        <w:bottom w:val="none" w:sz="0" w:space="0" w:color="auto"/>
        <w:right w:val="none" w:sz="0" w:space="0" w:color="auto"/>
      </w:divBdr>
    </w:div>
    <w:div w:id="1750810600">
      <w:bodyDiv w:val="1"/>
      <w:marLeft w:val="0"/>
      <w:marRight w:val="0"/>
      <w:marTop w:val="0"/>
      <w:marBottom w:val="0"/>
      <w:divBdr>
        <w:top w:val="none" w:sz="0" w:space="0" w:color="auto"/>
        <w:left w:val="none" w:sz="0" w:space="0" w:color="auto"/>
        <w:bottom w:val="none" w:sz="0" w:space="0" w:color="auto"/>
        <w:right w:val="none" w:sz="0" w:space="0" w:color="auto"/>
      </w:divBdr>
    </w:div>
    <w:div w:id="1813013526">
      <w:bodyDiv w:val="1"/>
      <w:marLeft w:val="0"/>
      <w:marRight w:val="0"/>
      <w:marTop w:val="0"/>
      <w:marBottom w:val="0"/>
      <w:divBdr>
        <w:top w:val="none" w:sz="0" w:space="0" w:color="auto"/>
        <w:left w:val="none" w:sz="0" w:space="0" w:color="auto"/>
        <w:bottom w:val="none" w:sz="0" w:space="0" w:color="auto"/>
        <w:right w:val="none" w:sz="0" w:space="0" w:color="auto"/>
      </w:divBdr>
    </w:div>
    <w:div w:id="1815221769">
      <w:bodyDiv w:val="1"/>
      <w:marLeft w:val="0"/>
      <w:marRight w:val="0"/>
      <w:marTop w:val="0"/>
      <w:marBottom w:val="0"/>
      <w:divBdr>
        <w:top w:val="none" w:sz="0" w:space="0" w:color="auto"/>
        <w:left w:val="none" w:sz="0" w:space="0" w:color="auto"/>
        <w:bottom w:val="none" w:sz="0" w:space="0" w:color="auto"/>
        <w:right w:val="none" w:sz="0" w:space="0" w:color="auto"/>
      </w:divBdr>
    </w:div>
    <w:div w:id="1897933119">
      <w:bodyDiv w:val="1"/>
      <w:marLeft w:val="0"/>
      <w:marRight w:val="0"/>
      <w:marTop w:val="0"/>
      <w:marBottom w:val="0"/>
      <w:divBdr>
        <w:top w:val="none" w:sz="0" w:space="0" w:color="auto"/>
        <w:left w:val="none" w:sz="0" w:space="0" w:color="auto"/>
        <w:bottom w:val="none" w:sz="0" w:space="0" w:color="auto"/>
        <w:right w:val="none" w:sz="0" w:space="0" w:color="auto"/>
      </w:divBdr>
    </w:div>
    <w:div w:id="1925454289">
      <w:bodyDiv w:val="1"/>
      <w:marLeft w:val="0"/>
      <w:marRight w:val="0"/>
      <w:marTop w:val="0"/>
      <w:marBottom w:val="0"/>
      <w:divBdr>
        <w:top w:val="none" w:sz="0" w:space="0" w:color="auto"/>
        <w:left w:val="none" w:sz="0" w:space="0" w:color="auto"/>
        <w:bottom w:val="none" w:sz="0" w:space="0" w:color="auto"/>
        <w:right w:val="none" w:sz="0" w:space="0" w:color="auto"/>
      </w:divBdr>
    </w:div>
    <w:div w:id="1931237987">
      <w:bodyDiv w:val="1"/>
      <w:marLeft w:val="0"/>
      <w:marRight w:val="0"/>
      <w:marTop w:val="0"/>
      <w:marBottom w:val="0"/>
      <w:divBdr>
        <w:top w:val="none" w:sz="0" w:space="0" w:color="auto"/>
        <w:left w:val="none" w:sz="0" w:space="0" w:color="auto"/>
        <w:bottom w:val="none" w:sz="0" w:space="0" w:color="auto"/>
        <w:right w:val="none" w:sz="0" w:space="0" w:color="auto"/>
      </w:divBdr>
    </w:div>
    <w:div w:id="1947274427">
      <w:bodyDiv w:val="1"/>
      <w:marLeft w:val="0"/>
      <w:marRight w:val="0"/>
      <w:marTop w:val="0"/>
      <w:marBottom w:val="0"/>
      <w:divBdr>
        <w:top w:val="none" w:sz="0" w:space="0" w:color="auto"/>
        <w:left w:val="none" w:sz="0" w:space="0" w:color="auto"/>
        <w:bottom w:val="none" w:sz="0" w:space="0" w:color="auto"/>
        <w:right w:val="none" w:sz="0" w:space="0" w:color="auto"/>
      </w:divBdr>
    </w:div>
    <w:div w:id="1948662243">
      <w:bodyDiv w:val="1"/>
      <w:marLeft w:val="0"/>
      <w:marRight w:val="0"/>
      <w:marTop w:val="0"/>
      <w:marBottom w:val="0"/>
      <w:divBdr>
        <w:top w:val="none" w:sz="0" w:space="0" w:color="auto"/>
        <w:left w:val="none" w:sz="0" w:space="0" w:color="auto"/>
        <w:bottom w:val="none" w:sz="0" w:space="0" w:color="auto"/>
        <w:right w:val="none" w:sz="0" w:space="0" w:color="auto"/>
      </w:divBdr>
    </w:div>
    <w:div w:id="1971280167">
      <w:bodyDiv w:val="1"/>
      <w:marLeft w:val="0"/>
      <w:marRight w:val="0"/>
      <w:marTop w:val="0"/>
      <w:marBottom w:val="0"/>
      <w:divBdr>
        <w:top w:val="none" w:sz="0" w:space="0" w:color="auto"/>
        <w:left w:val="none" w:sz="0" w:space="0" w:color="auto"/>
        <w:bottom w:val="none" w:sz="0" w:space="0" w:color="auto"/>
        <w:right w:val="none" w:sz="0" w:space="0" w:color="auto"/>
      </w:divBdr>
    </w:div>
    <w:div w:id="2009676019">
      <w:bodyDiv w:val="1"/>
      <w:marLeft w:val="0"/>
      <w:marRight w:val="0"/>
      <w:marTop w:val="0"/>
      <w:marBottom w:val="0"/>
      <w:divBdr>
        <w:top w:val="none" w:sz="0" w:space="0" w:color="auto"/>
        <w:left w:val="none" w:sz="0" w:space="0" w:color="auto"/>
        <w:bottom w:val="none" w:sz="0" w:space="0" w:color="auto"/>
        <w:right w:val="none" w:sz="0" w:space="0" w:color="auto"/>
      </w:divBdr>
    </w:div>
    <w:div w:id="2055424514">
      <w:bodyDiv w:val="1"/>
      <w:marLeft w:val="0"/>
      <w:marRight w:val="0"/>
      <w:marTop w:val="0"/>
      <w:marBottom w:val="0"/>
      <w:divBdr>
        <w:top w:val="none" w:sz="0" w:space="0" w:color="auto"/>
        <w:left w:val="none" w:sz="0" w:space="0" w:color="auto"/>
        <w:bottom w:val="none" w:sz="0" w:space="0" w:color="auto"/>
        <w:right w:val="none" w:sz="0" w:space="0" w:color="auto"/>
      </w:divBdr>
    </w:div>
    <w:div w:id="2108234493">
      <w:bodyDiv w:val="1"/>
      <w:marLeft w:val="0"/>
      <w:marRight w:val="0"/>
      <w:marTop w:val="0"/>
      <w:marBottom w:val="0"/>
      <w:divBdr>
        <w:top w:val="none" w:sz="0" w:space="0" w:color="auto"/>
        <w:left w:val="none" w:sz="0" w:space="0" w:color="auto"/>
        <w:bottom w:val="none" w:sz="0" w:space="0" w:color="auto"/>
        <w:right w:val="none" w:sz="0" w:space="0" w:color="auto"/>
      </w:divBdr>
    </w:div>
    <w:div w:id="2116244541">
      <w:bodyDiv w:val="1"/>
      <w:marLeft w:val="0"/>
      <w:marRight w:val="0"/>
      <w:marTop w:val="0"/>
      <w:marBottom w:val="0"/>
      <w:divBdr>
        <w:top w:val="none" w:sz="0" w:space="0" w:color="auto"/>
        <w:left w:val="none" w:sz="0" w:space="0" w:color="auto"/>
        <w:bottom w:val="none" w:sz="0" w:space="0" w:color="auto"/>
        <w:right w:val="none" w:sz="0" w:space="0" w:color="auto"/>
      </w:divBdr>
    </w:div>
    <w:div w:id="214253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6166487A660BB73ED533D5CA3FAE914477F22AB38FABE696901765FC8A8AAE97952BBB6DB0CD38B8B303FC80B3F40DD479997149739D5D4d8n0A" TargetMode="External"/><Relationship Id="rId21" Type="http://schemas.openxmlformats.org/officeDocument/2006/relationships/hyperlink" Target="https://login.consultant.ru/link/?req=doc&amp;base=LAW&amp;n=495303&amp;date=30.03.2025&amp;dst=187&amp;field=134" TargetMode="External"/><Relationship Id="rId34" Type="http://schemas.openxmlformats.org/officeDocument/2006/relationships/hyperlink" Target="https://login.consultant.ru/link/?req=doc&amp;base=LAW&amp;n=483141&amp;date=30.03.2025&amp;dst=776&amp;field=134" TargetMode="External"/><Relationship Id="rId42" Type="http://schemas.openxmlformats.org/officeDocument/2006/relationships/hyperlink" Target="file:///C:\Users\dom\Downloads\&#1055;&#1086;&#1089;&#1090;&#1072;&#1085;&#1086;&#1074;&#1083;&#1077;&#1085;&#1080;&#1077;%20&#1040;&#1076;&#1084;&#1080;&#1085;&#1080;&#1089;&#1090;&#1088;&#1072;&#1094;&#1080;&#1080;%20&#1084;&#1091;&#1085;&#1080;&#1094;&#1080;&#1087;&#1072;&#1083;&#1100;&#1085;&#1086;&#1075;&#1086;%20&#1086;&#1073;&#1088;&#1072;&#1079;&#1086;&#1074;&#1072;&#1085;&#1080;&#1103;%20%20&#1061;&#1086;&#1083;&#1084;.docx" TargetMode="External"/><Relationship Id="rId47" Type="http://schemas.openxmlformats.org/officeDocument/2006/relationships/hyperlink" Target="https://login.consultant.ru/link/?req=doc&amp;base=LAW&amp;n=495303&amp;date=30.03.2025&amp;dst=187&amp;field=134" TargetMode="External"/><Relationship Id="rId50" Type="http://schemas.openxmlformats.org/officeDocument/2006/relationships/hyperlink" Target="https://login.consultant.ru/link/?req=doc&amp;base=LAW&amp;n=495303&amp;date=30.03.2025&amp;dst=187&amp;field=134" TargetMode="External"/><Relationship Id="rId55" Type="http://schemas.openxmlformats.org/officeDocument/2006/relationships/hyperlink" Target="https://login.consultant.ru/link/?req=doc&amp;base=LAW&amp;n=494996&amp;date=30.03.2025&amp;dst=100354&amp;field=134" TargetMode="External"/><Relationship Id="rId63" Type="http://schemas.openxmlformats.org/officeDocument/2006/relationships/hyperlink" Target="https://login.consultant.ru/link/?req=doc&amp;base=LAW&amp;n=494996&amp;date=30.03.2025&amp;dst=226&amp;field=134" TargetMode="External"/><Relationship Id="rId7" Type="http://schemas.openxmlformats.org/officeDocument/2006/relationships/hyperlink" Target="consultantplus://offline/ref=6D365294A6E60AE9FED8911D5049683CD6B7472FE356115C3849CC60F8812E2596A0B659456DF098E3T2G" TargetMode="External"/><Relationship Id="rId2" Type="http://schemas.openxmlformats.org/officeDocument/2006/relationships/styles" Target="styles.xml"/><Relationship Id="rId16" Type="http://schemas.openxmlformats.org/officeDocument/2006/relationships/hyperlink" Target="https://login.consultant.ru/link/?req=doc&amp;base=LAW&amp;n=483141&amp;date=30.03.2025&amp;dst=834&amp;field=134" TargetMode="External"/><Relationship Id="rId29" Type="http://schemas.openxmlformats.org/officeDocument/2006/relationships/hyperlink" Target="file:///C:\Users\dom\Downloads\-657-ot-20.04.2022.docx" TargetMode="External"/><Relationship Id="rId11" Type="http://schemas.openxmlformats.org/officeDocument/2006/relationships/hyperlink" Target="https://login.consultant.ru/link/?req=doc&amp;base=LAW&amp;n=483141&amp;date=30.03.2025&amp;dst=812&amp;field=134" TargetMode="External"/><Relationship Id="rId24" Type="http://schemas.openxmlformats.org/officeDocument/2006/relationships/hyperlink" Target="https://login.consultant.ru/link/?req=doc&amp;base=LAW&amp;n=495303&amp;date=30.03.2025&amp;dst=187&amp;field=134" TargetMode="External"/><Relationship Id="rId32" Type="http://schemas.openxmlformats.org/officeDocument/2006/relationships/hyperlink" Target="https://login.consultant.ru/link/?req=doc&amp;base=LAW&amp;n=483141&amp;date=30.03.2025&amp;dst=776&amp;field=134" TargetMode="External"/><Relationship Id="rId37" Type="http://schemas.openxmlformats.org/officeDocument/2006/relationships/hyperlink" Target="file:///C:\Users\dom\Downloads\&#1055;&#1086;&#1089;&#1090;&#1072;&#1085;&#1086;&#1074;&#1083;&#1077;&#1085;&#1080;&#1077;%20&#1040;&#1076;&#1084;&#1080;&#1085;&#1080;&#1089;&#1090;&#1088;&#1072;&#1094;&#1080;&#1080;%20&#1084;&#1091;&#1085;&#1080;&#1094;&#1080;&#1087;&#1072;&#1083;&#1100;&#1085;&#1086;&#1075;&#1086;%20&#1086;&#1073;&#1088;&#1072;&#1079;&#1086;&#1074;&#1072;&#1085;&#1080;&#1103;%20%20&#1061;&#1086;&#1083;&#1084;.docx" TargetMode="External"/><Relationship Id="rId40" Type="http://schemas.openxmlformats.org/officeDocument/2006/relationships/hyperlink" Target="https://login.consultant.ru/link/?req=doc&amp;base=LAW&amp;n=494996&amp;date=30.03.2025" TargetMode="External"/><Relationship Id="rId45" Type="http://schemas.openxmlformats.org/officeDocument/2006/relationships/hyperlink" Target="https://login.consultant.ru/link/?req=doc&amp;base=LAW&amp;n=495303&amp;date=30.03.2025&amp;dst=187&amp;field=134" TargetMode="External"/><Relationship Id="rId53" Type="http://schemas.openxmlformats.org/officeDocument/2006/relationships/hyperlink" Target="file:///C:\Users\dom\Downloads\&#1055;&#1086;&#1089;&#1090;&#1072;&#1085;&#1086;&#1074;&#1083;&#1077;&#1085;&#1080;&#1077;%20&#1040;&#1076;&#1084;&#1080;&#1085;&#1080;&#1089;&#1090;&#1088;&#1072;&#1094;&#1080;&#1080;%20&#1084;&#1091;&#1085;&#1080;&#1094;&#1080;&#1087;&#1072;&#1083;&#1100;&#1085;&#1086;&#1075;&#1086;%20&#1086;&#1073;&#1088;&#1072;&#1079;&#1086;&#1074;&#1072;&#1085;&#1080;&#1103;%20%20&#1061;&#1086;&#1083;&#1084;.docx" TargetMode="External"/><Relationship Id="rId58" Type="http://schemas.openxmlformats.org/officeDocument/2006/relationships/hyperlink" Target="https://login.consultant.ru/link/?req=doc&amp;base=LAW&amp;n=494996&amp;date=30.03.2025&amp;dst=100354&amp;field=134" TargetMode="External"/><Relationship Id="rId5" Type="http://schemas.openxmlformats.org/officeDocument/2006/relationships/image" Target="media/image1.jpeg"/><Relationship Id="rId61" Type="http://schemas.openxmlformats.org/officeDocument/2006/relationships/hyperlink" Target="https://login.consultant.ru/link/?req=doc&amp;base=LAW&amp;n=494996&amp;date=30.03.2025&amp;dst=100354&amp;field=134" TargetMode="External"/><Relationship Id="rId19" Type="http://schemas.openxmlformats.org/officeDocument/2006/relationships/hyperlink" Target="https://login.consultant.ru/link/?req=doc&amp;base=LAW&amp;n=483141&amp;date=30.03.2025&amp;dst=834&amp;field=134" TargetMode="External"/><Relationship Id="rId14" Type="http://schemas.openxmlformats.org/officeDocument/2006/relationships/hyperlink" Target="https://login.consultant.ru/link/?req=doc&amp;base=LAW&amp;n=483141&amp;date=30.03.2025&amp;dst=830&amp;field=134" TargetMode="External"/><Relationship Id="rId22" Type="http://schemas.openxmlformats.org/officeDocument/2006/relationships/hyperlink" Target="https://login.consultant.ru/link/?req=doc&amp;base=LAW&amp;n=495303&amp;date=30.03.2025&amp;dst=187&amp;field=134" TargetMode="External"/><Relationship Id="rId27" Type="http://schemas.openxmlformats.org/officeDocument/2006/relationships/hyperlink" Target="https://login.consultant.ru/link/?req=doc&amp;base=LAW&amp;n=466717&amp;date=30.03.2025&amp;dst=100012&amp;field=134" TargetMode="External"/><Relationship Id="rId30" Type="http://schemas.openxmlformats.org/officeDocument/2006/relationships/hyperlink" Target="https://login.consultant.ru/link/?req=doc&amp;base=LAW&amp;n=483141&amp;date=30.03.2025&amp;dst=750&amp;field=134" TargetMode="External"/><Relationship Id="rId35" Type="http://schemas.openxmlformats.org/officeDocument/2006/relationships/hyperlink" Target="https://login.consultant.ru/link/?req=doc&amp;base=LAW&amp;n=483141&amp;date=30.03.2025&amp;dst=810&amp;field=134" TargetMode="External"/><Relationship Id="rId43" Type="http://schemas.openxmlformats.org/officeDocument/2006/relationships/hyperlink" Target="https://login.consultant.ru/link/?req=doc&amp;base=LAW&amp;n=495303&amp;date=30.03.2025&amp;dst=187&amp;field=134" TargetMode="External"/><Relationship Id="rId48" Type="http://schemas.openxmlformats.org/officeDocument/2006/relationships/hyperlink" Target="https://login.consultant.ru/link/?req=doc&amp;base=LAW&amp;n=495303&amp;date=30.03.2025&amp;dst=187&amp;field=134" TargetMode="External"/><Relationship Id="rId56" Type="http://schemas.openxmlformats.org/officeDocument/2006/relationships/hyperlink" Target="https://login.consultant.ru/link/?req=doc&amp;base=LAW&amp;n=494996&amp;date=30.03.2025&amp;dst=100354&amp;field=134" TargetMode="External"/><Relationship Id="rId64" Type="http://schemas.openxmlformats.org/officeDocument/2006/relationships/fontTable" Target="fontTable.xml"/><Relationship Id="rId8" Type="http://schemas.openxmlformats.org/officeDocument/2006/relationships/hyperlink" Target="https://login.consultant.ru/link/?req=doc&amp;base=RZB&amp;n=487790" TargetMode="External"/><Relationship Id="rId51" Type="http://schemas.openxmlformats.org/officeDocument/2006/relationships/hyperlink" Target="https://login.consultant.ru/link/?req=doc&amp;base=LAW&amp;n=495303&amp;date=30.03.2025&amp;dst=187&amp;field=134" TargetMode="External"/><Relationship Id="rId3" Type="http://schemas.openxmlformats.org/officeDocument/2006/relationships/settings" Target="settings.xml"/><Relationship Id="rId12" Type="http://schemas.openxmlformats.org/officeDocument/2006/relationships/hyperlink" Target="https://login.consultant.ru/link/?req=doc&amp;base=LAW&amp;n=483141&amp;date=30.03.2025&amp;dst=1724&amp;field=134" TargetMode="External"/><Relationship Id="rId17" Type="http://schemas.openxmlformats.org/officeDocument/2006/relationships/hyperlink" Target="https://login.consultant.ru/link/?req=doc&amp;base=LAW&amp;n=481369&amp;date=30.03.2025" TargetMode="External"/><Relationship Id="rId25" Type="http://schemas.openxmlformats.org/officeDocument/2006/relationships/hyperlink" Target="https://login.consultant.ru/link/?req=doc&amp;base=LAW&amp;n=495303&amp;date=30.03.2025&amp;dst=187&amp;field=134" TargetMode="External"/><Relationship Id="rId33" Type="http://schemas.openxmlformats.org/officeDocument/2006/relationships/hyperlink" Target="https://login.consultant.ru/link/?req=doc&amp;base=LAW&amp;n=483141&amp;date=30.03.2025&amp;dst=810&amp;field=134" TargetMode="External"/><Relationship Id="rId38" Type="http://schemas.openxmlformats.org/officeDocument/2006/relationships/hyperlink" Target="file:///C:\Users\dom\Downloads\&#1055;&#1086;&#1089;&#1090;&#1072;&#1085;&#1086;&#1074;&#1083;&#1077;&#1085;&#1080;&#1077;%20&#1040;&#1076;&#1084;&#1080;&#1085;&#1080;&#1089;&#1090;&#1088;&#1072;&#1094;&#1080;&#1080;%20&#1084;&#1091;&#1085;&#1080;&#1094;&#1080;&#1087;&#1072;&#1083;&#1100;&#1085;&#1086;&#1075;&#1086;%20&#1086;&#1073;&#1088;&#1072;&#1079;&#1086;&#1074;&#1072;&#1085;&#1080;&#1103;%20%20&#1061;&#1086;&#1083;&#1084;.docx" TargetMode="External"/><Relationship Id="rId46" Type="http://schemas.openxmlformats.org/officeDocument/2006/relationships/hyperlink" Target="https://login.consultant.ru/link/?req=doc&amp;base=LAW&amp;n=495303&amp;date=30.03.2025&amp;dst=187&amp;field=134" TargetMode="External"/><Relationship Id="rId59" Type="http://schemas.openxmlformats.org/officeDocument/2006/relationships/hyperlink" Target="https://login.consultant.ru/link/?req=doc&amp;base=LAW&amp;n=494996&amp;date=30.03.2025&amp;dst=100354&amp;field=134" TargetMode="External"/><Relationship Id="rId20" Type="http://schemas.openxmlformats.org/officeDocument/2006/relationships/hyperlink" Target="https://login.consultant.ru/link/?req=doc&amp;base=LAW&amp;n=495303&amp;date=30.03.2025&amp;dst=192&amp;field=134" TargetMode="External"/><Relationship Id="rId41" Type="http://schemas.openxmlformats.org/officeDocument/2006/relationships/hyperlink" Target="https://login.consultant.ru/link/?req=doc&amp;base=LAW&amp;n=495303&amp;date=30.03.2025&amp;dst=198&amp;field=134" TargetMode="External"/><Relationship Id="rId54" Type="http://schemas.openxmlformats.org/officeDocument/2006/relationships/hyperlink" Target="file:///C:\Users\dom\Downloads\&#1055;&#1086;&#1089;&#1090;&#1072;&#1085;&#1086;&#1074;&#1083;&#1077;&#1085;&#1080;&#1077;%20&#1040;&#1076;&#1084;&#1080;&#1085;&#1080;&#1089;&#1090;&#1088;&#1072;&#1094;&#1080;&#1080;%20&#1084;&#1091;&#1085;&#1080;&#1094;&#1080;&#1087;&#1072;&#1083;&#1100;&#1085;&#1086;&#1075;&#1086;%20&#1086;&#1073;&#1088;&#1072;&#1079;&#1086;&#1074;&#1072;&#1085;&#1080;&#1103;%20%20&#1061;&#1086;&#1083;&#1084;.docx" TargetMode="External"/><Relationship Id="rId62" Type="http://schemas.openxmlformats.org/officeDocument/2006/relationships/hyperlink" Target="https://login.consultant.ru/link/?req=doc&amp;base=LAW&amp;n=494996&amp;date=30.03.2025&amp;dst=107&amp;field=134" TargetMode="External"/><Relationship Id="rId1" Type="http://schemas.openxmlformats.org/officeDocument/2006/relationships/numbering" Target="numbering.xml"/><Relationship Id="rId6" Type="http://schemas.openxmlformats.org/officeDocument/2006/relationships/hyperlink" Target="consultantplus://offline/ref=6D365294A6E60AE9FED8911D5049683CD6B74728E35A115C3849CC60F8812E2596A0B659456DF197E3T0G" TargetMode="External"/><Relationship Id="rId15" Type="http://schemas.openxmlformats.org/officeDocument/2006/relationships/hyperlink" Target="https://login.consultant.ru/link/?req=doc&amp;base=LAW&amp;n=483141&amp;date=30.03.2025&amp;dst=833&amp;field=134" TargetMode="External"/><Relationship Id="rId23" Type="http://schemas.openxmlformats.org/officeDocument/2006/relationships/hyperlink" Target="https://login.consultant.ru/link/?req=doc&amp;base=LAW&amp;n=495303&amp;date=30.03.2025&amp;dst=187&amp;field=134" TargetMode="External"/><Relationship Id="rId28" Type="http://schemas.openxmlformats.org/officeDocument/2006/relationships/hyperlink" Target="https://login.consultant.ru/link/?req=doc&amp;base=LAW&amp;n=466717&amp;date=30.03.2025&amp;dst=100012&amp;field=134" TargetMode="External"/><Relationship Id="rId36" Type="http://schemas.openxmlformats.org/officeDocument/2006/relationships/hyperlink" Target="file:///C:\Users\dom\Downloads\&#1055;&#1086;&#1089;&#1090;&#1072;&#1085;&#1086;&#1074;&#1083;&#1077;&#1085;&#1080;&#1077;%20&#1040;&#1076;&#1084;&#1080;&#1085;&#1080;&#1089;&#1090;&#1088;&#1072;&#1094;&#1080;&#1080;%20&#1084;&#1091;&#1085;&#1080;&#1094;&#1080;&#1087;&#1072;&#1083;&#1100;&#1085;&#1086;&#1075;&#1086;%20&#1086;&#1073;&#1088;&#1072;&#1079;&#1086;&#1074;&#1072;&#1085;&#1080;&#1103;%20%20&#1061;&#1086;&#1083;&#1084;.docx" TargetMode="External"/><Relationship Id="rId49" Type="http://schemas.openxmlformats.org/officeDocument/2006/relationships/hyperlink" Target="file:///C:\Users\dom\Downloads\&#1055;&#1086;&#1089;&#1090;&#1072;&#1085;&#1086;&#1074;&#1083;&#1077;&#1085;&#1080;&#1077;%20&#1040;&#1076;&#1084;&#1080;&#1085;&#1080;&#1089;&#1090;&#1088;&#1072;&#1094;&#1080;&#1080;%20&#1084;&#1091;&#1085;&#1080;&#1094;&#1080;&#1087;&#1072;&#1083;&#1100;&#1085;&#1086;&#1075;&#1086;%20&#1086;&#1073;&#1088;&#1072;&#1079;&#1086;&#1074;&#1072;&#1085;&#1080;&#1103;%20%20&#1061;&#1086;&#1083;&#1084;.docx" TargetMode="External"/><Relationship Id="rId57" Type="http://schemas.openxmlformats.org/officeDocument/2006/relationships/hyperlink" Target="https://login.consultant.ru/link/?req=doc&amp;base=LAW&amp;n=494996&amp;date=30.03.2025&amp;dst=100352&amp;field=134" TargetMode="External"/><Relationship Id="rId10" Type="http://schemas.openxmlformats.org/officeDocument/2006/relationships/hyperlink" Target="https://login.consultant.ru/link/?req=doc&amp;base=LAW&amp;n=483141&amp;date=30.03.2025&amp;dst=369&amp;field=134" TargetMode="External"/><Relationship Id="rId31" Type="http://schemas.openxmlformats.org/officeDocument/2006/relationships/hyperlink" Target="file:///C:\Users\dom\Downloads\&#1055;&#1086;&#1089;&#1090;&#1072;&#1085;&#1086;&#1074;&#1083;&#1077;&#1085;&#1080;&#1077;%20&#1040;&#1076;&#1084;&#1080;&#1085;&#1080;&#1089;&#1090;&#1088;&#1072;&#1094;&#1080;&#1080;%20&#1084;&#1091;&#1085;&#1080;&#1094;&#1080;&#1087;&#1072;&#1083;&#1100;&#1085;&#1086;&#1075;&#1086;%20&#1086;&#1073;&#1088;&#1072;&#1079;&#1086;&#1074;&#1072;&#1085;&#1080;&#1103;%20%20&#1061;&#1086;&#1083;&#1084;.docx" TargetMode="External"/><Relationship Id="rId44" Type="http://schemas.openxmlformats.org/officeDocument/2006/relationships/hyperlink" Target="https://login.consultant.ru/link/?req=doc&amp;base=LAW&amp;n=495303&amp;date=30.03.2025&amp;dst=187&amp;field=134" TargetMode="External"/><Relationship Id="rId52" Type="http://schemas.openxmlformats.org/officeDocument/2006/relationships/hyperlink" Target="https://login.consultant.ru/link/?req=doc&amp;base=LAW&amp;n=495303&amp;date=30.03.2025&amp;dst=187&amp;field=134" TargetMode="External"/><Relationship Id="rId60" Type="http://schemas.openxmlformats.org/officeDocument/2006/relationships/hyperlink" Target="https://login.consultant.ru/link/?req=doc&amp;base=LAW&amp;n=494996&amp;date=30.03.2025&amp;dst=290&amp;field=134"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dom\Downloads\&#1056;&#1077;&#1075;&#1083;&#1072;&#1084;&#1077;&#1085;&#1090;%20(1).doc" TargetMode="External"/><Relationship Id="rId13" Type="http://schemas.openxmlformats.org/officeDocument/2006/relationships/hyperlink" Target="https://login.consultant.ru/link/?req=doc&amp;base=LAW&amp;n=483141&amp;date=30.03.2025&amp;dst=1766&amp;field=134" TargetMode="External"/><Relationship Id="rId18" Type="http://schemas.openxmlformats.org/officeDocument/2006/relationships/hyperlink" Target="https://login.consultant.ru/link/?req=doc&amp;base=LAW&amp;n=483141&amp;date=30.03.2025&amp;dst=812&amp;field=134" TargetMode="External"/><Relationship Id="rId39" Type="http://schemas.openxmlformats.org/officeDocument/2006/relationships/hyperlink" Target="https://login.consultant.ru/link/?req=doc&amp;base=LAW&amp;n=495303&amp;date=30.03.2025&amp;dst=18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41</Pages>
  <Words>19253</Words>
  <Characters>109744</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Любовь Гильмиярова</cp:lastModifiedBy>
  <cp:revision>43</cp:revision>
  <cp:lastPrinted>2025-05-15T01:31:00Z</cp:lastPrinted>
  <dcterms:created xsi:type="dcterms:W3CDTF">2025-03-30T03:59:00Z</dcterms:created>
  <dcterms:modified xsi:type="dcterms:W3CDTF">2025-05-20T22:12:00Z</dcterms:modified>
</cp:coreProperties>
</file>