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8B9E" w14:textId="77777777" w:rsidR="009C33F4" w:rsidRPr="00C07308" w:rsidRDefault="00C07308" w:rsidP="00C07308">
      <w:pPr>
        <w:jc w:val="center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pict w14:anchorId="20F51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09E6CE32" w14:textId="77777777" w:rsidR="009C33F4" w:rsidRPr="00C07308" w:rsidRDefault="009C33F4" w:rsidP="00C07308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76810491" w14:textId="77777777" w:rsidR="001B28BB" w:rsidRPr="00C07308" w:rsidRDefault="001B28BB" w:rsidP="00C07308">
      <w:pPr>
        <w:pStyle w:val="af1"/>
        <w:spacing w:line="240" w:lineRule="auto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АДМИНИСТРАЦИЯ</w:t>
      </w:r>
    </w:p>
    <w:p w14:paraId="4E99158D" w14:textId="77777777" w:rsidR="001B28BB" w:rsidRPr="00C07308" w:rsidRDefault="001B28BB" w:rsidP="00C07308">
      <w:pPr>
        <w:pStyle w:val="1"/>
        <w:spacing w:line="240" w:lineRule="auto"/>
        <w:rPr>
          <w:rStyle w:val="aff0"/>
          <w:rFonts w:ascii="Arial" w:hAnsi="Arial" w:cs="Arial"/>
          <w:i w:val="0"/>
          <w:iCs w:val="0"/>
          <w:sz w:val="24"/>
          <w:szCs w:val="24"/>
        </w:rPr>
      </w:pPr>
      <w:r w:rsidRPr="00C07308">
        <w:rPr>
          <w:rStyle w:val="aff0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61DCAB32" w14:textId="77777777" w:rsidR="001B28BB" w:rsidRPr="00C07308" w:rsidRDefault="001B28BB" w:rsidP="00C07308">
      <w:pPr>
        <w:rPr>
          <w:rFonts w:ascii="Arial" w:hAnsi="Arial" w:cs="Arial"/>
          <w:sz w:val="24"/>
          <w:szCs w:val="24"/>
        </w:rPr>
      </w:pPr>
    </w:p>
    <w:p w14:paraId="69A0895C" w14:textId="77777777" w:rsidR="001B28BB" w:rsidRPr="00C07308" w:rsidRDefault="001B28BB" w:rsidP="00C07308">
      <w:pPr>
        <w:pStyle w:val="4"/>
        <w:keepNext w:val="0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ПОСТАНОВЛЕНИЕ</w:t>
      </w:r>
    </w:p>
    <w:p w14:paraId="63D57977" w14:textId="69CDCB15" w:rsidR="0017758E" w:rsidRPr="00C07308" w:rsidRDefault="0017758E" w:rsidP="00C07308">
      <w:pPr>
        <w:tabs>
          <w:tab w:val="left" w:pos="3084"/>
        </w:tabs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 </w:t>
      </w:r>
    </w:p>
    <w:p w14:paraId="66E1342D" w14:textId="16F4D493" w:rsidR="0017758E" w:rsidRPr="00C07308" w:rsidRDefault="0017758E" w:rsidP="00C07308">
      <w:pPr>
        <w:keepNext/>
        <w:tabs>
          <w:tab w:val="left" w:pos="3084"/>
        </w:tabs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                  25.04.2025</w:t>
      </w:r>
      <w:r w:rsidRPr="00C07308">
        <w:rPr>
          <w:rFonts w:ascii="Arial" w:hAnsi="Arial" w:cs="Arial"/>
          <w:sz w:val="24"/>
          <w:szCs w:val="24"/>
        </w:rPr>
        <w:tab/>
        <w:t xml:space="preserve"> 579</w:t>
      </w:r>
    </w:p>
    <w:p w14:paraId="14D010E0" w14:textId="769525D2" w:rsidR="001B28BB" w:rsidRPr="00C07308" w:rsidRDefault="001B28BB" w:rsidP="00C07308">
      <w:pPr>
        <w:keepNext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от ______________________ № ________</w:t>
      </w:r>
    </w:p>
    <w:p w14:paraId="0D24184D" w14:textId="77777777" w:rsidR="001B28BB" w:rsidRPr="00C07308" w:rsidRDefault="001B28BB" w:rsidP="00C07308">
      <w:pPr>
        <w:ind w:firstLine="708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      г. Холмск</w:t>
      </w:r>
    </w:p>
    <w:p w14:paraId="3CC4FAEB" w14:textId="77777777" w:rsidR="001B28BB" w:rsidRPr="00C07308" w:rsidRDefault="001B28BB" w:rsidP="00C07308">
      <w:pPr>
        <w:rPr>
          <w:rFonts w:ascii="Arial" w:hAnsi="Arial" w:cs="Arial"/>
          <w:sz w:val="24"/>
          <w:szCs w:val="24"/>
        </w:rPr>
      </w:pPr>
    </w:p>
    <w:p w14:paraId="24D59532" w14:textId="77777777" w:rsidR="00C07308" w:rsidRPr="00C07308" w:rsidRDefault="00C07308" w:rsidP="00C07308">
      <w:pPr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</w:rPr>
        <w:t xml:space="preserve">Об утверждении </w:t>
      </w:r>
      <w:bookmarkStart w:id="0" w:name="Par48"/>
      <w:bookmarkStart w:id="1" w:name="ТекстовоеПоле1"/>
      <w:bookmarkEnd w:id="0"/>
      <w:r w:rsidRPr="00C07308">
        <w:rPr>
          <w:rFonts w:ascii="Arial" w:hAnsi="Arial" w:cs="Arial"/>
          <w:sz w:val="24"/>
          <w:szCs w:val="24"/>
        </w:rPr>
        <w:t>Регламента выполнения муниципальной работы «Обеспечение доступа к объектам спорта»</w:t>
      </w:r>
      <w:bookmarkEnd w:id="1"/>
    </w:p>
    <w:p w14:paraId="304C9ACF" w14:textId="77777777" w:rsidR="00C07308" w:rsidRPr="00C07308" w:rsidRDefault="00C07308" w:rsidP="00C07308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ABEDC28" w14:textId="08E41029" w:rsidR="009C204A" w:rsidRPr="00C07308" w:rsidRDefault="009C204A" w:rsidP="00C0730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В</w:t>
      </w:r>
      <w:r w:rsidR="003A3E8F" w:rsidRPr="00C07308">
        <w:rPr>
          <w:rFonts w:ascii="Arial" w:hAnsi="Arial" w:cs="Arial"/>
          <w:sz w:val="24"/>
          <w:szCs w:val="24"/>
        </w:rPr>
        <w:t xml:space="preserve"> целях стандартизации мер поддержки участников специальной военной операции и членов их семей в муниципальных образования</w:t>
      </w:r>
      <w:r w:rsidR="00F95F91" w:rsidRPr="00C07308">
        <w:rPr>
          <w:rFonts w:ascii="Arial" w:hAnsi="Arial" w:cs="Arial"/>
          <w:sz w:val="24"/>
          <w:szCs w:val="24"/>
        </w:rPr>
        <w:t>х</w:t>
      </w:r>
      <w:r w:rsidR="003A3E8F" w:rsidRPr="00C0730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C07308">
        <w:rPr>
          <w:rFonts w:ascii="Arial" w:hAnsi="Arial" w:cs="Arial"/>
          <w:sz w:val="24"/>
          <w:szCs w:val="24"/>
        </w:rPr>
        <w:t>,</w:t>
      </w:r>
      <w:r w:rsidR="003A3E8F" w:rsidRPr="00C07308">
        <w:rPr>
          <w:rFonts w:ascii="Arial" w:hAnsi="Arial" w:cs="Arial"/>
          <w:sz w:val="24"/>
          <w:szCs w:val="24"/>
        </w:rPr>
        <w:t xml:space="preserve"> во исполнение Перечня поручений первого заместителя Губернатора – руководителя Администрации Губернатора и Правительства Сахалинской области от 04.04.2025 № 1.9-ПП-8/25, </w:t>
      </w:r>
      <w:r w:rsidRPr="00C07308">
        <w:rPr>
          <w:rFonts w:ascii="Arial" w:hAnsi="Arial" w:cs="Arial"/>
          <w:sz w:val="24"/>
          <w:szCs w:val="24"/>
        </w:rPr>
        <w:t>руководствуясь</w:t>
      </w:r>
      <w:r w:rsidR="00FB1D7A" w:rsidRPr="00C07308">
        <w:rPr>
          <w:rFonts w:ascii="Arial" w:hAnsi="Arial" w:cs="Arial"/>
          <w:sz w:val="24"/>
          <w:szCs w:val="24"/>
        </w:rPr>
        <w:t xml:space="preserve"> </w:t>
      </w:r>
      <w:r w:rsidRPr="00C07308">
        <w:rPr>
          <w:rFonts w:ascii="Arial" w:hAnsi="Arial" w:cs="Arial"/>
          <w:sz w:val="24"/>
          <w:szCs w:val="24"/>
        </w:rPr>
        <w:t xml:space="preserve">ст. ст. 42, 46 Устава </w:t>
      </w:r>
      <w:r w:rsidR="00AD7F51" w:rsidRPr="00C07308">
        <w:rPr>
          <w:rFonts w:ascii="Arial" w:hAnsi="Arial" w:cs="Arial"/>
          <w:sz w:val="24"/>
          <w:szCs w:val="24"/>
        </w:rPr>
        <w:t xml:space="preserve">Холмского </w:t>
      </w:r>
      <w:r w:rsidRPr="00C07308">
        <w:rPr>
          <w:rFonts w:ascii="Arial" w:hAnsi="Arial" w:cs="Arial"/>
          <w:sz w:val="24"/>
          <w:szCs w:val="24"/>
        </w:rPr>
        <w:t>муниципального</w:t>
      </w:r>
      <w:r w:rsidR="00AD7F51" w:rsidRPr="00C07308">
        <w:rPr>
          <w:rFonts w:ascii="Arial" w:hAnsi="Arial" w:cs="Arial"/>
          <w:sz w:val="24"/>
          <w:szCs w:val="24"/>
        </w:rPr>
        <w:t xml:space="preserve"> округа Сахалинской области</w:t>
      </w:r>
      <w:r w:rsidRPr="00C07308">
        <w:rPr>
          <w:rFonts w:ascii="Arial" w:hAnsi="Arial" w:cs="Arial"/>
          <w:sz w:val="24"/>
          <w:szCs w:val="24"/>
        </w:rPr>
        <w:t xml:space="preserve">, администрация </w:t>
      </w:r>
      <w:r w:rsidR="00AD7F51" w:rsidRPr="00C0730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3710CAF7" w14:textId="77777777" w:rsidR="009C204A" w:rsidRPr="00C07308" w:rsidRDefault="009C204A" w:rsidP="00C0730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ab/>
      </w:r>
      <w:r w:rsidRPr="00C07308">
        <w:rPr>
          <w:rFonts w:ascii="Arial" w:hAnsi="Arial" w:cs="Arial"/>
          <w:sz w:val="24"/>
          <w:szCs w:val="24"/>
        </w:rPr>
        <w:tab/>
      </w:r>
    </w:p>
    <w:p w14:paraId="1A4736CE" w14:textId="77777777" w:rsidR="009C204A" w:rsidRPr="00C07308" w:rsidRDefault="009C204A" w:rsidP="00C07308">
      <w:pPr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 </w:t>
      </w:r>
      <w:r w:rsidRPr="00C07308">
        <w:rPr>
          <w:rFonts w:ascii="Arial" w:hAnsi="Arial" w:cs="Arial"/>
          <w:sz w:val="24"/>
          <w:szCs w:val="24"/>
        </w:rPr>
        <w:tab/>
        <w:t>ПОСТАНОВЛЯЕТ:</w:t>
      </w:r>
    </w:p>
    <w:p w14:paraId="390E44D8" w14:textId="77777777" w:rsidR="009C204A" w:rsidRPr="00C07308" w:rsidRDefault="009C204A" w:rsidP="00C07308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7373DB4C" w14:textId="6FDB9E7A" w:rsidR="00E31DCB" w:rsidRPr="00C07308" w:rsidRDefault="009C204A" w:rsidP="00C073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1. </w:t>
      </w:r>
      <w:r w:rsidR="003A3E8F" w:rsidRPr="00C07308">
        <w:rPr>
          <w:rFonts w:ascii="Arial" w:hAnsi="Arial" w:cs="Arial"/>
          <w:sz w:val="24"/>
          <w:szCs w:val="24"/>
        </w:rPr>
        <w:t xml:space="preserve">Утвердить </w:t>
      </w:r>
      <w:bookmarkStart w:id="2" w:name="_Hlk195789944"/>
      <w:r w:rsidR="00AF7EE8" w:rsidRPr="00C07308">
        <w:rPr>
          <w:rFonts w:ascii="Arial" w:hAnsi="Arial" w:cs="Arial"/>
          <w:sz w:val="24"/>
          <w:szCs w:val="24"/>
        </w:rPr>
        <w:t>Регламент выполнения муниципальной работы «Обеспечение доступа к объектам спорта»</w:t>
      </w:r>
      <w:r w:rsidR="003A3E8F" w:rsidRPr="00C07308">
        <w:rPr>
          <w:rFonts w:ascii="Arial" w:hAnsi="Arial" w:cs="Arial"/>
          <w:sz w:val="24"/>
          <w:szCs w:val="24"/>
        </w:rPr>
        <w:t xml:space="preserve"> </w:t>
      </w:r>
      <w:bookmarkEnd w:id="2"/>
      <w:r w:rsidR="003A3E8F" w:rsidRPr="00C07308">
        <w:rPr>
          <w:rFonts w:ascii="Arial" w:hAnsi="Arial" w:cs="Arial"/>
          <w:sz w:val="24"/>
          <w:szCs w:val="24"/>
        </w:rPr>
        <w:t>(прилагается).</w:t>
      </w:r>
    </w:p>
    <w:p w14:paraId="3EB0E1BA" w14:textId="77777777" w:rsidR="009C204A" w:rsidRPr="00C07308" w:rsidRDefault="003E3567" w:rsidP="00C0730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2</w:t>
      </w:r>
      <w:r w:rsidR="009C204A" w:rsidRPr="00C07308">
        <w:rPr>
          <w:rFonts w:ascii="Arial" w:hAnsi="Arial" w:cs="Arial"/>
          <w:sz w:val="24"/>
          <w:szCs w:val="24"/>
        </w:rPr>
        <w:t>.</w:t>
      </w:r>
      <w:r w:rsidR="00372710" w:rsidRPr="00C07308">
        <w:rPr>
          <w:rFonts w:ascii="Arial" w:hAnsi="Arial" w:cs="Arial"/>
          <w:sz w:val="24"/>
          <w:szCs w:val="24"/>
        </w:rPr>
        <w:t xml:space="preserve"> </w:t>
      </w:r>
      <w:r w:rsidR="009C204A" w:rsidRPr="00C07308">
        <w:rPr>
          <w:rFonts w:ascii="Arial" w:hAnsi="Arial" w:cs="Arial"/>
          <w:sz w:val="24"/>
          <w:szCs w:val="24"/>
        </w:rPr>
        <w:t>Опубликовать настоящее постановление в</w:t>
      </w:r>
      <w:r w:rsidRPr="00C07308">
        <w:rPr>
          <w:rFonts w:ascii="Arial" w:hAnsi="Arial" w:cs="Arial"/>
          <w:sz w:val="24"/>
          <w:szCs w:val="24"/>
        </w:rPr>
        <w:t xml:space="preserve"> сетевом издании </w:t>
      </w:r>
      <w:proofErr w:type="spellStart"/>
      <w:r w:rsidR="00B815FC" w:rsidRPr="00C07308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B815FC" w:rsidRPr="00C07308">
        <w:rPr>
          <w:rFonts w:ascii="Arial" w:hAnsi="Arial" w:cs="Arial"/>
          <w:sz w:val="24"/>
          <w:szCs w:val="24"/>
        </w:rPr>
        <w:t>-</w:t>
      </w:r>
      <w:proofErr w:type="spellStart"/>
      <w:r w:rsidR="00B815FC" w:rsidRPr="00C07308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B815FC" w:rsidRPr="00C07308">
        <w:rPr>
          <w:rFonts w:ascii="Arial" w:hAnsi="Arial" w:cs="Arial"/>
          <w:sz w:val="24"/>
          <w:szCs w:val="24"/>
        </w:rPr>
        <w:t>.</w:t>
      </w:r>
      <w:proofErr w:type="spellStart"/>
      <w:r w:rsidR="00B815FC" w:rsidRPr="00C07308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B815FC" w:rsidRPr="00C07308">
        <w:rPr>
          <w:rFonts w:ascii="Arial" w:hAnsi="Arial" w:cs="Arial"/>
          <w:sz w:val="24"/>
          <w:szCs w:val="24"/>
        </w:rPr>
        <w:t>,</w:t>
      </w:r>
      <w:r w:rsidRPr="00C07308">
        <w:rPr>
          <w:rFonts w:ascii="Arial" w:hAnsi="Arial" w:cs="Arial"/>
          <w:sz w:val="24"/>
          <w:szCs w:val="24"/>
        </w:rPr>
        <w:t xml:space="preserve"> в</w:t>
      </w:r>
      <w:r w:rsidR="009C204A" w:rsidRPr="00C07308">
        <w:rPr>
          <w:rFonts w:ascii="Arial" w:hAnsi="Arial" w:cs="Arial"/>
          <w:sz w:val="24"/>
          <w:szCs w:val="24"/>
        </w:rPr>
        <w:t xml:space="preserve"> газете «Холмская панорама» и разместить на официальном сайте администрации </w:t>
      </w:r>
      <w:r w:rsidR="007A3D45" w:rsidRPr="00C07308">
        <w:rPr>
          <w:rFonts w:ascii="Arial" w:hAnsi="Arial" w:cs="Arial"/>
          <w:sz w:val="24"/>
          <w:szCs w:val="24"/>
        </w:rPr>
        <w:t xml:space="preserve">Холмского </w:t>
      </w:r>
      <w:r w:rsidR="009C204A" w:rsidRPr="00C07308">
        <w:rPr>
          <w:rFonts w:ascii="Arial" w:hAnsi="Arial" w:cs="Arial"/>
          <w:sz w:val="24"/>
          <w:szCs w:val="24"/>
        </w:rPr>
        <w:t xml:space="preserve">муниципального </w:t>
      </w:r>
      <w:r w:rsidR="007A3D45" w:rsidRPr="00C07308">
        <w:rPr>
          <w:rFonts w:ascii="Arial" w:hAnsi="Arial" w:cs="Arial"/>
          <w:sz w:val="24"/>
          <w:szCs w:val="24"/>
        </w:rPr>
        <w:t>округа Сахалинской области</w:t>
      </w:r>
      <w:r w:rsidR="009C204A" w:rsidRPr="00C07308">
        <w:rPr>
          <w:rFonts w:ascii="Arial" w:hAnsi="Arial" w:cs="Arial"/>
          <w:sz w:val="24"/>
          <w:szCs w:val="24"/>
        </w:rPr>
        <w:t>.</w:t>
      </w:r>
    </w:p>
    <w:p w14:paraId="22D084CC" w14:textId="77777777" w:rsidR="009C204A" w:rsidRPr="00C07308" w:rsidRDefault="003E3567" w:rsidP="00C0730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3</w:t>
      </w:r>
      <w:r w:rsidR="009C204A" w:rsidRPr="00C07308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7A3D45" w:rsidRPr="00C0730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9C204A" w:rsidRPr="00C07308">
        <w:rPr>
          <w:rFonts w:ascii="Arial" w:hAnsi="Arial" w:cs="Arial"/>
          <w:sz w:val="24"/>
          <w:szCs w:val="24"/>
        </w:rPr>
        <w:t xml:space="preserve"> Белоцерковскую Н.А. </w:t>
      </w:r>
    </w:p>
    <w:p w14:paraId="5E88BA95" w14:textId="77777777" w:rsidR="003A3E8F" w:rsidRPr="00C07308" w:rsidRDefault="003A3E8F" w:rsidP="00C07308">
      <w:pPr>
        <w:jc w:val="both"/>
        <w:rPr>
          <w:rFonts w:ascii="Arial" w:hAnsi="Arial" w:cs="Arial"/>
          <w:sz w:val="24"/>
          <w:szCs w:val="24"/>
        </w:rPr>
      </w:pPr>
    </w:p>
    <w:p w14:paraId="3E6AC045" w14:textId="77777777" w:rsidR="007603A3" w:rsidRPr="00C07308" w:rsidRDefault="007603A3" w:rsidP="00C07308">
      <w:pPr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Исполняющий обязанности м</w:t>
      </w:r>
      <w:r w:rsidR="009C204A" w:rsidRPr="00C07308">
        <w:rPr>
          <w:rFonts w:ascii="Arial" w:hAnsi="Arial" w:cs="Arial"/>
          <w:sz w:val="24"/>
          <w:szCs w:val="24"/>
        </w:rPr>
        <w:t>эр</w:t>
      </w:r>
      <w:r w:rsidRPr="00C07308">
        <w:rPr>
          <w:rFonts w:ascii="Arial" w:hAnsi="Arial" w:cs="Arial"/>
          <w:sz w:val="24"/>
          <w:szCs w:val="24"/>
        </w:rPr>
        <w:t>а</w:t>
      </w:r>
    </w:p>
    <w:p w14:paraId="205EDE40" w14:textId="77777777" w:rsidR="007A3D45" w:rsidRPr="00C07308" w:rsidRDefault="003E3567" w:rsidP="00C07308">
      <w:pPr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Холмского </w:t>
      </w:r>
      <w:r w:rsidR="00FD5A8F" w:rsidRPr="00C07308">
        <w:rPr>
          <w:rFonts w:ascii="Arial" w:hAnsi="Arial" w:cs="Arial"/>
          <w:sz w:val="24"/>
          <w:szCs w:val="24"/>
        </w:rPr>
        <w:t>м</w:t>
      </w:r>
      <w:r w:rsidR="007A3D45" w:rsidRPr="00C07308">
        <w:rPr>
          <w:rFonts w:ascii="Arial" w:hAnsi="Arial" w:cs="Arial"/>
          <w:sz w:val="24"/>
          <w:szCs w:val="24"/>
        </w:rPr>
        <w:t>униципального</w:t>
      </w:r>
      <w:r w:rsidR="00FD5A8F" w:rsidRPr="00C07308">
        <w:rPr>
          <w:rFonts w:ascii="Arial" w:hAnsi="Arial" w:cs="Arial"/>
          <w:sz w:val="24"/>
          <w:szCs w:val="24"/>
        </w:rPr>
        <w:t xml:space="preserve"> о</w:t>
      </w:r>
      <w:r w:rsidRPr="00C07308">
        <w:rPr>
          <w:rFonts w:ascii="Arial" w:hAnsi="Arial" w:cs="Arial"/>
          <w:sz w:val="24"/>
          <w:szCs w:val="24"/>
        </w:rPr>
        <w:t>круга</w:t>
      </w:r>
    </w:p>
    <w:p w14:paraId="1DB42528" w14:textId="77777777" w:rsidR="00C07308" w:rsidRDefault="003E3567" w:rsidP="00C07308">
      <w:pPr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>Сахалинской области</w:t>
      </w:r>
      <w:r w:rsidRPr="00C07308">
        <w:rPr>
          <w:rFonts w:ascii="Arial" w:hAnsi="Arial" w:cs="Arial"/>
          <w:sz w:val="24"/>
          <w:szCs w:val="24"/>
        </w:rPr>
        <w:tab/>
      </w:r>
      <w:r w:rsidR="009C204A" w:rsidRPr="00C07308">
        <w:rPr>
          <w:rFonts w:ascii="Arial" w:hAnsi="Arial" w:cs="Arial"/>
          <w:sz w:val="24"/>
          <w:szCs w:val="24"/>
        </w:rPr>
        <w:tab/>
      </w:r>
      <w:r w:rsidR="009C204A" w:rsidRPr="00C07308">
        <w:rPr>
          <w:rFonts w:ascii="Arial" w:hAnsi="Arial" w:cs="Arial"/>
          <w:sz w:val="24"/>
          <w:szCs w:val="24"/>
        </w:rPr>
        <w:tab/>
      </w:r>
      <w:r w:rsidR="009C204A" w:rsidRPr="00C07308">
        <w:rPr>
          <w:rFonts w:ascii="Arial" w:hAnsi="Arial" w:cs="Arial"/>
          <w:sz w:val="24"/>
          <w:szCs w:val="24"/>
        </w:rPr>
        <w:tab/>
        <w:t xml:space="preserve">                             </w:t>
      </w:r>
      <w:r w:rsidR="007A3D45" w:rsidRPr="00C07308">
        <w:rPr>
          <w:rFonts w:ascii="Arial" w:hAnsi="Arial" w:cs="Arial"/>
          <w:sz w:val="24"/>
          <w:szCs w:val="24"/>
        </w:rPr>
        <w:t xml:space="preserve">       </w:t>
      </w:r>
      <w:r w:rsidRPr="00C07308">
        <w:rPr>
          <w:rFonts w:ascii="Arial" w:hAnsi="Arial" w:cs="Arial"/>
          <w:sz w:val="24"/>
          <w:szCs w:val="24"/>
        </w:rPr>
        <w:t xml:space="preserve">   </w:t>
      </w:r>
      <w:r w:rsidR="00141FE3" w:rsidRPr="00C07308">
        <w:rPr>
          <w:rFonts w:ascii="Arial" w:hAnsi="Arial" w:cs="Arial"/>
          <w:sz w:val="24"/>
          <w:szCs w:val="24"/>
        </w:rPr>
        <w:t xml:space="preserve">    </w:t>
      </w:r>
      <w:r w:rsidR="007603A3" w:rsidRPr="00C07308">
        <w:rPr>
          <w:rFonts w:ascii="Arial" w:hAnsi="Arial" w:cs="Arial"/>
          <w:sz w:val="24"/>
          <w:szCs w:val="24"/>
        </w:rPr>
        <w:t>Н.П. Маркова</w:t>
      </w:r>
    </w:p>
    <w:p w14:paraId="72810627" w14:textId="7DD98AF0" w:rsidR="009C204A" w:rsidRPr="00C07308" w:rsidRDefault="009C204A" w:rsidP="00C07308">
      <w:pPr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 </w:t>
      </w:r>
    </w:p>
    <w:p w14:paraId="5AD5FC41" w14:textId="77777777" w:rsidR="009C204A" w:rsidRPr="00C07308" w:rsidRDefault="009C204A" w:rsidP="00C07308">
      <w:pPr>
        <w:jc w:val="both"/>
        <w:rPr>
          <w:rFonts w:ascii="Arial" w:hAnsi="Arial" w:cs="Arial"/>
          <w:sz w:val="24"/>
          <w:szCs w:val="24"/>
        </w:rPr>
        <w:sectPr w:rsidR="009C204A" w:rsidRPr="00C07308" w:rsidSect="0042149F">
          <w:headerReference w:type="first" r:id="rId9"/>
          <w:pgSz w:w="11907" w:h="16840" w:code="9"/>
          <w:pgMar w:top="1134" w:right="850" w:bottom="1134" w:left="1701" w:header="567" w:footer="720" w:gutter="0"/>
          <w:pgNumType w:start="1"/>
          <w:cols w:space="720"/>
          <w:titlePg/>
          <w:docGrid w:linePitch="272"/>
        </w:sectPr>
      </w:pPr>
    </w:p>
    <w:p w14:paraId="5E3B2DA4" w14:textId="77777777" w:rsidR="00B37B06" w:rsidRPr="00C07308" w:rsidRDefault="00B37B06" w:rsidP="00C07308">
      <w:pPr>
        <w:ind w:left="5670"/>
        <w:rPr>
          <w:rFonts w:ascii="Arial" w:hAnsi="Arial" w:cs="Arial"/>
          <w:bCs/>
          <w:sz w:val="24"/>
          <w:szCs w:val="24"/>
        </w:rPr>
      </w:pPr>
      <w:r w:rsidRPr="00C07308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1F52D93A" w14:textId="77777777" w:rsidR="00B37B06" w:rsidRPr="00C07308" w:rsidRDefault="00B37B06" w:rsidP="00C07308">
      <w:pPr>
        <w:ind w:left="5670"/>
        <w:rPr>
          <w:rFonts w:ascii="Arial" w:hAnsi="Arial" w:cs="Arial"/>
          <w:bCs/>
          <w:sz w:val="24"/>
          <w:szCs w:val="24"/>
        </w:rPr>
      </w:pPr>
      <w:r w:rsidRPr="00C07308">
        <w:rPr>
          <w:rFonts w:ascii="Arial" w:hAnsi="Arial" w:cs="Arial"/>
          <w:bCs/>
          <w:sz w:val="24"/>
          <w:szCs w:val="24"/>
        </w:rPr>
        <w:t>постановлением администрации</w:t>
      </w:r>
    </w:p>
    <w:p w14:paraId="48644815" w14:textId="77777777" w:rsidR="00B37B06" w:rsidRPr="00C07308" w:rsidRDefault="00B37B06" w:rsidP="00C07308">
      <w:pPr>
        <w:ind w:left="5670"/>
        <w:rPr>
          <w:rFonts w:ascii="Arial" w:hAnsi="Arial" w:cs="Arial"/>
          <w:bCs/>
          <w:sz w:val="24"/>
          <w:szCs w:val="24"/>
        </w:rPr>
      </w:pPr>
      <w:r w:rsidRPr="00C07308">
        <w:rPr>
          <w:rFonts w:ascii="Arial" w:hAnsi="Arial" w:cs="Arial"/>
          <w:bCs/>
          <w:sz w:val="24"/>
          <w:szCs w:val="24"/>
        </w:rPr>
        <w:t xml:space="preserve">Холмского муниципального </w:t>
      </w:r>
    </w:p>
    <w:p w14:paraId="31CFBA8A" w14:textId="77777777" w:rsidR="0017758E" w:rsidRPr="00C07308" w:rsidRDefault="008A2962" w:rsidP="00C07308">
      <w:pPr>
        <w:ind w:left="5670"/>
        <w:rPr>
          <w:rFonts w:ascii="Arial" w:hAnsi="Arial" w:cs="Arial"/>
          <w:bCs/>
          <w:sz w:val="24"/>
          <w:szCs w:val="24"/>
        </w:rPr>
      </w:pPr>
      <w:r w:rsidRPr="00C07308">
        <w:rPr>
          <w:rFonts w:ascii="Arial" w:hAnsi="Arial" w:cs="Arial"/>
          <w:bCs/>
          <w:sz w:val="24"/>
          <w:szCs w:val="24"/>
        </w:rPr>
        <w:t>о</w:t>
      </w:r>
      <w:r w:rsidR="00B37B06" w:rsidRPr="00C07308">
        <w:rPr>
          <w:rFonts w:ascii="Arial" w:hAnsi="Arial" w:cs="Arial"/>
          <w:bCs/>
          <w:sz w:val="24"/>
          <w:szCs w:val="24"/>
        </w:rPr>
        <w:t>круга Сахалинской области</w:t>
      </w:r>
    </w:p>
    <w:p w14:paraId="35DB1991" w14:textId="20FE8645" w:rsidR="0017758E" w:rsidRPr="00C07308" w:rsidRDefault="00B37B06" w:rsidP="00C07308">
      <w:pPr>
        <w:ind w:left="5670"/>
        <w:rPr>
          <w:rFonts w:ascii="Arial" w:hAnsi="Arial" w:cs="Arial"/>
          <w:bCs/>
          <w:sz w:val="24"/>
          <w:szCs w:val="24"/>
        </w:rPr>
      </w:pPr>
      <w:r w:rsidRPr="00C07308">
        <w:rPr>
          <w:rFonts w:ascii="Arial" w:hAnsi="Arial" w:cs="Arial"/>
          <w:bCs/>
          <w:sz w:val="24"/>
          <w:szCs w:val="24"/>
        </w:rPr>
        <w:t>от</w:t>
      </w:r>
      <w:r w:rsidR="0017758E" w:rsidRPr="00C07308">
        <w:rPr>
          <w:rFonts w:ascii="Arial" w:hAnsi="Arial" w:cs="Arial"/>
          <w:bCs/>
          <w:sz w:val="24"/>
          <w:szCs w:val="24"/>
        </w:rPr>
        <w:t xml:space="preserve"> </w:t>
      </w:r>
      <w:r w:rsidRPr="00C07308">
        <w:rPr>
          <w:rFonts w:ascii="Arial" w:hAnsi="Arial" w:cs="Arial"/>
          <w:bCs/>
          <w:sz w:val="24"/>
          <w:szCs w:val="24"/>
        </w:rPr>
        <w:t xml:space="preserve"> </w:t>
      </w:r>
      <w:r w:rsidR="00F95F91" w:rsidRPr="00C07308">
        <w:rPr>
          <w:rFonts w:ascii="Arial" w:hAnsi="Arial" w:cs="Arial"/>
          <w:bCs/>
          <w:sz w:val="24"/>
          <w:szCs w:val="24"/>
        </w:rPr>
        <w:t xml:space="preserve"> </w:t>
      </w:r>
      <w:r w:rsidR="0017758E" w:rsidRPr="00C07308">
        <w:rPr>
          <w:rFonts w:ascii="Arial" w:hAnsi="Arial" w:cs="Arial"/>
          <w:sz w:val="24"/>
          <w:szCs w:val="24"/>
          <w:u w:val="single"/>
        </w:rPr>
        <w:t>25.04.2025</w:t>
      </w:r>
      <w:r w:rsidR="00F95F91" w:rsidRPr="00C07308">
        <w:rPr>
          <w:rFonts w:ascii="Arial" w:hAnsi="Arial" w:cs="Arial"/>
          <w:bCs/>
          <w:sz w:val="24"/>
          <w:szCs w:val="24"/>
          <w:u w:val="single"/>
        </w:rPr>
        <w:t xml:space="preserve">  </w:t>
      </w:r>
      <w:r w:rsidR="0017758E" w:rsidRPr="00C07308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C07308">
        <w:rPr>
          <w:rFonts w:ascii="Arial" w:hAnsi="Arial" w:cs="Arial"/>
          <w:bCs/>
          <w:sz w:val="24"/>
          <w:szCs w:val="24"/>
        </w:rPr>
        <w:t xml:space="preserve">№ </w:t>
      </w:r>
      <w:r w:rsidR="0017758E" w:rsidRPr="00C07308">
        <w:rPr>
          <w:rFonts w:ascii="Arial" w:hAnsi="Arial" w:cs="Arial"/>
          <w:bCs/>
          <w:sz w:val="24"/>
          <w:szCs w:val="24"/>
        </w:rPr>
        <w:t xml:space="preserve"> </w:t>
      </w:r>
      <w:r w:rsidR="0017758E" w:rsidRPr="00C07308">
        <w:rPr>
          <w:rFonts w:ascii="Arial" w:hAnsi="Arial" w:cs="Arial"/>
          <w:sz w:val="24"/>
          <w:szCs w:val="24"/>
          <w:u w:val="single"/>
        </w:rPr>
        <w:t xml:space="preserve"> 579</w:t>
      </w:r>
    </w:p>
    <w:p w14:paraId="0B5082AD" w14:textId="77777777" w:rsidR="003A3E8F" w:rsidRPr="00C07308" w:rsidRDefault="003A3E8F" w:rsidP="00C07308">
      <w:pPr>
        <w:jc w:val="center"/>
        <w:rPr>
          <w:rFonts w:ascii="Arial" w:hAnsi="Arial" w:cs="Arial"/>
          <w:b/>
          <w:sz w:val="24"/>
          <w:szCs w:val="24"/>
        </w:rPr>
      </w:pPr>
    </w:p>
    <w:p w14:paraId="5DF204DA" w14:textId="77777777" w:rsidR="00AF7EE8" w:rsidRPr="00C07308" w:rsidRDefault="00AF7EE8" w:rsidP="00C073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7308">
        <w:rPr>
          <w:rFonts w:ascii="Arial" w:hAnsi="Arial" w:cs="Arial"/>
          <w:b/>
          <w:bCs/>
          <w:sz w:val="24"/>
          <w:szCs w:val="24"/>
        </w:rPr>
        <w:t>РЕГЛАМЕНТ ВЫПОЛНЕНИЯ МУНИЦИПАЛЬНОЙ РАБОТЫ</w:t>
      </w:r>
    </w:p>
    <w:p w14:paraId="28B11AAE" w14:textId="77777777" w:rsidR="00AF7EE8" w:rsidRPr="00C07308" w:rsidRDefault="00AF7EE8" w:rsidP="00C07308">
      <w:pPr>
        <w:widowControl w:val="0"/>
        <w:jc w:val="center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«ОБЕСПЕЧЕНИЕ ДОСТУПА К ОБЪЕКТАМ СПОРТА»</w:t>
      </w:r>
    </w:p>
    <w:p w14:paraId="4781E9C5" w14:textId="77777777" w:rsidR="00AF7EE8" w:rsidRPr="00C07308" w:rsidRDefault="00AF7EE8" w:rsidP="00C07308">
      <w:pPr>
        <w:keepNext/>
        <w:keepLines/>
        <w:widowControl w:val="0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2EE02A07" w14:textId="10CDF021" w:rsidR="00AF7EE8" w:rsidRPr="00C07308" w:rsidRDefault="00AF7EE8" w:rsidP="00C07308">
      <w:pPr>
        <w:keepNext/>
        <w:keepLines/>
        <w:widowControl w:val="0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I. Общие положения</w:t>
      </w:r>
    </w:p>
    <w:p w14:paraId="68B929BB" w14:textId="77777777" w:rsidR="00AF7EE8" w:rsidRPr="00C07308" w:rsidRDefault="00AF7EE8" w:rsidP="00C07308">
      <w:pPr>
        <w:widowControl w:val="0"/>
        <w:tabs>
          <w:tab w:val="left" w:pos="694"/>
        </w:tabs>
        <w:ind w:left="300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2282C6F3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Cs/>
          <w:sz w:val="24"/>
          <w:szCs w:val="24"/>
          <w:lang w:eastAsia="en-US"/>
        </w:rPr>
        <w:t>1. Настоящий Регламент выполнения муниципальной работы «Обеспечение доступа к объектам спорта» (далее - Регламент) разработан в соответствии с муниципальным перечнем (классификатором) муниципальных услуг и работ Холмского муниципального округа Сахалинской области, оказываемых и выполняемых муниципальными учреждениями в сфере физической культуры и спорта, в отношении которых функции и полномочия учредителя осуществляет департамент культуры, спорта и молодежной политики Холмского муниципального округа Сахалинской области.</w:t>
      </w:r>
    </w:p>
    <w:p w14:paraId="0E170DDB" w14:textId="77777777" w:rsidR="00AF7EE8" w:rsidRPr="00C07308" w:rsidRDefault="00AF7EE8" w:rsidP="00C07308">
      <w:pPr>
        <w:widowControl w:val="0"/>
        <w:tabs>
          <w:tab w:val="left" w:pos="91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2. Наименование муниципальной работы «Обеспечение доступа к объектам спорта» - (далее – Работа).</w:t>
      </w:r>
    </w:p>
    <w:p w14:paraId="257B392A" w14:textId="77777777" w:rsidR="00AF7EE8" w:rsidRPr="00C07308" w:rsidRDefault="00AF7EE8" w:rsidP="00C07308">
      <w:pPr>
        <w:widowControl w:val="0"/>
        <w:tabs>
          <w:tab w:val="left" w:pos="91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 Единица измерения работы - Количество часов доступа (час); число посещений (Единица);</w:t>
      </w:r>
    </w:p>
    <w:p w14:paraId="034CD95A" w14:textId="77777777" w:rsidR="00AF7EE8" w:rsidRPr="00C07308" w:rsidRDefault="00AF7EE8" w:rsidP="00C07308">
      <w:pPr>
        <w:widowControl w:val="0"/>
        <w:tabs>
          <w:tab w:val="left" w:pos="70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4. Основные нормативные правовые акты, регламентирующие выполнение Работы:</w:t>
      </w:r>
    </w:p>
    <w:p w14:paraId="363B040C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Конституция Российской Федерации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>, принята всенародным голосованием 12.12.1993;</w:t>
      </w:r>
    </w:p>
    <w:p w14:paraId="11171C9A" w14:textId="77777777" w:rsidR="00AF7EE8" w:rsidRPr="00C07308" w:rsidRDefault="00AF7EE8" w:rsidP="00C07308">
      <w:pPr>
        <w:widowControl w:val="0"/>
        <w:tabs>
          <w:tab w:val="left" w:pos="103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Федеральный закон от 06.10.2003 № 131-ФЗ «Об общих принципах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организации местного самоуправления в Российской Федерации»;</w:t>
      </w:r>
    </w:p>
    <w:p w14:paraId="3EB0FB10" w14:textId="77777777" w:rsidR="00AF7EE8" w:rsidRPr="00C07308" w:rsidRDefault="00AF7EE8" w:rsidP="00C07308">
      <w:pPr>
        <w:widowControl w:val="0"/>
        <w:tabs>
          <w:tab w:val="left" w:pos="103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Федеральный закон от 04.12.2007 № 329-ФЗ «О физической культуре и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спорте в Российской Федерации»;</w:t>
      </w:r>
    </w:p>
    <w:p w14:paraId="269C7AB8" w14:textId="77777777" w:rsidR="00AF7EE8" w:rsidRPr="00C07308" w:rsidRDefault="00AF7EE8" w:rsidP="00C07308">
      <w:pPr>
        <w:widowControl w:val="0"/>
        <w:tabs>
          <w:tab w:val="left" w:pos="1019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Федеральный закон от 24.11.1995 № 181-ФЗ «О социальной защите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инвалидов в Российской Федерации»;</w:t>
      </w:r>
    </w:p>
    <w:p w14:paraId="5C1C9984" w14:textId="77777777" w:rsidR="00AF7EE8" w:rsidRPr="00C07308" w:rsidRDefault="00AF7EE8" w:rsidP="00C07308">
      <w:pPr>
        <w:widowControl w:val="0"/>
        <w:tabs>
          <w:tab w:val="left" w:pos="98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Закон Российской Федерации от 07.02.1992 № 2300-1 «О защите прав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потребителей»;</w:t>
      </w:r>
    </w:p>
    <w:p w14:paraId="503A5164" w14:textId="77777777" w:rsidR="00AF7EE8" w:rsidRPr="00C07308" w:rsidRDefault="00AF7EE8" w:rsidP="00C07308">
      <w:pPr>
        <w:widowControl w:val="0"/>
        <w:tabs>
          <w:tab w:val="left" w:pos="98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Закон Российской Федерации от 21.12.1994 № 69-ФЗ «О пожарной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безопасности»;</w:t>
      </w:r>
    </w:p>
    <w:p w14:paraId="68514D81" w14:textId="77777777" w:rsidR="00AF7EE8" w:rsidRPr="00C07308" w:rsidRDefault="00AF7EE8" w:rsidP="00C0730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Санитарные правила </w:t>
      </w:r>
      <w:r w:rsidRPr="00C07308">
        <w:rPr>
          <w:rFonts w:ascii="Arial" w:eastAsia="Calibri" w:hAnsi="Arial" w:cs="Arial"/>
          <w:sz w:val="24"/>
          <w:szCs w:val="24"/>
          <w:lang w:eastAsia="en-US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утвержденные постановлением Главного государственного санитарного врача Российской Федерации от 24.12.2020 № 44</w:t>
      </w:r>
      <w:r w:rsidRPr="00C07308">
        <w:rPr>
          <w:rFonts w:ascii="Arial" w:eastAsia="Courier New" w:hAnsi="Arial" w:cs="Arial"/>
          <w:sz w:val="24"/>
          <w:szCs w:val="24"/>
          <w:lang w:bidi="ru-RU"/>
        </w:rPr>
        <w:t>;</w:t>
      </w:r>
    </w:p>
    <w:p w14:paraId="12174873" w14:textId="77777777" w:rsidR="00AF7EE8" w:rsidRPr="00C07308" w:rsidRDefault="00AF7EE8" w:rsidP="00C07308">
      <w:pPr>
        <w:widowControl w:val="0"/>
        <w:tabs>
          <w:tab w:val="left" w:pos="1173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Приказ Государственного комитета Российской Федерации по физической культуре и спорту от 26.05.2003 № 345 «Об утверждении «Табеля </w:t>
      </w: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оснащения спортивных сооружений массового пользования спортивным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оборудованием и инвентарем»;</w:t>
      </w:r>
    </w:p>
    <w:p w14:paraId="22431D8D" w14:textId="77777777" w:rsidR="00AF7EE8" w:rsidRPr="00C07308" w:rsidRDefault="00AF7EE8" w:rsidP="00C07308">
      <w:pPr>
        <w:widowControl w:val="0"/>
        <w:tabs>
          <w:tab w:val="left" w:pos="1134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hyperlink w:history="1">
        <w:r w:rsidRPr="00C07308">
          <w:rPr>
            <w:rFonts w:ascii="Arial" w:eastAsia="Arial" w:hAnsi="Arial" w:cs="Arial"/>
            <w:sz w:val="24"/>
            <w:szCs w:val="24"/>
            <w:lang w:eastAsia="en-US"/>
          </w:rPr>
          <w:t>Приказ ГКФТ России от 30.11.1995 № 325 «О рекомендуемых штатах</w:t>
        </w:r>
      </w:hyperlink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физкультурно-оздоровительных и спортивных сооружений»;</w:t>
      </w:r>
    </w:p>
    <w:p w14:paraId="03D15F6D" w14:textId="77777777" w:rsidR="00AF7EE8" w:rsidRPr="00C07308" w:rsidRDefault="00AF7EE8" w:rsidP="00C0730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07308">
        <w:rPr>
          <w:rFonts w:ascii="Arial" w:eastAsia="Calibri" w:hAnsi="Arial" w:cs="Arial"/>
          <w:sz w:val="24"/>
          <w:szCs w:val="24"/>
          <w:lang w:eastAsia="en-US"/>
        </w:rPr>
        <w:t xml:space="preserve">Письмо Минобрнауки России от 18.10.2013 № ВК-710/09 «О Рекомендациях по безопасности эксплуатации физкультурно-спортивных сооружений общеобразовательных организаций, спортивного оборудования и инвентаря при </w:t>
      </w:r>
      <w:r w:rsidRPr="00C07308">
        <w:rPr>
          <w:rFonts w:ascii="Arial" w:eastAsia="Calibri" w:hAnsi="Arial" w:cs="Arial"/>
          <w:sz w:val="24"/>
          <w:szCs w:val="24"/>
          <w:lang w:eastAsia="en-US"/>
        </w:rPr>
        <w:lastRenderedPageBreak/>
        <w:t>организации и проведении физкультурно-оздоровительных и спортивно-массовых мероприятий с обучающимися»;</w:t>
      </w:r>
    </w:p>
    <w:p w14:paraId="12468ABA" w14:textId="77777777" w:rsidR="00AF7EE8" w:rsidRPr="00C07308" w:rsidRDefault="00AF7EE8" w:rsidP="00C07308">
      <w:pPr>
        <w:autoSpaceDE w:val="0"/>
        <w:autoSpaceDN w:val="0"/>
        <w:adjustRightInd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alibri" w:hAnsi="Arial" w:cs="Arial"/>
          <w:sz w:val="24"/>
          <w:szCs w:val="24"/>
          <w:lang w:eastAsia="en-US"/>
        </w:rPr>
        <w:t>Приказ Ростехнадзора от 13.11.2020 № 441 «Об утверждении федеральных норм и правил в области промышленной безопасности «Правила безопасности пассажирских канатных дорог и фуникулеров»</w:t>
      </w:r>
      <w:r w:rsidRPr="00C07308">
        <w:rPr>
          <w:rFonts w:ascii="Arial" w:eastAsia="Courier New" w:hAnsi="Arial" w:cs="Arial"/>
          <w:sz w:val="24"/>
          <w:szCs w:val="24"/>
          <w:lang w:bidi="ru-RU"/>
        </w:rPr>
        <w:t>;</w:t>
      </w:r>
    </w:p>
    <w:p w14:paraId="3744C8E7" w14:textId="77777777" w:rsidR="00AF7EE8" w:rsidRPr="00C07308" w:rsidRDefault="00AF7EE8" w:rsidP="00C07308">
      <w:pPr>
        <w:widowControl w:val="0"/>
        <w:shd w:val="clear" w:color="auto" w:fill="FFFFFF"/>
        <w:tabs>
          <w:tab w:val="left" w:pos="1154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Закон Сахалинской области от 01.04.2013 № 18-ЗО «О физической культуре и спорте в Сахалинской области»;</w:t>
      </w:r>
    </w:p>
    <w:p w14:paraId="64DC1CC2" w14:textId="77777777" w:rsidR="00AF7EE8" w:rsidRPr="00C07308" w:rsidRDefault="00AF7EE8" w:rsidP="00C07308">
      <w:pPr>
        <w:widowControl w:val="0"/>
        <w:shd w:val="clear" w:color="auto" w:fill="FFFFFF"/>
        <w:tabs>
          <w:tab w:val="left" w:pos="1154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Распоряжение департамента культуры, спорта и молодежной политики администрации муниципального образования «Холмский городской округ» от 01.04.2022 № 28 «О материальном обеспечении спортивных мероприятий»</w:t>
      </w:r>
    </w:p>
    <w:p w14:paraId="6B482C52" w14:textId="77777777" w:rsidR="00AF7EE8" w:rsidRPr="00C07308" w:rsidRDefault="00AF7EE8" w:rsidP="00C07308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Правила пользования услугами, утвержденные локальным актом муниципального учреждения.</w:t>
      </w:r>
    </w:p>
    <w:p w14:paraId="4AD92A91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5. Категории потребителей Работы на безвозмездной основе: </w:t>
      </w:r>
    </w:p>
    <w:p w14:paraId="0842E25B" w14:textId="77777777" w:rsidR="00AF7EE8" w:rsidRPr="00C07308" w:rsidRDefault="00AF7EE8" w:rsidP="00C07308">
      <w:pPr>
        <w:widowControl w:val="0"/>
        <w:tabs>
          <w:tab w:val="left" w:pos="690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 xml:space="preserve">5.1. Лица, группа лиц, зачисленные на этапы спортивной подготовки в подведомственные департаменту культуры, спорта и молодежной политики Холмского муниципального округа Сахалинской области, муниципальные учреждения; </w:t>
      </w:r>
    </w:p>
    <w:p w14:paraId="08F28332" w14:textId="77777777" w:rsidR="00AF7EE8" w:rsidRPr="00C07308" w:rsidRDefault="00AF7EE8" w:rsidP="00C07308">
      <w:pPr>
        <w:widowControl w:val="0"/>
        <w:tabs>
          <w:tab w:val="left" w:pos="690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5.2. Спортсмены, являющиеся кандидатами в спортивную сборную команду Холмского муниципального округа по видам спорта;</w:t>
      </w:r>
    </w:p>
    <w:p w14:paraId="5A9FC93D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5.3. Граждане:</w:t>
      </w:r>
    </w:p>
    <w:p w14:paraId="3EF80C37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несовершеннолетние дети-сироты и дети, оставшиеся без попечения родителей, находящиеся в организациях для детей-сирот, расположенных на территории Сахалинской области, включая сопровождающего несовершеннолетних;</w:t>
      </w:r>
    </w:p>
    <w:p w14:paraId="4CF978C4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несовершеннолетние дети, находящиеся под опекой (попечительством), проживающие на территории Сахалинской области, включая сопровождающего несовершеннолетних;</w:t>
      </w:r>
    </w:p>
    <w:p w14:paraId="199AC86E" w14:textId="197936E5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 xml:space="preserve">- многодетные семьи, проживающие на территории Сахалинской области (бесплатный доступ предусматривается для детей, не достигших </w:t>
      </w:r>
      <w:r w:rsidR="00C07308" w:rsidRPr="00C07308">
        <w:rPr>
          <w:rFonts w:ascii="Arial" w:hAnsi="Arial" w:cs="Arial"/>
          <w:sz w:val="24"/>
          <w:szCs w:val="24"/>
          <w:lang w:eastAsia="en-US"/>
        </w:rPr>
        <w:t>18-летнего</w:t>
      </w:r>
      <w:r w:rsidRPr="00C07308">
        <w:rPr>
          <w:rFonts w:ascii="Arial" w:hAnsi="Arial" w:cs="Arial"/>
          <w:sz w:val="24"/>
          <w:szCs w:val="24"/>
          <w:lang w:eastAsia="en-US"/>
        </w:rPr>
        <w:t xml:space="preserve"> возраста, а также их родителей); </w:t>
      </w:r>
    </w:p>
    <w:p w14:paraId="6207D38A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лица, имеющие инвалидность 1-й группы, а также дети-инвалиды до 17 лет включительно (при необходимости включая одного сопровождающего на каждое лицо, имеющее инвалидность);</w:t>
      </w:r>
    </w:p>
    <w:p w14:paraId="614B3C15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лица,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члены их семей;</w:t>
      </w:r>
    </w:p>
    <w:p w14:paraId="1E4CE180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лица, являющиеся ветеранами или инвалидами боевых действий (при необходимости включая одного сопровождающего для инвалида), и (или) члены их семей;</w:t>
      </w:r>
    </w:p>
    <w:p w14:paraId="0673A63F" w14:textId="77777777" w:rsidR="00AF7EE8" w:rsidRPr="00C07308" w:rsidRDefault="00AF7EE8" w:rsidP="00C07308">
      <w:pPr>
        <w:widowControl w:val="0"/>
        <w:shd w:val="clear" w:color="auto" w:fill="FFFFFF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лица, являющиеся ветеранами или инвалидами Великой Отечественной войны в соответствии со статьей 2 Федерального закона от 12.01.1995 № 5-ФЗ «О ветеранах» (при необходимости включая одного сопровождающего);</w:t>
      </w:r>
    </w:p>
    <w:p w14:paraId="1DBD81F3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лица, относящиеся к категории дети войны в соответствии со статьей 1 Закона Сахалинской области от 25.12.2015 № 126-ЗО «О детях войны в Сахалинской области».</w:t>
      </w:r>
    </w:p>
    <w:p w14:paraId="0A2F1090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 xml:space="preserve">5.4. Дети*: </w:t>
      </w:r>
    </w:p>
    <w:p w14:paraId="4A9B0A27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- ростом до 110 см в плавательный бассейн, находящиеся в оперативном управлении МБУ ДО СШ ХМО СО;</w:t>
      </w:r>
    </w:p>
    <w:p w14:paraId="38E14998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* при необходимости в сопровождении одного из родителей (иных законных представителей).</w:t>
      </w:r>
    </w:p>
    <w:p w14:paraId="35D11460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5.5. В пределах доведенного муниципального задания:</w:t>
      </w:r>
    </w:p>
    <w:p w14:paraId="31077DA5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lastRenderedPageBreak/>
        <w:t>5.5.1 Юридические лица (некоммерческие организации) с целью осуществления тренировочного и соревновательного процесса.</w:t>
      </w:r>
    </w:p>
    <w:p w14:paraId="076BE375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5.5.2 Трудовые коллективы Холмского муниципального округа.</w:t>
      </w:r>
    </w:p>
    <w:p w14:paraId="5101C20A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5.5.3 Граждане от 6 лет участвующие в социальных проектах, межведомственных и межотраслевых региональных программах, желающие регулярно заниматься физической культурой и спортом.</w:t>
      </w:r>
    </w:p>
    <w:p w14:paraId="4B7DDEDC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hAnsi="Arial" w:cs="Arial"/>
          <w:sz w:val="24"/>
          <w:szCs w:val="24"/>
          <w:lang w:eastAsia="en-US"/>
        </w:rPr>
        <w:t>5.5.4. Иные (по согласованию с Учредителем).</w:t>
      </w:r>
    </w:p>
    <w:p w14:paraId="36DB86F9" w14:textId="77777777" w:rsidR="00AF7EE8" w:rsidRPr="00C07308" w:rsidRDefault="00AF7EE8" w:rsidP="00C07308">
      <w:pPr>
        <w:widowControl w:val="0"/>
        <w:tabs>
          <w:tab w:val="left" w:pos="69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Режим работы Учреждения определяется локальными нормативно-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softHyphen/>
        <w:t>правовыми актами.</w:t>
      </w:r>
    </w:p>
    <w:p w14:paraId="1ED5CB43" w14:textId="77777777" w:rsidR="00AF7EE8" w:rsidRPr="00C07308" w:rsidRDefault="00AF7EE8" w:rsidP="00C07308">
      <w:pPr>
        <w:widowControl w:val="0"/>
        <w:tabs>
          <w:tab w:val="left" w:pos="8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6. Работу выполняют муниципальные учреждения, осуществляющие деятельность в сфере физической культуры и спорта (далее - Учреждения), в отношении которых функции и полномочия учредителя осуществляет департамент культуры, спорта и молодежной политики Холмского муниципального округа.</w:t>
      </w:r>
    </w:p>
    <w:p w14:paraId="0AE383CA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7. </w:t>
      </w:r>
      <w:r w:rsidRPr="00C07308">
        <w:rPr>
          <w:rFonts w:ascii="Arial" w:eastAsia="Arial" w:hAnsi="Arial" w:cs="Arial"/>
          <w:sz w:val="24"/>
          <w:szCs w:val="24"/>
          <w:lang w:bidi="ru-RU"/>
        </w:rPr>
        <w:t>Выполнение Работы является бесплатным видом работ в рамках утвержденных лимитов бюджетных ассигнований на текущий финансовый год.</w:t>
      </w:r>
    </w:p>
    <w:p w14:paraId="55438392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bidi="ru-RU"/>
        </w:rPr>
      </w:pPr>
      <w:r w:rsidRPr="00C07308">
        <w:rPr>
          <w:rFonts w:ascii="Arial" w:eastAsia="Arial" w:hAnsi="Arial" w:cs="Arial"/>
          <w:sz w:val="24"/>
          <w:szCs w:val="24"/>
          <w:lang w:bidi="ru-RU"/>
        </w:rPr>
        <w:t>Режим выполнения Работы определяется локальными нормативно-правовыми актами Учреждения.</w:t>
      </w:r>
    </w:p>
    <w:p w14:paraId="1A1B51CE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8. Основные факторы, влияющие на качество выполнения Работы:</w:t>
      </w:r>
    </w:p>
    <w:p w14:paraId="251E168B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наличие спортивного сооружения, имеющего соответствующую категорию или помещения на праве оперативного управления, собственности, аренды или права безвозмездного пользования, пригодного для занятий физической культурой и спортом;</w:t>
      </w:r>
    </w:p>
    <w:p w14:paraId="0E5389A6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соответствие санитарно-гигиеническим нормам и требованиям пожарной безопасности спортивного сооружения или помещения, пригодного для занятий физической культурой и спортом;</w:t>
      </w:r>
    </w:p>
    <w:p w14:paraId="35D44CCB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возможность обеспечения получателей Работы постоянным квалифицированным медицинским обслуживанием;</w:t>
      </w:r>
    </w:p>
    <w:p w14:paraId="2C92D706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наличие нормативных документов (инструкций, правил), регламентирующих порядок обеспечения безопасности при осуществлении деятельности по выполнению муниципальной работы и соблюдение требований к законности и безопасности выполнения Работы;</w:t>
      </w:r>
    </w:p>
    <w:p w14:paraId="184FBB67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наполняемость помещений должна соответствовать единовременной пропускной способности спортивного сооружения;</w:t>
      </w:r>
    </w:p>
    <w:p w14:paraId="45D51710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соблюдение требований к материально-техническому обеспечению выполнения Работы,</w:t>
      </w:r>
    </w:p>
    <w:p w14:paraId="1AE2A6F1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соблюдение требований, обеспечивающих доступность Работы для потребителя,</w:t>
      </w:r>
    </w:p>
    <w:p w14:paraId="042B3522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соблюдение требований к кадровому обеспечению выполнения Работы,</w:t>
      </w:r>
    </w:p>
    <w:p w14:paraId="08A21B11" w14:textId="77777777" w:rsidR="00AF7EE8" w:rsidRPr="00C07308" w:rsidRDefault="00AF7EE8" w:rsidP="00C07308">
      <w:pPr>
        <w:widowControl w:val="0"/>
        <w:tabs>
          <w:tab w:val="left" w:pos="656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соблюдение требований к технологии выполнения Работы и требований к информационному обеспечению потребителей Работы,</w:t>
      </w:r>
    </w:p>
    <w:p w14:paraId="4DF51A1D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отсутствие замечаний и нарушений, выявленных в результате осуществления процедур внутреннего и внешнего контроля.</w:t>
      </w:r>
    </w:p>
    <w:p w14:paraId="4EF7BA8D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bidi="ru-RU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9. Настоящий Регламент учитывается при определении нормативов затрат на выполнение Работы в области физической культуры и спорта.</w:t>
      </w:r>
    </w:p>
    <w:p w14:paraId="10BCA245" w14:textId="77777777" w:rsidR="00AF7EE8" w:rsidRPr="00C07308" w:rsidRDefault="00AF7EE8" w:rsidP="00C07308">
      <w:pPr>
        <w:keepNext/>
        <w:keepLines/>
        <w:widowControl w:val="0"/>
        <w:outlineLvl w:val="1"/>
        <w:rPr>
          <w:rFonts w:ascii="Arial" w:eastAsia="Arial" w:hAnsi="Arial" w:cs="Arial"/>
          <w:bCs/>
          <w:sz w:val="24"/>
          <w:szCs w:val="24"/>
          <w:lang w:eastAsia="en-US"/>
        </w:rPr>
      </w:pPr>
    </w:p>
    <w:p w14:paraId="2FA9EBE3" w14:textId="77777777" w:rsidR="00AF7EE8" w:rsidRPr="00C07308" w:rsidRDefault="00AF7EE8" w:rsidP="00C07308">
      <w:pPr>
        <w:keepNext/>
        <w:keepLines/>
        <w:widowControl w:val="0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II. Требования к выполнению Работы</w:t>
      </w:r>
    </w:p>
    <w:p w14:paraId="24CB2D7F" w14:textId="77777777" w:rsidR="00AF7EE8" w:rsidRPr="00C07308" w:rsidRDefault="00AF7EE8" w:rsidP="00C07308">
      <w:pPr>
        <w:keepNext/>
        <w:keepLines/>
        <w:widowControl w:val="0"/>
        <w:numPr>
          <w:ilvl w:val="0"/>
          <w:numId w:val="22"/>
        </w:numPr>
        <w:tabs>
          <w:tab w:val="left" w:pos="709"/>
        </w:tabs>
        <w:ind w:left="0" w:firstLine="0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Состав (содержание) Работы</w:t>
      </w:r>
    </w:p>
    <w:p w14:paraId="219D264C" w14:textId="77777777" w:rsidR="00AF7EE8" w:rsidRPr="00C07308" w:rsidRDefault="00AF7EE8" w:rsidP="00C07308">
      <w:pPr>
        <w:keepNext/>
        <w:keepLines/>
        <w:widowControl w:val="0"/>
        <w:tabs>
          <w:tab w:val="left" w:pos="709"/>
        </w:tabs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24D2FE30" w14:textId="77777777" w:rsidR="00AF7EE8" w:rsidRPr="00C07308" w:rsidRDefault="00AF7EE8" w:rsidP="00C07308">
      <w:pPr>
        <w:widowControl w:val="0"/>
        <w:tabs>
          <w:tab w:val="left" w:pos="96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Предоставление в пользование населению Холмского муниципального округа Сахалинской области различных возрастных групп объектов физической культуры и спорта для поддержания и укрепления здоровья, предоставление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lastRenderedPageBreak/>
        <w:t>сооружений и иных помещений, отвечающих установленным строительным, санитарным правилам и нормам для проведения физкультурных, спортивных и культурно-массовых мероприятий; проведения спортивных занятий и спортивных тренировок, физической реабилитации инвалидов и лиц с ограниченными возможностями здоровья, а также для проведения физкультурно-оздоровительного, спортивного досуга и включает в себя:</w:t>
      </w:r>
    </w:p>
    <w:p w14:paraId="4D6E4357" w14:textId="77777777" w:rsidR="00AF7EE8" w:rsidRPr="00C07308" w:rsidRDefault="00AF7EE8" w:rsidP="00C07308">
      <w:pPr>
        <w:widowControl w:val="0"/>
        <w:tabs>
          <w:tab w:val="left" w:pos="961"/>
        </w:tabs>
        <w:ind w:left="708" w:firstLine="1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доступа к открытым спортивным объектам;</w:t>
      </w:r>
    </w:p>
    <w:p w14:paraId="1A1A3A86" w14:textId="77777777" w:rsidR="00AF7EE8" w:rsidRPr="00C07308" w:rsidRDefault="00AF7EE8" w:rsidP="00C07308">
      <w:pPr>
        <w:widowControl w:val="0"/>
        <w:tabs>
          <w:tab w:val="left" w:pos="96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доступа к закрытым спортивным объектам;</w:t>
      </w:r>
    </w:p>
    <w:p w14:paraId="7B43D8F4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предоставление помещений, спортивных сооружений;</w:t>
      </w:r>
    </w:p>
    <w:p w14:paraId="74E70445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содержание особо ценного движимого имущества, используемого для развития на территории Холмского муниципального округа Сахалинской области физической культуры и спорта;</w:t>
      </w:r>
    </w:p>
    <w:p w14:paraId="5D9BC02E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содержание недвижимого имущества, используемого для обеспечения доступа к спортивным объектам;</w:t>
      </w:r>
    </w:p>
    <w:p w14:paraId="3B287AF4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содержания и ремонта предоставленных зданий и иных помещений, отвечающих установленным строительным, санитарным правилам и нормам;</w:t>
      </w:r>
    </w:p>
    <w:p w14:paraId="1B01BF1B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помещения услугами тепло-, электро- и водоснабжения, услугами водоотведения, услугами связи;</w:t>
      </w:r>
    </w:p>
    <w:p w14:paraId="2D0D27D5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уборка земельных участков, закрепленных за учреждениями;</w:t>
      </w:r>
    </w:p>
    <w:p w14:paraId="6CBDD29E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уборка зданий;</w:t>
      </w:r>
    </w:p>
    <w:p w14:paraId="4945F919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содержание инженерных сетей;</w:t>
      </w:r>
    </w:p>
    <w:p w14:paraId="1C721E1C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безопасности (охрана);</w:t>
      </w:r>
    </w:p>
    <w:p w14:paraId="60F9CC78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процесса выполнения Работы обслуживающим и техническим персоналом;</w:t>
      </w:r>
    </w:p>
    <w:p w14:paraId="6A260F8D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обеспечение потребителей Работы необходимым спортивным инвентарем и оборудованием.</w:t>
      </w:r>
    </w:p>
    <w:p w14:paraId="512F8D02" w14:textId="77777777" w:rsidR="00AF7EE8" w:rsidRPr="00C07308" w:rsidRDefault="00AF7EE8" w:rsidP="00C07308">
      <w:pPr>
        <w:widowControl w:val="0"/>
        <w:tabs>
          <w:tab w:val="left" w:pos="96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28415813" w14:textId="77777777" w:rsidR="00AF7EE8" w:rsidRPr="00C07308" w:rsidRDefault="00AF7EE8" w:rsidP="00C07308">
      <w:pPr>
        <w:widowControl w:val="0"/>
        <w:ind w:firstLine="709"/>
        <w:contextualSpacing/>
        <w:jc w:val="center"/>
        <w:rPr>
          <w:rFonts w:ascii="Arial" w:eastAsia="Courier New" w:hAnsi="Arial" w:cs="Arial"/>
          <w:b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b/>
          <w:sz w:val="24"/>
          <w:szCs w:val="24"/>
          <w:lang w:bidi="ru-RU"/>
        </w:rPr>
        <w:t>2. Результат выполнения Работы</w:t>
      </w:r>
    </w:p>
    <w:p w14:paraId="6DDC9C47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b/>
          <w:sz w:val="24"/>
          <w:szCs w:val="24"/>
          <w:lang w:bidi="ru-RU"/>
        </w:rPr>
      </w:pPr>
    </w:p>
    <w:p w14:paraId="436445A8" w14:textId="77777777" w:rsidR="00AF7EE8" w:rsidRPr="00C07308" w:rsidRDefault="00AF7EE8" w:rsidP="00C07308">
      <w:pPr>
        <w:widowControl w:val="0"/>
        <w:tabs>
          <w:tab w:val="left" w:pos="96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2.1 Обеспечение права каждого на свободный доступ к физической культуре и спорту как к необходимым условиям развития физических и нравственных способностей личности, права на занятия физической культурой и спортом для всех категорий граждан и различных социально-возрастных групп населения, проживающих на территории Сахалинской области, а именно:</w:t>
      </w:r>
    </w:p>
    <w:p w14:paraId="78D10D3A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максимальная реализация духовных и физических потребностей граждан;</w:t>
      </w:r>
    </w:p>
    <w:p w14:paraId="06F56A0D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улучшение физической подготовленности, физических качеств (координации, гибкости, силы, выносливости) потребителей Работы;</w:t>
      </w:r>
    </w:p>
    <w:p w14:paraId="0FF2317E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укрепление здоровья потребителя Работы;</w:t>
      </w:r>
    </w:p>
    <w:p w14:paraId="59616E29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удовлетворение потребности в движении и овладение спортивными навыками и умениями;</w:t>
      </w:r>
    </w:p>
    <w:p w14:paraId="09CC0E5D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-содействие развитию массового спорта;</w:t>
      </w:r>
    </w:p>
    <w:p w14:paraId="744FB5BD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pacing w:val="2"/>
          <w:sz w:val="24"/>
          <w:szCs w:val="24"/>
          <w:shd w:val="clear" w:color="auto" w:fill="FFFFFF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-развитие детско-юношеского спорта, создания условий для подготовки спортивных сборных команд Холмского муниципального округа Сахалинской области и спортивного резерва для спортивных сборных команд Сахалинской области;</w:t>
      </w:r>
      <w:r w:rsidRPr="00C07308">
        <w:rPr>
          <w:rFonts w:ascii="Arial" w:eastAsia="Arial" w:hAnsi="Arial" w:cs="Arial"/>
          <w:spacing w:val="2"/>
          <w:sz w:val="24"/>
          <w:szCs w:val="24"/>
          <w:shd w:val="clear" w:color="auto" w:fill="FFFFFF"/>
          <w:lang w:eastAsia="en-US"/>
        </w:rPr>
        <w:t xml:space="preserve"> </w:t>
      </w:r>
    </w:p>
    <w:p w14:paraId="30FBF717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pacing w:val="2"/>
          <w:sz w:val="24"/>
          <w:szCs w:val="24"/>
          <w:shd w:val="clear" w:color="auto" w:fill="FFFFFF"/>
          <w:lang w:eastAsia="en-US"/>
        </w:rPr>
        <w:tab/>
        <w:t xml:space="preserve">-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обеспечение тренировочного процесса;</w:t>
      </w:r>
    </w:p>
    <w:p w14:paraId="4D4308B1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получение спортивных результатов и наград на спортивных соревнованиях в зависимости от уровня подготовленности и индивидуальных способностей;</w:t>
      </w:r>
    </w:p>
    <w:p w14:paraId="1FB15840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           - получение базовых навыков занятий физической культурой и спортом в соответствии с </w:t>
      </w:r>
      <w:r w:rsidRPr="00C07308">
        <w:rPr>
          <w:rFonts w:ascii="Arial" w:hAnsi="Arial" w:cs="Arial"/>
          <w:sz w:val="24"/>
          <w:szCs w:val="24"/>
          <w:lang w:eastAsia="en-US"/>
        </w:rPr>
        <w:t xml:space="preserve">социальными проектами, межведомственными и межотраслевыми </w:t>
      </w:r>
      <w:r w:rsidRPr="00C07308">
        <w:rPr>
          <w:rFonts w:ascii="Arial" w:hAnsi="Arial" w:cs="Arial"/>
          <w:sz w:val="24"/>
          <w:szCs w:val="24"/>
          <w:lang w:eastAsia="en-US"/>
        </w:rPr>
        <w:lastRenderedPageBreak/>
        <w:t>региональными программами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.</w:t>
      </w:r>
    </w:p>
    <w:p w14:paraId="719362F1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2.2</w:t>
      </w:r>
      <w:r w:rsidRPr="00C07308">
        <w:rPr>
          <w:rFonts w:ascii="Arial" w:eastAsia="Arial" w:hAnsi="Arial" w:cs="Arial"/>
          <w:spacing w:val="2"/>
          <w:sz w:val="24"/>
          <w:szCs w:val="24"/>
          <w:shd w:val="clear" w:color="auto" w:fill="FFFFFF"/>
          <w:lang w:eastAsia="en-US"/>
        </w:rPr>
        <w:t xml:space="preserve">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Подготовка, организация и проведение спортивных и физкультурных (физкультурно-оздоровительных) мероприятий.</w:t>
      </w:r>
    </w:p>
    <w:p w14:paraId="3E47B3A2" w14:textId="20CEA07C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2.2.</w:t>
      </w:r>
      <w:r w:rsidR="00C07308" w:rsidRPr="00C07308">
        <w:rPr>
          <w:rFonts w:ascii="Arial" w:eastAsia="Arial" w:hAnsi="Arial" w:cs="Arial"/>
          <w:sz w:val="24"/>
          <w:szCs w:val="24"/>
          <w:lang w:eastAsia="en-US"/>
        </w:rPr>
        <w:t>1. Спортивные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мероприятия - спортивные соревнования, а также тренировочные мероприятия, включающие в себя теоретическую и организационную части, и другие мероприятия по подготовке к спортивным соревнованиям с участием спортсменов (статус мероприятий: международный, всероссийский, межрегиональный, региональный, межмуниципальный, муниципальный).</w:t>
      </w:r>
    </w:p>
    <w:p w14:paraId="5FC31FE5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2.2.2. Официальные физкультурные мероприятия и спортивные мероприятия - физкультурные мероприятия и спортивные мероприятия, включенные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14:paraId="5BAB906C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pacing w:val="2"/>
          <w:sz w:val="24"/>
          <w:szCs w:val="24"/>
          <w:shd w:val="clear" w:color="auto" w:fill="FFFFFF"/>
          <w:lang w:eastAsia="en-US"/>
        </w:rPr>
        <w:tab/>
      </w:r>
      <w:r w:rsidRPr="00C07308">
        <w:rPr>
          <w:rFonts w:ascii="Arial" w:eastAsia="Arial" w:hAnsi="Arial" w:cs="Arial"/>
          <w:sz w:val="24"/>
          <w:szCs w:val="24"/>
          <w:lang w:eastAsia="en-US"/>
        </w:rPr>
        <w:t>2.2.3. Физкультурные мероприятия - организованные занятия граждан физической культурой.</w:t>
      </w:r>
    </w:p>
    <w:p w14:paraId="5FD05F37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57E1B4F8" w14:textId="77777777" w:rsidR="00AF7EE8" w:rsidRPr="00C07308" w:rsidRDefault="00AF7EE8" w:rsidP="00C07308">
      <w:pPr>
        <w:keepNext/>
        <w:keepLines/>
        <w:widowControl w:val="0"/>
        <w:tabs>
          <w:tab w:val="left" w:pos="439"/>
        </w:tabs>
        <w:ind w:firstLine="70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3. Порядок получения доступа к Работе</w:t>
      </w:r>
    </w:p>
    <w:p w14:paraId="08E86ED4" w14:textId="77777777" w:rsidR="00AF7EE8" w:rsidRPr="00C07308" w:rsidRDefault="00AF7EE8" w:rsidP="00C07308">
      <w:pPr>
        <w:keepNext/>
        <w:keepLines/>
        <w:widowControl w:val="0"/>
        <w:tabs>
          <w:tab w:val="left" w:pos="439"/>
        </w:tabs>
        <w:ind w:firstLine="709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57F08199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3.1. За получением доступа к Работе Потребителю необходимо обратиться непосредственно в учреждение, предоставляющее Работу.</w:t>
      </w:r>
    </w:p>
    <w:p w14:paraId="40A8A878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3.2. Исчерпывающий перечень документов, представляемых потребителем Работы для получения Работы:</w:t>
      </w:r>
    </w:p>
    <w:p w14:paraId="2153CDED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заявка на предоставление Работы (для юридических лиц) с указанием названия, места, времени, даты проведения мероприятия, количества участников, ответственного лица и номер контактного телефона,</w:t>
      </w: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 направленная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>не менее чем за 10 дней до предполагаемой даты проведения физкультурного мероприятия,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для физических лиц - устно или в письменной форме;</w:t>
      </w:r>
    </w:p>
    <w:p w14:paraId="270FB7C5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документ, подтверждающий полномочия представителя юридического или физического лица (доверенность);</w:t>
      </w:r>
    </w:p>
    <w:p w14:paraId="2109BCA9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для физкультурно-спортивных организаций, федераций по видам спорта - утвержденный руководителем юридического лица (заявителем) список лиц, расписание занятий по группам;</w:t>
      </w:r>
    </w:p>
    <w:p w14:paraId="0D976CCD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лицам, являющимся инвалидами, - документы, подтверждающие статус инвалида;</w:t>
      </w:r>
    </w:p>
    <w:p w14:paraId="053599F1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членам многодетной семьи - документ о составе семьи (удостоверение многодетной семьи либо </w:t>
      </w:r>
      <w:r w:rsidRPr="00C07308">
        <w:rPr>
          <w:rFonts w:ascii="Arial" w:eastAsia="Arial" w:hAnsi="Arial" w:cs="Arial"/>
          <w:bCs/>
          <w:sz w:val="24"/>
          <w:szCs w:val="24"/>
          <w:lang w:eastAsia="en-US" w:bidi="ru-RU"/>
        </w:rPr>
        <w:t>QR-код, который содержится в электронном удостоверении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);</w:t>
      </w:r>
    </w:p>
    <w:p w14:paraId="745F5F21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 w:bidi="ru-RU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>лицам,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члены их семей – справка по форме, утвержденной постановлением Правительства Российской Федерации от 09.10.2024 № 1354;</w:t>
      </w:r>
    </w:p>
    <w:p w14:paraId="09D1781E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>лица, являющиеся ветеранами или инвалидами боевых действий и (или) члены их семей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 - удостоверение установленного образца, для членов семьи - документ, подтверждающий принадлежность к члену семьи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 xml:space="preserve"> ветерана или инвалида боевых действий;</w:t>
      </w:r>
    </w:p>
    <w:p w14:paraId="43F9C594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 w:bidi="ru-RU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>лицам, являющимся ветеранами или инвалидами Великой Отечественной войны в соответствии со статьей 2 Федерального закона от 12.01.1995 № 5-ФЗ «О ветеранах» - удостоверение установленного образца;</w:t>
      </w:r>
    </w:p>
    <w:p w14:paraId="601D9ED2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 xml:space="preserve">- лица, относящиеся к категории дети войны в соответствии со статьей 1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lastRenderedPageBreak/>
        <w:t>Закона Сахалинской области от 25.12.2015 № 126-ЗО «О детях войны в Сахалинской области», - удостоверение установленного образца.</w:t>
      </w:r>
    </w:p>
    <w:p w14:paraId="6B62D93E" w14:textId="77777777" w:rsidR="00AF7EE8" w:rsidRPr="00C07308" w:rsidRDefault="00AF7EE8" w:rsidP="00C07308">
      <w:pPr>
        <w:widowControl w:val="0"/>
        <w:shd w:val="clear" w:color="auto" w:fill="FFFFFF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 w:bidi="ru-RU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3.3. Для приобретения возможности получения Работы, потенциальному потребителю необходимо получить пропуск, в том числе абонемент или иной документ, установленный правилами </w:t>
      </w:r>
      <w:r w:rsidRPr="00C07308">
        <w:rPr>
          <w:rFonts w:ascii="Arial" w:eastAsia="Arial" w:hAnsi="Arial" w:cs="Arial"/>
          <w:sz w:val="24"/>
          <w:szCs w:val="24"/>
          <w:lang w:eastAsia="en-US" w:bidi="ru-RU"/>
        </w:rPr>
        <w:t>пользования услугами, утвержденными локальным актом муниципального учреждения (далее – пропуск).</w:t>
      </w:r>
    </w:p>
    <w:p w14:paraId="4A35227F" w14:textId="77777777" w:rsidR="00AF7EE8" w:rsidRPr="00C07308" w:rsidRDefault="00AF7EE8" w:rsidP="00C07308">
      <w:pPr>
        <w:widowControl w:val="0"/>
        <w:shd w:val="clear" w:color="auto" w:fill="FFFFFF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3.4. Для муниципальных учреждений спортивной направленности (СШ) работа выполняется на основании договора о сетевом взаимодействии, для населения по заявкам.</w:t>
      </w:r>
    </w:p>
    <w:p w14:paraId="73794F74" w14:textId="77777777" w:rsidR="00AF7EE8" w:rsidRPr="00C07308" w:rsidRDefault="00AF7EE8" w:rsidP="00C07308">
      <w:pPr>
        <w:widowControl w:val="0"/>
        <w:tabs>
          <w:tab w:val="left" w:pos="1190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3.5. Для получения Работы потребителю необходимо иметь соответствующую экипировку (сменную обувь, купальные принадлежности, спортивную форму и другие). Работа предоставляется в соответствии с Правилами посещения спортивных объектов, утвержденными руководителем учреждения, которые размещены на информационном стенде и официальном сайте Учреждения.</w:t>
      </w:r>
    </w:p>
    <w:p w14:paraId="0FEA15DF" w14:textId="77777777" w:rsidR="00AF7EE8" w:rsidRPr="00C07308" w:rsidRDefault="00AF7EE8" w:rsidP="00C07308">
      <w:pPr>
        <w:widowControl w:val="0"/>
        <w:tabs>
          <w:tab w:val="left" w:pos="97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3.6. П</w:t>
      </w:r>
      <w:r w:rsidRPr="00C07308">
        <w:rPr>
          <w:rFonts w:ascii="Arial" w:hAnsi="Arial" w:cs="Arial"/>
          <w:sz w:val="24"/>
          <w:szCs w:val="24"/>
          <w:lang w:eastAsia="en-US"/>
        </w:rPr>
        <w:t xml:space="preserve">о социальным проектам, межведомственным и межотраслевым региональным программам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работа выполняется на основании соглашений.</w:t>
      </w:r>
    </w:p>
    <w:p w14:paraId="2255C1E3" w14:textId="77777777" w:rsidR="00AF7EE8" w:rsidRPr="00C07308" w:rsidRDefault="00AF7EE8" w:rsidP="00C07308">
      <w:pPr>
        <w:widowControl w:val="0"/>
        <w:tabs>
          <w:tab w:val="left" w:pos="97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3.7. Особенности выполнения Работы для отдельных категорий потребителей не устанавливаются</w:t>
      </w:r>
    </w:p>
    <w:p w14:paraId="4EFBEBF1" w14:textId="77777777" w:rsidR="00AF7EE8" w:rsidRPr="00C07308" w:rsidRDefault="00AF7EE8" w:rsidP="00C07308">
      <w:pPr>
        <w:widowControl w:val="0"/>
        <w:tabs>
          <w:tab w:val="left" w:pos="97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3.8. Перечень оснований для приостановления или отказа в выполнении Работы.</w:t>
      </w:r>
    </w:p>
    <w:p w14:paraId="31976B85" w14:textId="77777777" w:rsidR="00AF7EE8" w:rsidRPr="00C07308" w:rsidRDefault="00AF7EE8" w:rsidP="00C07308">
      <w:pPr>
        <w:widowControl w:val="0"/>
        <w:tabs>
          <w:tab w:val="left" w:pos="978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</w:t>
      </w:r>
      <w:r w:rsidRPr="00C07308">
        <w:rPr>
          <w:rFonts w:ascii="Arial" w:hAnsi="Arial" w:cs="Arial"/>
          <w:sz w:val="24"/>
          <w:szCs w:val="24"/>
        </w:rPr>
        <w:t>отсутствие подтверждающих документов у граждан, указанных в пункте 5.3 раздела 1 настоящего Регламента;</w:t>
      </w:r>
    </w:p>
    <w:p w14:paraId="1904A788" w14:textId="77777777" w:rsidR="00AF7EE8" w:rsidRPr="00C07308" w:rsidRDefault="00AF7EE8" w:rsidP="00C07308">
      <w:pPr>
        <w:widowControl w:val="0"/>
        <w:tabs>
          <w:tab w:val="left" w:pos="577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отсутствие у потребителя пропуска;</w:t>
      </w:r>
    </w:p>
    <w:p w14:paraId="629BDA8E" w14:textId="77777777" w:rsidR="00AF7EE8" w:rsidRPr="00C07308" w:rsidRDefault="00AF7EE8" w:rsidP="00C07308">
      <w:pPr>
        <w:shd w:val="clear" w:color="auto" w:fill="FFFFFF"/>
        <w:ind w:firstLine="708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по техническим причинам (авария, отсутствие воды или электроэнергии);</w:t>
      </w:r>
    </w:p>
    <w:p w14:paraId="101C64BD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предписание территориального управления Роспотребнадзора при наличии неблагоприятной эпидемиологической обстановки.</w:t>
      </w:r>
    </w:p>
    <w:p w14:paraId="2C515066" w14:textId="77777777" w:rsidR="00AF7EE8" w:rsidRPr="00C07308" w:rsidRDefault="00AF7EE8" w:rsidP="00C07308">
      <w:pPr>
        <w:widowControl w:val="0"/>
        <w:tabs>
          <w:tab w:val="left" w:pos="577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отсутствие у потребителя соответствующей формы (экипировки);</w:t>
      </w:r>
    </w:p>
    <w:p w14:paraId="46861333" w14:textId="77777777" w:rsidR="00AF7EE8" w:rsidRPr="00C07308" w:rsidRDefault="00AF7EE8" w:rsidP="00C07308">
      <w:pPr>
        <w:widowControl w:val="0"/>
        <w:tabs>
          <w:tab w:val="left" w:pos="555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нахождение потребителя в состоянии алкогольного, токсического или наркотического опьянения;</w:t>
      </w:r>
    </w:p>
    <w:p w14:paraId="209B6392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отсутствие заявки на выполнение Работы;</w:t>
      </w:r>
    </w:p>
    <w:p w14:paraId="04479BEE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проведение соревнований на указанную заявителем дату по ранее заключенным договорам;</w:t>
      </w:r>
    </w:p>
    <w:p w14:paraId="4A359C4D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наличие медицинских противопоказаний, указанных в медицинской справке;</w:t>
      </w:r>
    </w:p>
    <w:p w14:paraId="05BA2193" w14:textId="77777777" w:rsidR="00AF7EE8" w:rsidRPr="00C07308" w:rsidRDefault="00AF7EE8" w:rsidP="00C07308">
      <w:pPr>
        <w:widowControl w:val="0"/>
        <w:tabs>
          <w:tab w:val="left" w:pos="733"/>
          <w:tab w:val="left" w:pos="951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нарушение правил поведения в учреждении и других требований локальных нормативных актов;</w:t>
      </w:r>
    </w:p>
    <w:p w14:paraId="50A6B195" w14:textId="77777777" w:rsidR="00AF7EE8" w:rsidRPr="00C07308" w:rsidRDefault="00AF7EE8" w:rsidP="00C07308">
      <w:pPr>
        <w:widowControl w:val="0"/>
        <w:tabs>
          <w:tab w:val="left" w:pos="733"/>
          <w:tab w:val="left" w:pos="95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отсутствие свободного времени на объектах спорта для проведения спортивных, физкультурных мероприятий, учебно-тренировочных мероприятий в рамках;</w:t>
      </w:r>
    </w:p>
    <w:p w14:paraId="25F78F47" w14:textId="77777777" w:rsidR="00AF7EE8" w:rsidRPr="00C07308" w:rsidRDefault="00AF7EE8" w:rsidP="00C07308">
      <w:pPr>
        <w:widowControl w:val="0"/>
        <w:tabs>
          <w:tab w:val="left" w:pos="733"/>
          <w:tab w:val="left" w:pos="951"/>
        </w:tabs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максимальная наполняемость групп.</w:t>
      </w:r>
    </w:p>
    <w:p w14:paraId="25404AB8" w14:textId="77777777" w:rsidR="00AF7EE8" w:rsidRPr="00C07308" w:rsidRDefault="00AF7EE8" w:rsidP="00C07308">
      <w:pPr>
        <w:shd w:val="clear" w:color="auto" w:fill="FFFFFF"/>
        <w:ind w:firstLine="708"/>
        <w:jc w:val="both"/>
        <w:textAlignment w:val="baseline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Решение об отказе в предоставлении муниципальной работы принимает директор учреждения либо лицо, его замещающее. Отказ в предоставлении муниципальной работы должен быть обоснованным.</w:t>
      </w:r>
    </w:p>
    <w:p w14:paraId="2E7F49F7" w14:textId="77777777" w:rsidR="00AF7EE8" w:rsidRPr="00C07308" w:rsidRDefault="00AF7EE8" w:rsidP="00C07308">
      <w:pPr>
        <w:widowControl w:val="0"/>
        <w:tabs>
          <w:tab w:val="left" w:pos="733"/>
          <w:tab w:val="left" w:pos="951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70D53977" w14:textId="77777777" w:rsidR="00AF7EE8" w:rsidRPr="00C07308" w:rsidRDefault="00AF7EE8" w:rsidP="00C07308">
      <w:pPr>
        <w:widowControl w:val="0"/>
        <w:ind w:firstLine="709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</w:p>
    <w:p w14:paraId="64454964" w14:textId="67CAF992" w:rsidR="00AF7EE8" w:rsidRPr="00C07308" w:rsidRDefault="00AF7EE8" w:rsidP="00C07308">
      <w:pPr>
        <w:widowControl w:val="0"/>
        <w:ind w:firstLine="709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sz w:val="24"/>
          <w:szCs w:val="24"/>
          <w:lang w:eastAsia="en-US"/>
        </w:rPr>
        <w:t>4. Требования к материально-техническому обеспечению выполнения Работы</w:t>
      </w:r>
    </w:p>
    <w:p w14:paraId="511D782A" w14:textId="77777777" w:rsidR="00AF7EE8" w:rsidRPr="00C07308" w:rsidRDefault="00AF7EE8" w:rsidP="00C07308">
      <w:pPr>
        <w:widowControl w:val="0"/>
        <w:ind w:firstLine="709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7660"/>
      </w:tblGrid>
      <w:tr w:rsidR="00C07308" w:rsidRPr="00C07308" w14:paraId="7FC7D9E8" w14:textId="77777777">
        <w:tc>
          <w:tcPr>
            <w:tcW w:w="1739" w:type="dxa"/>
            <w:shd w:val="clear" w:color="auto" w:fill="auto"/>
          </w:tcPr>
          <w:p w14:paraId="7297C03E" w14:textId="77777777" w:rsidR="00AF7EE8" w:rsidRPr="00C07308" w:rsidRDefault="00AF7EE8" w:rsidP="00C07308">
            <w:pPr>
              <w:widowControl w:val="0"/>
              <w:ind w:left="180"/>
              <w:jc w:val="center"/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7832" w:type="dxa"/>
            <w:tcBorders>
              <w:bottom w:val="single" w:sz="4" w:space="0" w:color="auto"/>
            </w:tcBorders>
            <w:shd w:val="clear" w:color="auto" w:fill="auto"/>
          </w:tcPr>
          <w:p w14:paraId="42B6F453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Значение, иная характеристика</w:t>
            </w:r>
          </w:p>
        </w:tc>
      </w:tr>
      <w:tr w:rsidR="00C07308" w:rsidRPr="00C07308" w14:paraId="5E3A29F4" w14:textId="77777777">
        <w:tc>
          <w:tcPr>
            <w:tcW w:w="1739" w:type="dxa"/>
            <w:shd w:val="clear" w:color="auto" w:fill="auto"/>
          </w:tcPr>
          <w:p w14:paraId="30FF9D9B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Здание</w:t>
            </w:r>
          </w:p>
        </w:tc>
        <w:tc>
          <w:tcPr>
            <w:tcW w:w="7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4E14C1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Помещение учреждения, выполняющего Работу, может размещаться в специальном, отдельно стоящем здании или </w:t>
            </w: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lastRenderedPageBreak/>
              <w:t>пристройке к жилому или общественному зданию, а также в специально приспособленном помещении жилого или общественного здания с соблюдением архитектурно-планировочных и строительных норм. По размерам и состоянию помещения должны отвечать требованиям санитарно-эпидемиологических правил и нормативов, нормам охраны труда и техники безопасности. При размещении учреждения, выполняющего Работу, на первом этаже жилого многоэтажного здания обеспечивается удобный и свободный подход для посетителей и подъезд для производственных целей учреждения. При размещении в одном здании с другим учреждением помещение должно иметь автономный вход для свободного доступа получателей Работы.</w:t>
            </w:r>
          </w:p>
          <w:p w14:paraId="237F1AF7" w14:textId="77777777" w:rsidR="00AF7EE8" w:rsidRPr="00C07308" w:rsidRDefault="00AF7EE8" w:rsidP="00C07308">
            <w:pPr>
              <w:widowControl w:val="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C07308" w:rsidRPr="00C07308" w14:paraId="312B93BD" w14:textId="77777777">
        <w:tc>
          <w:tcPr>
            <w:tcW w:w="1739" w:type="dxa"/>
            <w:shd w:val="clear" w:color="auto" w:fill="auto"/>
          </w:tcPr>
          <w:p w14:paraId="786866A1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lastRenderedPageBreak/>
              <w:t>Территория</w:t>
            </w:r>
          </w:p>
        </w:tc>
        <w:tc>
          <w:tcPr>
            <w:tcW w:w="7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362B65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Территория должна быть благоустроена, содержаться в порядке, обеспечена наружным освещением. Содержание территории должно обеспечивать свободный проезд (подъезд) технических средств специальных служб (пожарная, спасательная, санитарная техника).</w:t>
            </w:r>
          </w:p>
        </w:tc>
      </w:tr>
      <w:tr w:rsidR="00C07308" w:rsidRPr="00C07308" w14:paraId="6BC57EED" w14:textId="77777777">
        <w:tc>
          <w:tcPr>
            <w:tcW w:w="1739" w:type="dxa"/>
            <w:shd w:val="clear" w:color="auto" w:fill="auto"/>
          </w:tcPr>
          <w:p w14:paraId="6FCF8F86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Помещения</w:t>
            </w:r>
          </w:p>
        </w:tc>
        <w:tc>
          <w:tcPr>
            <w:tcW w:w="7832" w:type="dxa"/>
            <w:tcBorders>
              <w:top w:val="single" w:sz="4" w:space="0" w:color="auto"/>
            </w:tcBorders>
            <w:shd w:val="clear" w:color="auto" w:fill="FFFFFF"/>
          </w:tcPr>
          <w:p w14:paraId="08C20E08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Помещения должны отвечать требованиям санитарно-гигиенических норм и правил, противопожарной и антитеррористической безопасности, безопасности труда, а также требованиям по обеспечению доступности помещений в соответствии с Федеральным законом от 24.11.1995 № 181-ФЗ «О социальной защите инвалидов в Российской Федерации».</w:t>
            </w:r>
          </w:p>
          <w:p w14:paraId="17A0F03F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Помещения учреждения должны быть оборудованы первичными средствами пожаротушения, иметь постоянно готовые к эксплуатации эвакуационные выходы из помещений учреждения. Учреждение должно быть укомплектовано</w:t>
            </w: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ab/>
              <w:t>медицинскими аптечками для оказания доврачебной помощи.</w:t>
            </w:r>
          </w:p>
          <w:p w14:paraId="142D623A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В учреждении должны иметься вне зависимости от специализации подготовки: санузлы, обеспеченные туалетной бумагой, кусковым либо жидким мылом, сушкой для рук либо бумажными полотенцами (салфетками).</w:t>
            </w:r>
          </w:p>
          <w:p w14:paraId="2C1E0D89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При подготовке спортивных сборных команд Холмского муниципального округа Сахалинской области к участию в соревнованиях обязательным условием является соблюдение требований медицинского обеспечения, профилактики и предупреждения травматизма.</w:t>
            </w:r>
          </w:p>
          <w:p w14:paraId="17F9F8AB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C07308" w:rsidRPr="00C07308" w14:paraId="7C0D36BB" w14:textId="77777777">
        <w:tc>
          <w:tcPr>
            <w:tcW w:w="1739" w:type="dxa"/>
            <w:shd w:val="clear" w:color="auto" w:fill="auto"/>
          </w:tcPr>
          <w:p w14:paraId="12A33CE4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Необходимое оснащение объектов спорта</w:t>
            </w:r>
          </w:p>
        </w:tc>
        <w:tc>
          <w:tcPr>
            <w:tcW w:w="7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63B4CC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Каждое учреждение должно быть оснащено специальным и табельным оборудованием и инвентарем, аппаратурой и приборами, отвечающими требованиям стандартов, технических условий, других нормативных документов и обеспечивающими надлежащее качество выполняемой Работы.</w:t>
            </w:r>
          </w:p>
          <w:p w14:paraId="5B1BB1E7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В зависимости от функционального назначения учреждение должно иметь следующее техническое оснащение:</w:t>
            </w:r>
          </w:p>
          <w:p w14:paraId="5084C2CF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систему приточно-вытяжной вентиляции;</w:t>
            </w:r>
          </w:p>
          <w:p w14:paraId="10325B84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систему центрального отопления;</w:t>
            </w:r>
          </w:p>
          <w:p w14:paraId="76ED8209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систему освещения;</w:t>
            </w:r>
          </w:p>
          <w:p w14:paraId="10A27E1F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систему защиты управления электроснабжением;</w:t>
            </w:r>
          </w:p>
          <w:p w14:paraId="44CD1FA3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lastRenderedPageBreak/>
              <w:t>- системой оповещения о возникновении чрезвычайной ситуации;</w:t>
            </w:r>
          </w:p>
          <w:p w14:paraId="0C4388C9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противопожарной системой и средствами пожаротушения;</w:t>
            </w:r>
          </w:p>
          <w:p w14:paraId="15E32EF6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раздевалки для посетителей и места хранения личных вещей;</w:t>
            </w:r>
          </w:p>
          <w:p w14:paraId="478D3FB9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хлораторную установку (либо другое оборудование, предназначенное для подготовки и очистки воды) для бассейнов;</w:t>
            </w:r>
          </w:p>
          <w:p w14:paraId="10D28A6E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- фуникулеры (бугельные, кресельные и т.д.) для доступа к открытому горнолыжному комплексу; - иное оснащение.</w:t>
            </w:r>
          </w:p>
          <w:p w14:paraId="781558DA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Показатели микроклимата (температура, относительная влажность, вентиляция) в спортивных сооружениях должны соответствовать требованиям государственных стандартов.</w:t>
            </w:r>
          </w:p>
          <w:p w14:paraId="65FE9A8E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В местах предоставления муниципальной работы предусматривается оборудование доступных мест общественного пользования (туалетов), хранения верхней одежды (гардеробов), раздевалок, душевых кабин.</w:t>
            </w:r>
          </w:p>
          <w:p w14:paraId="737C210F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C07308" w:rsidRPr="00C07308" w14:paraId="5466367E" w14:textId="77777777">
        <w:tc>
          <w:tcPr>
            <w:tcW w:w="1739" w:type="dxa"/>
            <w:shd w:val="clear" w:color="auto" w:fill="auto"/>
          </w:tcPr>
          <w:p w14:paraId="21F98E8F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lastRenderedPageBreak/>
              <w:t>Оборудование</w:t>
            </w:r>
          </w:p>
        </w:tc>
        <w:tc>
          <w:tcPr>
            <w:tcW w:w="7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DEC9B4" w14:textId="77777777" w:rsidR="00AF7EE8" w:rsidRPr="00C07308" w:rsidRDefault="00AF7EE8" w:rsidP="00C07308">
            <w:pPr>
              <w:widowControl w:val="0"/>
              <w:tabs>
                <w:tab w:val="left" w:pos="2078"/>
              </w:tabs>
              <w:ind w:left="129" w:right="126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Спортивное оборудование, снаряжение и инвентарь должны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предприятия-изготовителя.</w:t>
            </w:r>
          </w:p>
          <w:p w14:paraId="66ED02B6" w14:textId="77777777" w:rsidR="00AF7EE8" w:rsidRPr="00C07308" w:rsidRDefault="00AF7EE8" w:rsidP="00C07308">
            <w:pPr>
              <w:widowControl w:val="0"/>
              <w:tabs>
                <w:tab w:val="left" w:pos="642"/>
              </w:tabs>
              <w:ind w:left="129" w:right="126"/>
              <w:jc w:val="both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bidi="ru-RU"/>
              </w:rPr>
              <w:t>На спортивный инвентарь импортного производства, применяемый при оказании Работы, должны быть сопроводительные (эксплуатационные) документы на русском языке.</w:t>
            </w:r>
          </w:p>
          <w:p w14:paraId="2D8DF7EE" w14:textId="77777777" w:rsidR="00AF7EE8" w:rsidRPr="00C07308" w:rsidRDefault="00AF7EE8" w:rsidP="00C07308">
            <w:pPr>
              <w:widowControl w:val="0"/>
              <w:tabs>
                <w:tab w:val="left" w:pos="3250"/>
                <w:tab w:val="left" w:pos="5587"/>
              </w:tabs>
              <w:ind w:left="129" w:right="126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Спортивное оборудование, снаряжение и инвентарь, подлежащие обязательной сертификации, должны быть сертифицированы в установленном порядке.</w:t>
            </w:r>
          </w:p>
          <w:p w14:paraId="3A6D29F2" w14:textId="77777777" w:rsidR="00AF7EE8" w:rsidRPr="00C07308" w:rsidRDefault="00AF7EE8" w:rsidP="00C07308">
            <w:pPr>
              <w:widowControl w:val="0"/>
              <w:tabs>
                <w:tab w:val="left" w:pos="3250"/>
                <w:tab w:val="left" w:pos="5587"/>
              </w:tabs>
              <w:ind w:left="129" w:right="126"/>
              <w:jc w:val="both"/>
              <w:rPr>
                <w:rFonts w:ascii="Arial" w:eastAsia="Arial" w:hAnsi="Arial" w:cs="Arial"/>
                <w:sz w:val="24"/>
                <w:szCs w:val="24"/>
                <w:lang w:eastAsia="en-US" w:bidi="ru-RU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bidi="ru-RU"/>
              </w:rPr>
              <w:t xml:space="preserve">Специальное оборудование, приборы и аппаратуру следует использовать строго по назначению в соответствии с эксплуатационными документами, содержать в технически исправном состоянии и систематически проверять. В случае неисправности оборудование, приборы и аппаратура должны </w:t>
            </w:r>
            <w:r w:rsidRPr="00C07308">
              <w:rPr>
                <w:rFonts w:ascii="Arial" w:eastAsia="Arial" w:hAnsi="Arial" w:cs="Arial"/>
                <w:sz w:val="24"/>
                <w:szCs w:val="24"/>
                <w:lang w:eastAsia="en-US" w:bidi="ru-RU"/>
              </w:rPr>
              <w:t>быть заменены, отремонтированы (если они подлежат ремонту) или изъяты из эксплуатации.</w:t>
            </w:r>
          </w:p>
          <w:p w14:paraId="08EF0382" w14:textId="77777777" w:rsidR="00AF7EE8" w:rsidRPr="00C07308" w:rsidRDefault="00AF7EE8" w:rsidP="00C07308">
            <w:pPr>
              <w:widowControl w:val="0"/>
              <w:tabs>
                <w:tab w:val="left" w:pos="3250"/>
                <w:tab w:val="left" w:pos="5587"/>
              </w:tabs>
              <w:ind w:left="129" w:right="126"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C07308" w:rsidRPr="00C07308" w14:paraId="28799F1B" w14:textId="77777777">
        <w:tc>
          <w:tcPr>
            <w:tcW w:w="1739" w:type="dxa"/>
            <w:shd w:val="clear" w:color="auto" w:fill="auto"/>
          </w:tcPr>
          <w:p w14:paraId="70455650" w14:textId="77777777" w:rsidR="00AF7EE8" w:rsidRPr="00C07308" w:rsidRDefault="00AF7EE8" w:rsidP="00C07308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Организация рабочих мест сотрудников Учреждения и создание благоприятных условий труда</w:t>
            </w:r>
          </w:p>
        </w:tc>
        <w:tc>
          <w:tcPr>
            <w:tcW w:w="7832" w:type="dxa"/>
            <w:tcBorders>
              <w:top w:val="single" w:sz="4" w:space="0" w:color="auto"/>
            </w:tcBorders>
            <w:shd w:val="clear" w:color="auto" w:fill="FFFFFF"/>
          </w:tcPr>
          <w:p w14:paraId="2F0D3366" w14:textId="77777777" w:rsidR="00AF7EE8" w:rsidRPr="00C07308" w:rsidRDefault="00AF7EE8" w:rsidP="00C07308">
            <w:pPr>
              <w:widowControl w:val="0"/>
              <w:ind w:right="118"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C07308">
              <w:rPr>
                <w:rFonts w:ascii="Arial" w:eastAsia="Courier New" w:hAnsi="Arial" w:cs="Arial"/>
                <w:sz w:val="24"/>
                <w:szCs w:val="24"/>
                <w:lang w:bidi="ru-RU"/>
              </w:rPr>
              <w:t>Рабочие места сотрудников учреждения организуются на основе действующих технических, гигиенических других нормативов, оснащаются техническими и прочими средствами, необходимыми для исполнения работником своих функций в процессе выполнения Работы.</w:t>
            </w:r>
          </w:p>
        </w:tc>
      </w:tr>
    </w:tbl>
    <w:p w14:paraId="5CD99A7C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b/>
          <w:sz w:val="24"/>
          <w:szCs w:val="24"/>
          <w:lang w:eastAsia="en-US"/>
        </w:rPr>
      </w:pPr>
    </w:p>
    <w:p w14:paraId="2308726C" w14:textId="77777777" w:rsidR="00AF7EE8" w:rsidRPr="00C07308" w:rsidRDefault="00AF7EE8" w:rsidP="00C07308">
      <w:pPr>
        <w:widowControl w:val="0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</w:p>
    <w:p w14:paraId="161A57E1" w14:textId="77777777" w:rsidR="00AF7EE8" w:rsidRPr="00C07308" w:rsidRDefault="00AF7EE8" w:rsidP="00C07308">
      <w:pPr>
        <w:widowControl w:val="0"/>
        <w:ind w:firstLine="709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sz w:val="24"/>
          <w:szCs w:val="24"/>
          <w:lang w:eastAsia="en-US"/>
        </w:rPr>
        <w:t>5. Требования к законности и безопасности выполнения Работы</w:t>
      </w:r>
    </w:p>
    <w:p w14:paraId="0BAA0086" w14:textId="77777777" w:rsidR="00AF7EE8" w:rsidRPr="00C07308" w:rsidRDefault="00AF7EE8" w:rsidP="00C07308">
      <w:pPr>
        <w:widowControl w:val="0"/>
        <w:ind w:left="1068"/>
        <w:jc w:val="both"/>
        <w:rPr>
          <w:rFonts w:ascii="Arial" w:eastAsia="Arial" w:hAnsi="Arial" w:cs="Arial"/>
          <w:b/>
          <w:sz w:val="24"/>
          <w:szCs w:val="24"/>
          <w:lang w:eastAsia="en-US"/>
        </w:rPr>
      </w:pPr>
    </w:p>
    <w:tbl>
      <w:tblPr>
        <w:tblOverlap w:val="never"/>
        <w:tblW w:w="95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6895"/>
      </w:tblGrid>
      <w:tr w:rsidR="00C07308" w:rsidRPr="00C07308" w14:paraId="1E078344" w14:textId="77777777" w:rsidTr="00E314C3">
        <w:trPr>
          <w:trHeight w:hRule="exact" w:val="512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2C77C" w14:textId="77777777" w:rsidR="00AF7EE8" w:rsidRPr="00C07308" w:rsidRDefault="00AF7EE8" w:rsidP="00C07308">
            <w:pPr>
              <w:widowControl w:val="0"/>
              <w:ind w:left="18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B995D" w14:textId="77777777" w:rsidR="00AF7EE8" w:rsidRPr="00C07308" w:rsidRDefault="00AF7EE8" w:rsidP="00C07308">
            <w:pPr>
              <w:widowControl w:val="0"/>
              <w:ind w:left="20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Значение, иная характеристика</w:t>
            </w:r>
          </w:p>
        </w:tc>
      </w:tr>
      <w:tr w:rsidR="00C07308" w:rsidRPr="00C07308" w14:paraId="78E447E0" w14:textId="77777777" w:rsidTr="00E314C3">
        <w:trPr>
          <w:trHeight w:hRule="exact" w:val="65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3928F" w14:textId="77777777" w:rsidR="00AF7EE8" w:rsidRPr="00C07308" w:rsidRDefault="00AF7EE8" w:rsidP="00C07308">
            <w:pPr>
              <w:widowControl w:val="0"/>
              <w:ind w:left="116"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Учредительные документы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A3D09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Устав учреждения, выполняющего Работу</w:t>
            </w:r>
          </w:p>
        </w:tc>
      </w:tr>
      <w:tr w:rsidR="00C07308" w:rsidRPr="00C07308" w14:paraId="67AF9FED" w14:textId="77777777" w:rsidTr="00E314C3">
        <w:trPr>
          <w:trHeight w:hRule="exact" w:val="892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652C2" w14:textId="77777777" w:rsidR="00AF7EE8" w:rsidRPr="00C07308" w:rsidRDefault="00AF7EE8" w:rsidP="00C07308">
            <w:pPr>
              <w:widowControl w:val="0"/>
              <w:ind w:left="116"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lastRenderedPageBreak/>
              <w:t>Документы, на основании которых выполняется Работа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1DC61" w14:textId="77777777" w:rsidR="00AF7EE8" w:rsidRPr="00C07308" w:rsidRDefault="00AF7EE8" w:rsidP="00C07308">
            <w:pPr>
              <w:widowControl w:val="0"/>
              <w:ind w:left="122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Правила внутреннего трудового распорядка, трудовые договоры, должностные инструкции.</w:t>
            </w:r>
          </w:p>
          <w:p w14:paraId="5B305166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C07308" w:rsidRPr="00C07308" w14:paraId="6422942D" w14:textId="77777777" w:rsidTr="00E314C3">
        <w:trPr>
          <w:trHeight w:hRule="exact" w:val="639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73A30" w14:textId="77777777" w:rsidR="00AF7EE8" w:rsidRPr="00C07308" w:rsidRDefault="00AF7EE8" w:rsidP="00C07308">
            <w:pPr>
              <w:widowControl w:val="0"/>
              <w:ind w:left="116"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01D46" w14:textId="77777777" w:rsidR="00AF7EE8" w:rsidRPr="00C07308" w:rsidRDefault="00AF7EE8" w:rsidP="00C07308">
            <w:pPr>
              <w:widowControl w:val="0"/>
              <w:ind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 учреждении используются следующие основные руководства:</w:t>
            </w:r>
          </w:p>
          <w:p w14:paraId="1C8FFE78" w14:textId="77777777" w:rsidR="00AF7EE8" w:rsidRPr="00C07308" w:rsidRDefault="00AF7EE8" w:rsidP="00C07308">
            <w:pPr>
              <w:widowControl w:val="0"/>
              <w:ind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  <w:p w14:paraId="5B21F49E" w14:textId="77777777" w:rsidR="00AF7EE8" w:rsidRPr="00C07308" w:rsidRDefault="00AF7EE8" w:rsidP="00C07308">
            <w:pPr>
              <w:widowControl w:val="0"/>
              <w:ind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  <w:p w14:paraId="40B245FD" w14:textId="77777777" w:rsidR="00AF7EE8" w:rsidRPr="00C07308" w:rsidRDefault="00AF7EE8" w:rsidP="00C07308">
            <w:pPr>
              <w:widowControl w:val="0"/>
              <w:ind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  <w:p w14:paraId="1233C6AA" w14:textId="77777777" w:rsidR="00AF7EE8" w:rsidRPr="00C07308" w:rsidRDefault="00AF7EE8" w:rsidP="00C07308">
            <w:pPr>
              <w:widowControl w:val="0"/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  <w:p w14:paraId="675933BC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  <w:tr w:rsidR="00C07308" w:rsidRPr="00C07308" w14:paraId="76FBC857" w14:textId="77777777" w:rsidTr="00E314C3">
        <w:trPr>
          <w:trHeight w:hRule="exact" w:val="879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B7D3C" w14:textId="77777777" w:rsidR="00AF7EE8" w:rsidRPr="00C07308" w:rsidRDefault="00AF7EE8" w:rsidP="00C07308">
            <w:pPr>
              <w:widowControl w:val="0"/>
              <w:ind w:left="116"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01613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правила внутреннего трудового распорядка; правила поведения потребителей работы в закрытых</w:t>
            </w:r>
          </w:p>
        </w:tc>
      </w:tr>
      <w:tr w:rsidR="00C07308" w:rsidRPr="00C07308" w14:paraId="71B62672" w14:textId="77777777" w:rsidTr="00E314C3">
        <w:trPr>
          <w:trHeight w:hRule="exact" w:val="527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1B21C" w14:textId="77777777" w:rsidR="00AF7EE8" w:rsidRPr="00C07308" w:rsidRDefault="00AF7EE8" w:rsidP="00C07308">
            <w:pPr>
              <w:widowControl w:val="0"/>
              <w:ind w:left="116"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AA36D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спортивных объектах (спортивных сооружениях), включая правила и условия безопасного получения работы; санитарные правила и нормы;</w:t>
            </w:r>
          </w:p>
          <w:p w14:paraId="4B3C82D6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порядок выполнения Работы в закрытых/спортивных объектах в течение ограниченного времени (спортивных сооружений);</w:t>
            </w:r>
          </w:p>
          <w:p w14:paraId="6B741758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правила поведения и посещения на открытых объектах спорта (открытый горнолыжный комплекс);</w:t>
            </w:r>
          </w:p>
          <w:p w14:paraId="5FB06F5F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инструкции по персоналу (должностные инструкции);</w:t>
            </w:r>
          </w:p>
          <w:p w14:paraId="0EAD78A4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инструкции по охране труда по видам спорта (по категориям персонала и для потребителей Работы);</w:t>
            </w:r>
          </w:p>
          <w:p w14:paraId="2FF9D8FC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расписание занятий, утвержденное руководителем учреждения;</w:t>
            </w:r>
          </w:p>
          <w:p w14:paraId="1F06183C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порядок предоставления физкультурно-оздоровительных услуг;</w:t>
            </w:r>
          </w:p>
          <w:p w14:paraId="47DC83B9" w14:textId="77777777" w:rsidR="00AF7EE8" w:rsidRPr="00C07308" w:rsidRDefault="00AF7EE8" w:rsidP="00C07308">
            <w:pPr>
              <w:widowControl w:val="0"/>
              <w:tabs>
                <w:tab w:val="left" w:pos="4456"/>
              </w:tabs>
              <w:ind w:left="174"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утвержденный календарный план спортивных и физкультурных (физкультурно-оздоровительных мероприятий).</w:t>
            </w:r>
          </w:p>
        </w:tc>
      </w:tr>
      <w:tr w:rsidR="00C07308" w:rsidRPr="00C07308" w14:paraId="793023EA" w14:textId="77777777" w:rsidTr="00E314C3">
        <w:trPr>
          <w:trHeight w:hRule="exact" w:val="87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DE63C" w14:textId="77777777" w:rsidR="00AF7EE8" w:rsidRPr="00C07308" w:rsidRDefault="00AF7EE8" w:rsidP="00C07308">
            <w:pPr>
              <w:widowControl w:val="0"/>
              <w:ind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Террористическая и криминальная безопасность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691B3" w14:textId="77777777" w:rsidR="00AF7EE8" w:rsidRPr="00C07308" w:rsidRDefault="00AF7EE8" w:rsidP="00C07308">
            <w:pPr>
              <w:widowControl w:val="0"/>
              <w:ind w:left="122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 учреждении должен соблюдаться антитеррористический режим. Учреждение должно быть обеспечено круглосуточной охраной.</w:t>
            </w:r>
          </w:p>
        </w:tc>
      </w:tr>
      <w:tr w:rsidR="00C07308" w:rsidRPr="00C07308" w14:paraId="2258423D" w14:textId="77777777" w:rsidTr="00E314C3">
        <w:trPr>
          <w:trHeight w:hRule="exact" w:val="112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EC86F" w14:textId="77777777" w:rsidR="00AF7EE8" w:rsidRPr="00C07308" w:rsidRDefault="00AF7EE8" w:rsidP="00C07308">
            <w:pPr>
              <w:widowControl w:val="0"/>
              <w:ind w:right="159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Пожарная безопасность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BC310C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Учреждение должно быть оборудовано:</w:t>
            </w:r>
          </w:p>
          <w:p w14:paraId="2DB29AB0" w14:textId="77777777" w:rsidR="00AF7EE8" w:rsidRPr="00C07308" w:rsidRDefault="00AF7EE8" w:rsidP="00C07308">
            <w:pPr>
              <w:widowControl w:val="0"/>
              <w:ind w:left="122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установками автоматической пожарной сигнализации;</w:t>
            </w:r>
          </w:p>
          <w:p w14:paraId="37E51932" w14:textId="77777777" w:rsidR="00AF7EE8" w:rsidRPr="00C07308" w:rsidRDefault="00AF7EE8" w:rsidP="00C07308">
            <w:pPr>
              <w:widowControl w:val="0"/>
              <w:ind w:left="122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средствами извещения и оповещения о пожаре;</w:t>
            </w:r>
          </w:p>
          <w:p w14:paraId="6B046309" w14:textId="77777777" w:rsidR="00AF7EE8" w:rsidRPr="00C07308" w:rsidRDefault="00AF7EE8" w:rsidP="00C07308">
            <w:pPr>
              <w:widowControl w:val="0"/>
              <w:ind w:left="122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- первичными средствами пожаротушения.</w:t>
            </w:r>
          </w:p>
        </w:tc>
      </w:tr>
      <w:tr w:rsidR="00C07308" w:rsidRPr="00C07308" w14:paraId="7C233953" w14:textId="77777777" w:rsidTr="00E314C3">
        <w:trPr>
          <w:trHeight w:hRule="exact" w:val="638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1DC47" w14:textId="77777777" w:rsidR="00AF7EE8" w:rsidRPr="00C07308" w:rsidRDefault="00AF7EE8" w:rsidP="00C07308">
            <w:pPr>
              <w:widowControl w:val="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Сертификация спортивного объекта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C5987" w14:textId="77777777" w:rsidR="00AF7EE8" w:rsidRPr="00C07308" w:rsidRDefault="00AF7EE8" w:rsidP="00C07308">
            <w:pPr>
              <w:widowControl w:val="0"/>
              <w:ind w:left="200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Сертификат безопасности установленного образца</w:t>
            </w:r>
          </w:p>
        </w:tc>
      </w:tr>
      <w:tr w:rsidR="00C07308" w:rsidRPr="00C07308" w14:paraId="0DD115BE" w14:textId="77777777" w:rsidTr="00E314C3">
        <w:trPr>
          <w:trHeight w:hRule="exact" w:val="590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B2893" w14:textId="77777777" w:rsidR="00AF7EE8" w:rsidRPr="00C07308" w:rsidRDefault="00AF7EE8" w:rsidP="00C07308">
            <w:pPr>
              <w:widowControl w:val="0"/>
              <w:ind w:left="91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lastRenderedPageBreak/>
              <w:t>Эксплуатационные</w:t>
            </w:r>
          </w:p>
          <w:p w14:paraId="3A308052" w14:textId="77777777" w:rsidR="00AF7EE8" w:rsidRPr="00C07308" w:rsidRDefault="00AF7EE8" w:rsidP="00C07308">
            <w:pPr>
              <w:widowControl w:val="0"/>
              <w:ind w:left="91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документы</w:t>
            </w:r>
          </w:p>
          <w:p w14:paraId="71B7996F" w14:textId="77777777" w:rsidR="00AF7EE8" w:rsidRPr="00C07308" w:rsidRDefault="00AF7EE8" w:rsidP="00C07308">
            <w:pPr>
              <w:widowControl w:val="0"/>
              <w:ind w:left="18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63AC0" w14:textId="77777777" w:rsidR="00AF7EE8" w:rsidRPr="00C07308" w:rsidRDefault="00AF7EE8" w:rsidP="00C07308">
            <w:pPr>
              <w:widowControl w:val="0"/>
              <w:ind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Эксплуатационные документы на имеющееся оборудование, приборы и аппаратуру должны способствовать обеспечению их нормальной и безопасной работы, обслуживания и поддержания в работоспособном состоянии.</w:t>
            </w:r>
          </w:p>
          <w:p w14:paraId="5788A24D" w14:textId="77777777" w:rsidR="00AF7EE8" w:rsidRPr="00C07308" w:rsidRDefault="00AF7EE8" w:rsidP="00C07308">
            <w:pPr>
              <w:widowControl w:val="0"/>
              <w:ind w:right="89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 состав основных эксплуатационных документов спортивных объектов включаются: паспорт и учетная карточка спортивного оборудования; технические паспорта по эксплуатации спортивного оборудования - приборы, аппараты, устройства и спортивные снаряды, которыми оборудуют места проведения соревнований; акт готовности спортивного сооружения (базы) к проведению тренировочного мероприятия (соревнования).</w:t>
            </w:r>
          </w:p>
          <w:p w14:paraId="2FC759E9" w14:textId="77777777" w:rsidR="00AF7EE8" w:rsidRPr="00C07308" w:rsidRDefault="00AF7EE8" w:rsidP="00C07308">
            <w:pPr>
              <w:widowControl w:val="0"/>
              <w:ind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Техническое освидетельствование должно проводиться в установленные для каждого вида оборудования сроки с составлением соответствующих документов (акты, формуляры). Проверяется оборудование организациями, имеющими лицензию на данный вид деятельности, на основании договора с Учреждением.</w:t>
            </w:r>
          </w:p>
        </w:tc>
      </w:tr>
    </w:tbl>
    <w:p w14:paraId="293BC230" w14:textId="77777777" w:rsidR="00AF7EE8" w:rsidRPr="00C07308" w:rsidRDefault="00AF7EE8" w:rsidP="00C07308">
      <w:pPr>
        <w:keepNext/>
        <w:keepLines/>
        <w:widowControl w:val="0"/>
        <w:tabs>
          <w:tab w:val="left" w:pos="459"/>
          <w:tab w:val="left" w:pos="9762"/>
        </w:tabs>
        <w:ind w:left="709" w:right="-19"/>
        <w:jc w:val="both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74956CB2" w14:textId="77777777" w:rsidR="00AF7EE8" w:rsidRPr="00C07308" w:rsidRDefault="00AF7EE8" w:rsidP="00C07308">
      <w:pPr>
        <w:keepNext/>
        <w:keepLines/>
        <w:widowControl w:val="0"/>
        <w:tabs>
          <w:tab w:val="left" w:pos="459"/>
          <w:tab w:val="left" w:pos="9762"/>
        </w:tabs>
        <w:ind w:left="709" w:right="-1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6. Требования, обеспечивающие доступность Работы для потребителя</w:t>
      </w:r>
    </w:p>
    <w:p w14:paraId="2377F0E3" w14:textId="77777777" w:rsidR="00AF7EE8" w:rsidRPr="00C07308" w:rsidRDefault="00AF7EE8" w:rsidP="00C07308">
      <w:pPr>
        <w:keepNext/>
        <w:keepLines/>
        <w:widowControl w:val="0"/>
        <w:tabs>
          <w:tab w:val="left" w:pos="459"/>
          <w:tab w:val="left" w:pos="9762"/>
        </w:tabs>
        <w:ind w:left="709" w:right="-1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tbl>
      <w:tblPr>
        <w:tblOverlap w:val="never"/>
        <w:tblW w:w="96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7379"/>
      </w:tblGrid>
      <w:tr w:rsidR="00C07308" w:rsidRPr="00C07308" w14:paraId="49DE916A" w14:textId="77777777" w:rsidTr="00587F5E">
        <w:trPr>
          <w:trHeight w:hRule="exact" w:val="433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0F0A2" w14:textId="77777777" w:rsidR="00AF7EE8" w:rsidRPr="00C07308" w:rsidRDefault="00AF7EE8" w:rsidP="00C07308">
            <w:pPr>
              <w:widowControl w:val="0"/>
              <w:ind w:left="180" w:firstLine="2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C4B38" w14:textId="77777777" w:rsidR="00AF7EE8" w:rsidRPr="00C07308" w:rsidRDefault="00AF7EE8" w:rsidP="00C07308">
            <w:pPr>
              <w:widowControl w:val="0"/>
              <w:ind w:left="20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Значение, иная характеристика</w:t>
            </w:r>
          </w:p>
        </w:tc>
      </w:tr>
      <w:tr w:rsidR="00C07308" w:rsidRPr="00C07308" w14:paraId="758BFC56" w14:textId="77777777" w:rsidTr="00587F5E">
        <w:trPr>
          <w:trHeight w:hRule="exact" w:val="1853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D62D3" w14:textId="77777777" w:rsidR="00AF7EE8" w:rsidRPr="00C07308" w:rsidRDefault="00AF7EE8" w:rsidP="00C07308">
            <w:pPr>
              <w:widowControl w:val="0"/>
              <w:tabs>
                <w:tab w:val="left" w:pos="1798"/>
                <w:tab w:val="left" w:pos="2586"/>
              </w:tabs>
              <w:ind w:left="151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Доступ к объекту маломобильных групп населения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53842" w14:textId="77777777" w:rsidR="00AF7EE8" w:rsidRPr="00C07308" w:rsidRDefault="00AF7EE8" w:rsidP="00C07308">
            <w:pPr>
              <w:widowControl w:val="0"/>
              <w:ind w:left="112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Обеспечение беспрепятственного доступа к объекту лиц с инвалидностью и ограниченными возможностями здоровья</w:t>
            </w:r>
          </w:p>
        </w:tc>
      </w:tr>
    </w:tbl>
    <w:p w14:paraId="165C7092" w14:textId="77777777" w:rsidR="00AF7EE8" w:rsidRPr="00C07308" w:rsidRDefault="00AF7EE8" w:rsidP="00C07308">
      <w:pPr>
        <w:keepNext/>
        <w:keepLines/>
        <w:widowControl w:val="0"/>
        <w:tabs>
          <w:tab w:val="left" w:pos="421"/>
        </w:tabs>
        <w:ind w:left="708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7357584B" w14:textId="77777777" w:rsidR="00AF7EE8" w:rsidRPr="00C07308" w:rsidRDefault="00AF7EE8" w:rsidP="00C07308">
      <w:pPr>
        <w:keepNext/>
        <w:keepLines/>
        <w:widowControl w:val="0"/>
        <w:tabs>
          <w:tab w:val="left" w:pos="421"/>
        </w:tabs>
        <w:ind w:firstLine="70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7. Требования к кадровому обеспечению выполнения Работы</w:t>
      </w:r>
    </w:p>
    <w:p w14:paraId="78E32B7B" w14:textId="77777777" w:rsidR="00AF7EE8" w:rsidRPr="00C07308" w:rsidRDefault="00AF7EE8" w:rsidP="00C07308">
      <w:pPr>
        <w:keepNext/>
        <w:keepLines/>
        <w:widowControl w:val="0"/>
        <w:tabs>
          <w:tab w:val="left" w:pos="421"/>
        </w:tabs>
        <w:ind w:left="708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3E07FFCD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7.1. Учреждение должно располагать необходимым числом специалистов в количестве, достаточном для выполнения Работы, в соответствии со штатным расписанием.</w:t>
      </w:r>
    </w:p>
    <w:p w14:paraId="53ED2786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7.2. Для специалистов каждой категории должны быть утверждены должностные инструкции, устанавливающие их права и обязанности.</w:t>
      </w:r>
    </w:p>
    <w:p w14:paraId="4C122788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7.3. Специалисты должны иметь соответствующее образование, квалификацию, профессиональную подготовку, обладать знаниями и опытом, необходимыми для выполнения возложенных на них обязанностей.</w:t>
      </w:r>
    </w:p>
    <w:p w14:paraId="6F835CCD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 7.4. Учреждения должны организовывать переподготовку и повышение квалификации работников, для которых учреждение, выполняющее Работу, являются основным местом работы, не реже одного раза в 4-5 лет.</w:t>
      </w:r>
    </w:p>
    <w:p w14:paraId="23D5391E" w14:textId="3F0A8BDB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7.5. Уровень подготовки специалистов должен соответствовать требованиям тарифно-квалификационных характеристик, профессиональных стандартов. </w:t>
      </w:r>
    </w:p>
    <w:p w14:paraId="45FCF948" w14:textId="77777777" w:rsidR="00AF7EE8" w:rsidRPr="00C07308" w:rsidRDefault="00AF7EE8" w:rsidP="00C07308">
      <w:pPr>
        <w:keepNext/>
        <w:keepLines/>
        <w:widowControl w:val="0"/>
        <w:tabs>
          <w:tab w:val="left" w:pos="421"/>
        </w:tabs>
        <w:ind w:firstLine="70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lastRenderedPageBreak/>
        <w:t>8. Требования к технологии выполнения Работы</w:t>
      </w:r>
    </w:p>
    <w:p w14:paraId="14F420A4" w14:textId="77777777" w:rsidR="00AF7EE8" w:rsidRPr="00C07308" w:rsidRDefault="00AF7EE8" w:rsidP="00C07308">
      <w:pPr>
        <w:keepNext/>
        <w:keepLines/>
        <w:widowControl w:val="0"/>
        <w:tabs>
          <w:tab w:val="left" w:pos="421"/>
        </w:tabs>
        <w:ind w:left="1068" w:hanging="359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tbl>
      <w:tblPr>
        <w:tblOverlap w:val="never"/>
        <w:tblW w:w="96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6874"/>
      </w:tblGrid>
      <w:tr w:rsidR="00C07308" w:rsidRPr="00C07308" w14:paraId="510DE556" w14:textId="77777777" w:rsidTr="00587F5E">
        <w:trPr>
          <w:trHeight w:hRule="exact" w:val="383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4F31D" w14:textId="77777777" w:rsidR="00AF7EE8" w:rsidRPr="00C07308" w:rsidRDefault="00AF7EE8" w:rsidP="00C07308">
            <w:pPr>
              <w:widowControl w:val="0"/>
              <w:ind w:left="18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FA0F1" w14:textId="77777777" w:rsidR="00AF7EE8" w:rsidRPr="00C07308" w:rsidRDefault="00AF7EE8" w:rsidP="00C07308">
            <w:pPr>
              <w:widowControl w:val="0"/>
              <w:ind w:left="20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Значение, иная характеристика</w:t>
            </w:r>
          </w:p>
        </w:tc>
      </w:tr>
      <w:tr w:rsidR="00C07308" w:rsidRPr="00C07308" w14:paraId="4A04891B" w14:textId="77777777" w:rsidTr="00587F5E">
        <w:trPr>
          <w:trHeight w:hRule="exact" w:val="1695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3FF64" w14:textId="77777777" w:rsidR="00AF7EE8" w:rsidRPr="00C07308" w:rsidRDefault="00AF7EE8" w:rsidP="00C07308">
            <w:pPr>
              <w:widowControl w:val="0"/>
              <w:ind w:left="180" w:right="18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Безопасность для жизни и здоровья 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96F6E" w14:textId="77777777" w:rsidR="00AF7EE8" w:rsidRPr="00C07308" w:rsidRDefault="00AF7EE8" w:rsidP="00C07308">
            <w:pPr>
              <w:widowControl w:val="0"/>
              <w:ind w:left="116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Выполнение Работы должно быть полностью безопасно для жизни и здоровья работников и учитывать требования санитарно-эпидемиологических требований, требований правил техники безопасности и охраны труда.</w:t>
            </w:r>
          </w:p>
        </w:tc>
      </w:tr>
      <w:tr w:rsidR="00C07308" w:rsidRPr="00C07308" w14:paraId="360329D6" w14:textId="77777777" w:rsidTr="00587F5E">
        <w:trPr>
          <w:trHeight w:hRule="exact" w:val="1989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CA8DA" w14:textId="77777777" w:rsidR="00AF7EE8" w:rsidRPr="00C07308" w:rsidRDefault="00AF7EE8" w:rsidP="00C07308">
            <w:pPr>
              <w:widowControl w:val="0"/>
              <w:ind w:left="180" w:right="18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Точность и своевременность выполнения Работы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67715" w14:textId="77777777" w:rsidR="00AF7EE8" w:rsidRPr="00C07308" w:rsidRDefault="00AF7EE8" w:rsidP="00C07308">
            <w:pPr>
              <w:widowControl w:val="0"/>
              <w:ind w:left="116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Точность и своевременность выполнения Работы подразумевает, что исполнитель должен выполнить Работу в сроки, установленные действующими трудовым договором и индивидуальным планом спортивной подготовки.</w:t>
            </w:r>
          </w:p>
        </w:tc>
      </w:tr>
      <w:tr w:rsidR="00C07308" w:rsidRPr="00C07308" w14:paraId="11028EE7" w14:textId="77777777" w:rsidTr="00587F5E">
        <w:trPr>
          <w:trHeight w:hRule="exact" w:val="3406"/>
          <w:jc w:val="center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8BBFA" w14:textId="77777777" w:rsidR="00AF7EE8" w:rsidRPr="00C07308" w:rsidRDefault="00AF7EE8" w:rsidP="00C07308">
            <w:pPr>
              <w:widowControl w:val="0"/>
              <w:ind w:left="180" w:right="18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Эргономичность и комфортность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395D" w14:textId="77777777" w:rsidR="00AF7EE8" w:rsidRPr="00C07308" w:rsidRDefault="00AF7EE8" w:rsidP="00C07308">
            <w:pPr>
              <w:widowControl w:val="0"/>
              <w:ind w:left="116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При выполнении Работы должно быть учтено требование эргономичности, которое характеризует соответствие условий обслуживания и применяемого спортивного оборудования и инвентаря гигиеническим, антропометрическим, физиологическим возможностям получателя Работы. </w:t>
            </w:r>
          </w:p>
          <w:p w14:paraId="5EA592EE" w14:textId="77777777" w:rsidR="00AF7EE8" w:rsidRPr="00C07308" w:rsidRDefault="00AF7EE8" w:rsidP="00C07308">
            <w:pPr>
              <w:widowControl w:val="0"/>
              <w:ind w:left="116" w:right="160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Соблюдение требований эргономичности обеспечивает комфортность обслуживания и способствует сохранению здоровья и работоспособности получателя Работы.</w:t>
            </w:r>
          </w:p>
        </w:tc>
      </w:tr>
    </w:tbl>
    <w:p w14:paraId="2A30F09D" w14:textId="77777777" w:rsidR="00AF7EE8" w:rsidRPr="00C07308" w:rsidRDefault="00AF7EE8" w:rsidP="00C07308">
      <w:pPr>
        <w:keepNext/>
        <w:keepLines/>
        <w:widowControl w:val="0"/>
        <w:tabs>
          <w:tab w:val="left" w:pos="459"/>
        </w:tabs>
        <w:ind w:firstLine="709"/>
        <w:jc w:val="both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328B6F75" w14:textId="77777777" w:rsidR="00AF7EE8" w:rsidRPr="00C07308" w:rsidRDefault="00AF7EE8" w:rsidP="00C07308">
      <w:pPr>
        <w:keepNext/>
        <w:keepLines/>
        <w:widowControl w:val="0"/>
        <w:tabs>
          <w:tab w:val="left" w:pos="459"/>
        </w:tabs>
        <w:ind w:firstLine="709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9. Требования к информационному обеспечению выполнения Работы</w:t>
      </w:r>
    </w:p>
    <w:p w14:paraId="2A3FACBA" w14:textId="77777777" w:rsidR="00AF7EE8" w:rsidRPr="00C07308" w:rsidRDefault="00AF7EE8" w:rsidP="00C07308">
      <w:pPr>
        <w:keepNext/>
        <w:keepLines/>
        <w:widowControl w:val="0"/>
        <w:tabs>
          <w:tab w:val="left" w:pos="459"/>
        </w:tabs>
        <w:ind w:firstLine="709"/>
        <w:jc w:val="both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67D23183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9.1. Информационное сопровождение деятельности учреждений, выполняющих Работу:</w:t>
      </w:r>
    </w:p>
    <w:p w14:paraId="05C2558C" w14:textId="77777777" w:rsidR="00AF7EE8" w:rsidRPr="00C07308" w:rsidRDefault="00AF7EE8" w:rsidP="00C07308">
      <w:pPr>
        <w:widowControl w:val="0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ab/>
        <w:t>В состав информации о выполняемой учреждением Работе в обязательном порядке включаются:</w:t>
      </w:r>
    </w:p>
    <w:p w14:paraId="0B587F01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- характеристики Работы, область выполнения и временные затраты на ее выполнение;</w:t>
      </w:r>
    </w:p>
    <w:p w14:paraId="5D0D041B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- способы влияния потребителей на качество Работы;</w:t>
      </w:r>
    </w:p>
    <w:p w14:paraId="5763693B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- правила и условия эффективного и безопасного выполнения Работы.</w:t>
      </w:r>
    </w:p>
    <w:p w14:paraId="1BC8EC14" w14:textId="77777777" w:rsidR="00AF7EE8" w:rsidRPr="00C07308" w:rsidRDefault="00AF7EE8" w:rsidP="00C07308">
      <w:pPr>
        <w:widowControl w:val="0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ab/>
        <w:t>9.2. Информирование граждан осуществляется посредством:</w:t>
      </w:r>
    </w:p>
    <w:p w14:paraId="06158779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- размещения тематических публикаций в средствах массовой информации;</w:t>
      </w:r>
    </w:p>
    <w:p w14:paraId="02FAD606" w14:textId="77777777" w:rsidR="00AF7EE8" w:rsidRPr="00C07308" w:rsidRDefault="00AF7EE8" w:rsidP="00C07308">
      <w:pPr>
        <w:widowControl w:val="0"/>
        <w:ind w:firstLine="709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>- размещения информации на официальном сайте учреждения, выполняющего Работу.</w:t>
      </w:r>
    </w:p>
    <w:p w14:paraId="6BF145F8" w14:textId="77777777" w:rsidR="00AF7EE8" w:rsidRPr="00C07308" w:rsidRDefault="00AF7EE8" w:rsidP="00C07308">
      <w:pPr>
        <w:widowControl w:val="0"/>
        <w:contextualSpacing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sz w:val="24"/>
          <w:szCs w:val="24"/>
          <w:lang w:bidi="ru-RU"/>
        </w:rPr>
        <w:tab/>
        <w:t>9.3. Информация о деятельности учреждения, о порядке и правилах выполнения Работы должна обновляться (актуализироваться) по мере необходимости, но не реже чем раз в год.</w:t>
      </w:r>
    </w:p>
    <w:p w14:paraId="2216383A" w14:textId="77777777" w:rsidR="00AF7EE8" w:rsidRPr="00C07308" w:rsidRDefault="00AF7EE8" w:rsidP="00C07308">
      <w:pPr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ab/>
        <w:t>9.4. Состав размещаемой (доводимой информации):</w:t>
      </w:r>
    </w:p>
    <w:p w14:paraId="4977E0A9" w14:textId="77777777" w:rsidR="00AF7EE8" w:rsidRPr="00C07308" w:rsidRDefault="00AF7EE8" w:rsidP="00C07308">
      <w:pPr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C07308">
        <w:rPr>
          <w:rFonts w:ascii="Arial" w:hAnsi="Arial" w:cs="Arial"/>
          <w:sz w:val="24"/>
          <w:szCs w:val="24"/>
        </w:rPr>
        <w:t xml:space="preserve">- официальный сайт учреждения: время приема граждан (консультации); перечень выполняемых Работ; перечень документов, которые должен представить (предъявить) получатель Работы для получения муниципальной Работы; перечень оснований для отказа в выполнении Работы; информация о </w:t>
      </w:r>
      <w:r w:rsidRPr="00C07308">
        <w:rPr>
          <w:rFonts w:ascii="Arial" w:hAnsi="Arial" w:cs="Arial"/>
          <w:sz w:val="24"/>
          <w:szCs w:val="24"/>
        </w:rPr>
        <w:lastRenderedPageBreak/>
        <w:t>руководителе учреждения; образцы оформления документов; информация о способах доведения получателем Работы до руководства учреждения своих отзывов, замечаний и предложений по работе учреждения; развитие учреждения, выполняющего муниципальную Работу; культивируемые виды спорта;  ответы на актуальные вопросы.</w:t>
      </w:r>
    </w:p>
    <w:p w14:paraId="16F29A33" w14:textId="77777777" w:rsidR="00AF7EE8" w:rsidRPr="00C07308" w:rsidRDefault="00AF7EE8" w:rsidP="00C07308">
      <w:pPr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4125218" w14:textId="77777777" w:rsidR="00AF7EE8" w:rsidRPr="00C07308" w:rsidRDefault="00AF7EE8" w:rsidP="00C07308">
      <w:pPr>
        <w:widowControl w:val="0"/>
        <w:ind w:firstLine="709"/>
        <w:jc w:val="center"/>
        <w:rPr>
          <w:rFonts w:ascii="Arial" w:eastAsia="Courier New" w:hAnsi="Arial" w:cs="Arial"/>
          <w:b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b/>
          <w:sz w:val="24"/>
          <w:szCs w:val="24"/>
          <w:lang w:bidi="ru-RU"/>
        </w:rPr>
        <w:t>10. Требования к организации учета мнения потребителей о качестве и доступности выполнения Работы</w:t>
      </w:r>
    </w:p>
    <w:p w14:paraId="7DE44C11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b/>
          <w:sz w:val="24"/>
          <w:szCs w:val="24"/>
          <w:lang w:bidi="ru-RU"/>
        </w:rPr>
      </w:pPr>
    </w:p>
    <w:tbl>
      <w:tblPr>
        <w:tblOverlap w:val="never"/>
        <w:tblW w:w="96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6772"/>
      </w:tblGrid>
      <w:tr w:rsidR="00C07308" w:rsidRPr="00C07308" w14:paraId="4013B005" w14:textId="77777777" w:rsidTr="00587F5E">
        <w:trPr>
          <w:trHeight w:hRule="exact" w:val="48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71100" w14:textId="77777777" w:rsidR="00AF7EE8" w:rsidRPr="00C07308" w:rsidRDefault="00AF7EE8" w:rsidP="00C07308">
            <w:pPr>
              <w:widowControl w:val="0"/>
              <w:ind w:left="18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Параметры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40B55" w14:textId="77777777" w:rsidR="00AF7EE8" w:rsidRPr="00C07308" w:rsidRDefault="00AF7EE8" w:rsidP="00C07308">
            <w:pPr>
              <w:widowControl w:val="0"/>
              <w:ind w:left="200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Значение, иная характеристика</w:t>
            </w:r>
          </w:p>
        </w:tc>
      </w:tr>
      <w:tr w:rsidR="00C07308" w:rsidRPr="00C07308" w14:paraId="6FD0DF5D" w14:textId="77777777" w:rsidTr="00587F5E">
        <w:trPr>
          <w:trHeight w:hRule="exact" w:val="1463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4781F" w14:textId="77777777" w:rsidR="00AF7EE8" w:rsidRPr="00C07308" w:rsidRDefault="00AF7EE8" w:rsidP="00C07308">
            <w:pPr>
              <w:widowControl w:val="0"/>
              <w:ind w:left="180" w:right="20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Письменные обращения граждан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121F8" w14:textId="77777777" w:rsidR="00AF7EE8" w:rsidRPr="00C07308" w:rsidRDefault="00AF7EE8" w:rsidP="00C07308">
            <w:pPr>
              <w:widowControl w:val="0"/>
              <w:tabs>
                <w:tab w:val="left" w:pos="1040"/>
                <w:tab w:val="left" w:pos="3315"/>
                <w:tab w:val="left" w:pos="5590"/>
              </w:tabs>
              <w:ind w:left="20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 учреждении организован прием, регистрация, рассмотрение письменных предложений, заявлений, жалоб граждан и подготовка в месячный срок ответов на них</w:t>
            </w:r>
          </w:p>
        </w:tc>
      </w:tr>
      <w:tr w:rsidR="00C07308" w:rsidRPr="00C07308" w14:paraId="01735D2D" w14:textId="77777777" w:rsidTr="00587F5E">
        <w:trPr>
          <w:trHeight w:hRule="exact" w:val="1839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5DC6F" w14:textId="77777777" w:rsidR="00AF7EE8" w:rsidRPr="00C07308" w:rsidRDefault="00AF7EE8" w:rsidP="00C07308">
            <w:pPr>
              <w:widowControl w:val="0"/>
              <w:ind w:left="18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Опросы потребителей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66CA9" w14:textId="77777777" w:rsidR="00AF7EE8" w:rsidRPr="00C07308" w:rsidRDefault="00AF7EE8" w:rsidP="00C07308">
            <w:pPr>
              <w:widowControl w:val="0"/>
              <w:ind w:left="200" w:right="160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C07308">
              <w:rPr>
                <w:rFonts w:ascii="Arial" w:eastAsia="Arial" w:hAnsi="Arial" w:cs="Arial"/>
                <w:sz w:val="24"/>
                <w:szCs w:val="24"/>
                <w:lang w:eastAsia="en-US"/>
              </w:rPr>
              <w:t>В учреждении организуются регулярные опросы потребителей Работы и их родителей (законных представителей) о степени удовлетворенности качеством и доступностью выполнения Работы</w:t>
            </w:r>
          </w:p>
        </w:tc>
      </w:tr>
    </w:tbl>
    <w:p w14:paraId="41CA294A" w14:textId="77777777" w:rsidR="00AF7EE8" w:rsidRPr="00C07308" w:rsidRDefault="00AF7EE8" w:rsidP="00C07308">
      <w:pPr>
        <w:widowControl w:val="0"/>
        <w:ind w:firstLine="708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039EE097" w14:textId="77777777" w:rsidR="00AF7EE8" w:rsidRPr="00C07308" w:rsidRDefault="00AF7EE8" w:rsidP="00C07308">
      <w:pPr>
        <w:widowControl w:val="0"/>
        <w:ind w:firstLine="708"/>
        <w:jc w:val="center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>11. Контроль за деятельностью учреждений</w:t>
      </w:r>
    </w:p>
    <w:p w14:paraId="011AC498" w14:textId="77777777" w:rsidR="00AF7EE8" w:rsidRPr="00C07308" w:rsidRDefault="00AF7EE8" w:rsidP="00C07308">
      <w:pPr>
        <w:widowControl w:val="0"/>
        <w:ind w:firstLine="708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7AF4B67C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Контроль за деятельностью учреждений осуществляется посредством процедур внутреннего и внешнего контроля.</w:t>
      </w:r>
    </w:p>
    <w:p w14:paraId="1909A6E4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Учреждение, выполняющее Работу, должно иметь документально оформленную внутреннюю (собственную) систему контроля за исполнением требований Регламента. Эта система должна охватывать этапы планирования, период работы с потребителем, оформления результатов контроля, выработки и реализации мероприятий по устранению выявленных недостатков.</w:t>
      </w:r>
    </w:p>
    <w:p w14:paraId="225430CD" w14:textId="77777777" w:rsidR="00AF7EE8" w:rsidRPr="00C07308" w:rsidRDefault="00AF7EE8" w:rsidP="00C07308">
      <w:pPr>
        <w:widowControl w:val="0"/>
        <w:tabs>
          <w:tab w:val="left" w:pos="709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Внутренний контроль осуществляется руководителем учреждения, его заместителями. Внутренний контроль подразделяется на:</w:t>
      </w:r>
    </w:p>
    <w:p w14:paraId="12E0F640" w14:textId="77777777" w:rsidR="00AF7EE8" w:rsidRPr="00C07308" w:rsidRDefault="00AF7EE8" w:rsidP="00C07308">
      <w:pPr>
        <w:widowControl w:val="0"/>
        <w:tabs>
          <w:tab w:val="left" w:pos="718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оперативный контроль по выявленным проблемным фактам и жалобам, касающимся качества выполнения Работы;</w:t>
      </w:r>
    </w:p>
    <w:p w14:paraId="5B53BD8E" w14:textId="77777777" w:rsidR="00AF7EE8" w:rsidRPr="00C07308" w:rsidRDefault="00AF7EE8" w:rsidP="00C07308">
      <w:pPr>
        <w:widowControl w:val="0"/>
        <w:tabs>
          <w:tab w:val="left" w:pos="718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плановый контроль;</w:t>
      </w:r>
    </w:p>
    <w:p w14:paraId="369BD54A" w14:textId="77777777" w:rsidR="00AF7EE8" w:rsidRPr="00C07308" w:rsidRDefault="00AF7EE8" w:rsidP="00C07308">
      <w:pPr>
        <w:widowControl w:val="0"/>
        <w:tabs>
          <w:tab w:val="left" w:pos="718"/>
        </w:tabs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ab/>
        <w:t>- тематический (контроль по определенной теме или направлению деятельности учреждения);</w:t>
      </w:r>
    </w:p>
    <w:p w14:paraId="13525685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комплексный.</w:t>
      </w:r>
    </w:p>
    <w:p w14:paraId="58CDEF9A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Выявленные недостатки по выполнению Работы анализируются по каждому сотруднику учреждения с рассмотрением на совещаниях при руководителе учреждения, принятием мер к их устранению, вынесением дисциплинарных или административных взысканий (если будет установлена вина в некачественном выполнении Работы).</w:t>
      </w:r>
    </w:p>
    <w:p w14:paraId="6F6DC521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Учредитель осуществляет внешний контроль за деятельностью учреждения по выполнению Работы посредством:</w:t>
      </w:r>
    </w:p>
    <w:p w14:paraId="61306930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проведения мониторинга основных показателей Работы не реже одного раза в квартал;</w:t>
      </w:r>
    </w:p>
    <w:p w14:paraId="19404D5A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анализа обращений и жалоб граждан в учреждение и Учредителю;</w:t>
      </w:r>
    </w:p>
    <w:p w14:paraId="52E43349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 xml:space="preserve">- проведения по фактам обращения служебных расследований с привлечением к ответственности соответствующих специалистов по выявленным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lastRenderedPageBreak/>
        <w:t>нарушениям;</w:t>
      </w:r>
    </w:p>
    <w:p w14:paraId="17905D33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проведения контрольных мероприятий, в том числе проверки книги жалоб учреждения на предмет фиксации в ней жалоб на качество Работы, а также факта принятия мер по жалобам.</w:t>
      </w:r>
    </w:p>
    <w:p w14:paraId="185433AA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Регулярная проверка соответствия деятельности учреждения, требованиям настоящих Основных положений (далее - регулярная проверка) проводится Учредителем не реже одного раза в квартал.</w:t>
      </w:r>
    </w:p>
    <w:p w14:paraId="714EB4D5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При проведении регулярной проверки Учредитель не должен вмешиваться в хозяйственную деятельность Учреждения.</w:t>
      </w:r>
    </w:p>
    <w:p w14:paraId="737C326E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Регулярная проверка должна быть осуществлена Учредителем в течение не более одного рабочего дня.</w:t>
      </w:r>
    </w:p>
    <w:p w14:paraId="7EA7AB41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Регулярная проверка проводится без предварительного уведомления учреждения о ее проведении.</w:t>
      </w:r>
    </w:p>
    <w:p w14:paraId="0161E237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Регулярная проверка может проводиться Учредителем в присутствии руководителя учреждения (его заместителя).</w:t>
      </w:r>
    </w:p>
    <w:p w14:paraId="2330065D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По результатам регулярной проверки Учредитель:</w:t>
      </w:r>
    </w:p>
    <w:p w14:paraId="0470E1FA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составляют акт проверки для учреждения, допустившего нарушение настоящих Основных положений, по устранению выявленных нарушений;</w:t>
      </w:r>
    </w:p>
    <w:p w14:paraId="7999D7AC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- обеспечивают привлечение к ответственности руководителя учреждения и сотрудника, допустившего нарушение требований настоящего Регламента, в соответствии с требованиями действующего законодательства.</w:t>
      </w:r>
    </w:p>
    <w:p w14:paraId="1DF3CB40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Информация о результатах каждой регулярной проверки в отношении учреждения, деятельность которого подлежит проверке, должна быть опубликована на официальном сайте в сети Интернет не позднее 15 дней со дня проведения регулярной проверки.</w:t>
      </w:r>
    </w:p>
    <w:p w14:paraId="2CC90562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Жалобы на нарушение настоящего Регламента получателями Работы могут направляться как непосредственно в учреждение, так и Учредителю.</w:t>
      </w:r>
    </w:p>
    <w:p w14:paraId="36E03DBE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Жалобы и заявления на некачественное выполнение Работы подлежат обязательной регистрации в зависимости от места поступления жалобы.</w:t>
      </w:r>
    </w:p>
    <w:p w14:paraId="53AD8441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sz w:val="24"/>
          <w:szCs w:val="24"/>
          <w:lang w:eastAsia="en-US"/>
        </w:rPr>
        <w:t>Жалобы на выполнение Работы с нарушением настоящего Регламента должны быть рассмотрены руководителем учреждения, либо Учредителем в 30-дневный срок, а их заявителю дан письменный ответ о принятых мерах.</w:t>
      </w:r>
    </w:p>
    <w:p w14:paraId="42B79079" w14:textId="77777777" w:rsidR="00AF7EE8" w:rsidRPr="00C07308" w:rsidRDefault="00AF7EE8" w:rsidP="00C07308">
      <w:pPr>
        <w:widowControl w:val="0"/>
        <w:ind w:firstLine="708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14:paraId="172E4A27" w14:textId="77777777" w:rsidR="00AF7EE8" w:rsidRPr="00C07308" w:rsidRDefault="00AF7EE8" w:rsidP="00C07308">
      <w:pPr>
        <w:keepNext/>
        <w:keepLines/>
        <w:widowControl w:val="0"/>
        <w:ind w:firstLine="708"/>
        <w:jc w:val="both"/>
        <w:outlineLvl w:val="2"/>
        <w:rPr>
          <w:rFonts w:ascii="Arial" w:eastAsia="Arial" w:hAnsi="Arial" w:cs="Arial"/>
          <w:sz w:val="24"/>
          <w:szCs w:val="24"/>
          <w:lang w:eastAsia="en-US"/>
        </w:rPr>
      </w:pPr>
      <w:r w:rsidRPr="00C07308">
        <w:rPr>
          <w:rFonts w:ascii="Arial" w:eastAsia="Arial" w:hAnsi="Arial" w:cs="Arial"/>
          <w:b/>
          <w:bCs/>
          <w:sz w:val="24"/>
          <w:szCs w:val="24"/>
          <w:lang w:eastAsia="en-US"/>
        </w:rPr>
        <w:t xml:space="preserve">12. Формирование муниципального задания </w:t>
      </w:r>
      <w:r w:rsidRPr="00C07308">
        <w:rPr>
          <w:rFonts w:ascii="Arial" w:eastAsia="Arial" w:hAnsi="Arial" w:cs="Arial"/>
          <w:bCs/>
          <w:sz w:val="24"/>
          <w:szCs w:val="24"/>
          <w:lang w:eastAsia="en-US"/>
        </w:rPr>
        <w:t xml:space="preserve">производится в </w:t>
      </w:r>
      <w:r w:rsidRPr="00C07308">
        <w:rPr>
          <w:rFonts w:ascii="Arial" w:eastAsia="Arial" w:hAnsi="Arial" w:cs="Arial"/>
          <w:sz w:val="24"/>
          <w:szCs w:val="24"/>
          <w:lang w:eastAsia="en-US"/>
        </w:rPr>
        <w:t>соответствии с настоящим Регламентом.</w:t>
      </w:r>
    </w:p>
    <w:p w14:paraId="65DF65A0" w14:textId="77777777" w:rsidR="00AF7EE8" w:rsidRPr="00C07308" w:rsidRDefault="00AF7EE8" w:rsidP="00C07308">
      <w:pPr>
        <w:keepNext/>
        <w:keepLines/>
        <w:widowControl w:val="0"/>
        <w:ind w:firstLine="708"/>
        <w:jc w:val="both"/>
        <w:outlineLvl w:val="2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14:paraId="464A9273" w14:textId="77777777" w:rsidR="00AF7EE8" w:rsidRPr="00C07308" w:rsidRDefault="00AF7EE8" w:rsidP="00C07308">
      <w:pPr>
        <w:widowControl w:val="0"/>
        <w:ind w:firstLine="709"/>
        <w:jc w:val="both"/>
        <w:rPr>
          <w:rFonts w:ascii="Arial" w:eastAsia="Courier New" w:hAnsi="Arial" w:cs="Arial"/>
          <w:sz w:val="24"/>
          <w:szCs w:val="24"/>
          <w:lang w:bidi="ru-RU"/>
        </w:rPr>
      </w:pPr>
      <w:r w:rsidRPr="00C07308">
        <w:rPr>
          <w:rFonts w:ascii="Arial" w:eastAsia="Courier New" w:hAnsi="Arial" w:cs="Arial"/>
          <w:b/>
          <w:sz w:val="24"/>
          <w:szCs w:val="24"/>
          <w:lang w:bidi="ru-RU"/>
        </w:rPr>
        <w:t>13. Показатели объёма и качества выполнения Работы</w:t>
      </w:r>
      <w:r w:rsidRPr="00C07308">
        <w:rPr>
          <w:rFonts w:ascii="Arial" w:eastAsia="Courier New" w:hAnsi="Arial" w:cs="Arial"/>
          <w:sz w:val="24"/>
          <w:szCs w:val="24"/>
          <w:lang w:bidi="ru-RU"/>
        </w:rPr>
        <w:t xml:space="preserve"> устанавливаются Учредителем.</w:t>
      </w:r>
    </w:p>
    <w:sectPr w:rsidR="00AF7EE8" w:rsidRPr="00C07308" w:rsidSect="003A3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3A07" w14:textId="77777777" w:rsidR="004E2510" w:rsidRDefault="004E2510" w:rsidP="003A23DE">
      <w:r>
        <w:separator/>
      </w:r>
    </w:p>
  </w:endnote>
  <w:endnote w:type="continuationSeparator" w:id="0">
    <w:p w14:paraId="23FCE2CA" w14:textId="77777777" w:rsidR="004E2510" w:rsidRDefault="004E2510" w:rsidP="003A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BD84" w14:textId="77777777" w:rsidR="004E2510" w:rsidRDefault="004E2510" w:rsidP="003A23DE">
      <w:r>
        <w:separator/>
      </w:r>
    </w:p>
  </w:footnote>
  <w:footnote w:type="continuationSeparator" w:id="0">
    <w:p w14:paraId="6A3910C3" w14:textId="77777777" w:rsidR="004E2510" w:rsidRDefault="004E2510" w:rsidP="003A2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4268" w14:textId="77777777" w:rsidR="002543B0" w:rsidRDefault="002543B0" w:rsidP="00372710">
    <w:pPr>
      <w:pStyle w:val="aa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A28"/>
    <w:multiLevelType w:val="multilevel"/>
    <w:tmpl w:val="5DD06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591F3D"/>
    <w:multiLevelType w:val="multilevel"/>
    <w:tmpl w:val="5D061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B904D2"/>
    <w:multiLevelType w:val="hybridMultilevel"/>
    <w:tmpl w:val="32CC2C16"/>
    <w:lvl w:ilvl="0" w:tplc="8CD8D8B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302D9D"/>
    <w:multiLevelType w:val="multilevel"/>
    <w:tmpl w:val="A366F8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49750F"/>
    <w:multiLevelType w:val="hybridMultilevel"/>
    <w:tmpl w:val="A8FE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A2364A"/>
    <w:multiLevelType w:val="multilevel"/>
    <w:tmpl w:val="C1B84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1947664B"/>
    <w:multiLevelType w:val="hybridMultilevel"/>
    <w:tmpl w:val="DD2EA77E"/>
    <w:lvl w:ilvl="0" w:tplc="0419000F">
      <w:start w:val="1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356C34"/>
    <w:multiLevelType w:val="multilevel"/>
    <w:tmpl w:val="0FB0545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34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9" w:hanging="1440"/>
      </w:pPr>
      <w:rPr>
        <w:rFonts w:hint="default"/>
      </w:rPr>
    </w:lvl>
  </w:abstractNum>
  <w:abstractNum w:abstractNumId="8" w15:restartNumberingAfterBreak="0">
    <w:nsid w:val="1BD90A5F"/>
    <w:multiLevelType w:val="multilevel"/>
    <w:tmpl w:val="494EC2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  <w:color w:val="FF0000"/>
      </w:rPr>
    </w:lvl>
  </w:abstractNum>
  <w:abstractNum w:abstractNumId="9" w15:restartNumberingAfterBreak="0">
    <w:nsid w:val="2F504500"/>
    <w:multiLevelType w:val="multilevel"/>
    <w:tmpl w:val="494EC2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9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  <w:color w:val="FF0000"/>
      </w:rPr>
    </w:lvl>
  </w:abstractNum>
  <w:abstractNum w:abstractNumId="10" w15:restartNumberingAfterBreak="0">
    <w:nsid w:val="38F26CE3"/>
    <w:multiLevelType w:val="multilevel"/>
    <w:tmpl w:val="A16C28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D4248BC"/>
    <w:multiLevelType w:val="hybridMultilevel"/>
    <w:tmpl w:val="36B8C082"/>
    <w:lvl w:ilvl="0" w:tplc="00A2B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B0207"/>
    <w:multiLevelType w:val="hybridMultilevel"/>
    <w:tmpl w:val="98B28B58"/>
    <w:lvl w:ilvl="0" w:tplc="0F98BEF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94C3DBC"/>
    <w:multiLevelType w:val="hybridMultilevel"/>
    <w:tmpl w:val="4C608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E60FFB"/>
    <w:multiLevelType w:val="hybridMultilevel"/>
    <w:tmpl w:val="4B80F242"/>
    <w:lvl w:ilvl="0" w:tplc="08B8D5F4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E9BC59A2">
      <w:start w:val="1"/>
      <w:numFmt w:val="decimal"/>
      <w:lvlText w:val="%4."/>
      <w:lvlJc w:val="left"/>
      <w:pPr>
        <w:ind w:left="2947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1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6" w15:restartNumberingAfterBreak="0">
    <w:nsid w:val="599C6BE1"/>
    <w:multiLevelType w:val="hybridMultilevel"/>
    <w:tmpl w:val="2FD44794"/>
    <w:lvl w:ilvl="0" w:tplc="394C8D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C1A35"/>
    <w:multiLevelType w:val="hybridMultilevel"/>
    <w:tmpl w:val="0B46D464"/>
    <w:lvl w:ilvl="0" w:tplc="B2A60B9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BC3ED5"/>
    <w:multiLevelType w:val="multilevel"/>
    <w:tmpl w:val="5008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77C11EB"/>
    <w:multiLevelType w:val="hybridMultilevel"/>
    <w:tmpl w:val="2EBAF946"/>
    <w:lvl w:ilvl="0" w:tplc="173CB7CA">
      <w:start w:val="1"/>
      <w:numFmt w:val="bullet"/>
      <w:lvlText w:val=""/>
      <w:lvlJc w:val="left"/>
      <w:pPr>
        <w:ind w:left="1095" w:hanging="55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860586A"/>
    <w:multiLevelType w:val="hybridMultilevel"/>
    <w:tmpl w:val="2544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344763">
    <w:abstractNumId w:val="4"/>
  </w:num>
  <w:num w:numId="2" w16cid:durableId="849641074">
    <w:abstractNumId w:val="5"/>
  </w:num>
  <w:num w:numId="3" w16cid:durableId="756630326">
    <w:abstractNumId w:val="17"/>
  </w:num>
  <w:num w:numId="4" w16cid:durableId="721564545">
    <w:abstractNumId w:val="10"/>
  </w:num>
  <w:num w:numId="5" w16cid:durableId="558982165">
    <w:abstractNumId w:val="6"/>
  </w:num>
  <w:num w:numId="6" w16cid:durableId="1461344999">
    <w:abstractNumId w:val="3"/>
  </w:num>
  <w:num w:numId="7" w16cid:durableId="490678251">
    <w:abstractNumId w:val="15"/>
  </w:num>
  <w:num w:numId="8" w16cid:durableId="341736859">
    <w:abstractNumId w:val="9"/>
  </w:num>
  <w:num w:numId="9" w16cid:durableId="2084255624">
    <w:abstractNumId w:val="8"/>
  </w:num>
  <w:num w:numId="10" w16cid:durableId="263419798">
    <w:abstractNumId w:val="1"/>
  </w:num>
  <w:num w:numId="11" w16cid:durableId="2041929181">
    <w:abstractNumId w:val="0"/>
  </w:num>
  <w:num w:numId="12" w16cid:durableId="523322223">
    <w:abstractNumId w:val="18"/>
  </w:num>
  <w:num w:numId="13" w16cid:durableId="872309607">
    <w:abstractNumId w:val="14"/>
  </w:num>
  <w:num w:numId="14" w16cid:durableId="11177243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7872278">
    <w:abstractNumId w:val="13"/>
  </w:num>
  <w:num w:numId="16" w16cid:durableId="1459951734">
    <w:abstractNumId w:val="20"/>
  </w:num>
  <w:num w:numId="17" w16cid:durableId="334114905">
    <w:abstractNumId w:val="11"/>
  </w:num>
  <w:num w:numId="18" w16cid:durableId="216548752">
    <w:abstractNumId w:val="16"/>
  </w:num>
  <w:num w:numId="19" w16cid:durableId="1956717271">
    <w:abstractNumId w:val="12"/>
  </w:num>
  <w:num w:numId="20" w16cid:durableId="1251542793">
    <w:abstractNumId w:val="7"/>
  </w:num>
  <w:num w:numId="21" w16cid:durableId="637423014">
    <w:abstractNumId w:val="19"/>
  </w:num>
  <w:num w:numId="22" w16cid:durableId="567418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B28"/>
    <w:rsid w:val="00002FBE"/>
    <w:rsid w:val="00003409"/>
    <w:rsid w:val="0000603E"/>
    <w:rsid w:val="00006585"/>
    <w:rsid w:val="00007FBB"/>
    <w:rsid w:val="00011A98"/>
    <w:rsid w:val="00014E17"/>
    <w:rsid w:val="000152EB"/>
    <w:rsid w:val="0001663F"/>
    <w:rsid w:val="000220D7"/>
    <w:rsid w:val="00025E75"/>
    <w:rsid w:val="00032E9A"/>
    <w:rsid w:val="00033442"/>
    <w:rsid w:val="000343AA"/>
    <w:rsid w:val="000358F3"/>
    <w:rsid w:val="00035938"/>
    <w:rsid w:val="000365C1"/>
    <w:rsid w:val="000376E2"/>
    <w:rsid w:val="00040660"/>
    <w:rsid w:val="000410C0"/>
    <w:rsid w:val="0004307F"/>
    <w:rsid w:val="00044977"/>
    <w:rsid w:val="00045F5D"/>
    <w:rsid w:val="00046623"/>
    <w:rsid w:val="0004791A"/>
    <w:rsid w:val="000507D2"/>
    <w:rsid w:val="00052D3A"/>
    <w:rsid w:val="0005348B"/>
    <w:rsid w:val="00053AB8"/>
    <w:rsid w:val="000543F2"/>
    <w:rsid w:val="000558A1"/>
    <w:rsid w:val="0005686C"/>
    <w:rsid w:val="000571F1"/>
    <w:rsid w:val="00057FD7"/>
    <w:rsid w:val="00060197"/>
    <w:rsid w:val="00061A4A"/>
    <w:rsid w:val="00061FD9"/>
    <w:rsid w:val="0006227A"/>
    <w:rsid w:val="000627A0"/>
    <w:rsid w:val="00062B7F"/>
    <w:rsid w:val="00063A72"/>
    <w:rsid w:val="000643B6"/>
    <w:rsid w:val="0006454D"/>
    <w:rsid w:val="00064C70"/>
    <w:rsid w:val="00064E40"/>
    <w:rsid w:val="0006710D"/>
    <w:rsid w:val="000675BE"/>
    <w:rsid w:val="00071F9A"/>
    <w:rsid w:val="00071FF9"/>
    <w:rsid w:val="000729D8"/>
    <w:rsid w:val="000765C7"/>
    <w:rsid w:val="000778F1"/>
    <w:rsid w:val="00080F01"/>
    <w:rsid w:val="00081867"/>
    <w:rsid w:val="000827AC"/>
    <w:rsid w:val="00083D5B"/>
    <w:rsid w:val="000840B9"/>
    <w:rsid w:val="000859AB"/>
    <w:rsid w:val="00086132"/>
    <w:rsid w:val="00087624"/>
    <w:rsid w:val="00091490"/>
    <w:rsid w:val="000914FE"/>
    <w:rsid w:val="00091ABF"/>
    <w:rsid w:val="00092FF5"/>
    <w:rsid w:val="0009492B"/>
    <w:rsid w:val="0009531D"/>
    <w:rsid w:val="00095976"/>
    <w:rsid w:val="00095BB6"/>
    <w:rsid w:val="00097EB4"/>
    <w:rsid w:val="000A1A8D"/>
    <w:rsid w:val="000A244A"/>
    <w:rsid w:val="000A28B8"/>
    <w:rsid w:val="000A2C4A"/>
    <w:rsid w:val="000A3008"/>
    <w:rsid w:val="000A37FE"/>
    <w:rsid w:val="000A3A97"/>
    <w:rsid w:val="000A4A5A"/>
    <w:rsid w:val="000A4D16"/>
    <w:rsid w:val="000A6526"/>
    <w:rsid w:val="000A68AF"/>
    <w:rsid w:val="000A6971"/>
    <w:rsid w:val="000B1B0B"/>
    <w:rsid w:val="000B239B"/>
    <w:rsid w:val="000B34C6"/>
    <w:rsid w:val="000C1A04"/>
    <w:rsid w:val="000C2686"/>
    <w:rsid w:val="000C2CFC"/>
    <w:rsid w:val="000C30AE"/>
    <w:rsid w:val="000C45BD"/>
    <w:rsid w:val="000D0CE5"/>
    <w:rsid w:val="000D11D5"/>
    <w:rsid w:val="000D2262"/>
    <w:rsid w:val="000D259A"/>
    <w:rsid w:val="000D3102"/>
    <w:rsid w:val="000D354B"/>
    <w:rsid w:val="000D3AF4"/>
    <w:rsid w:val="000D5525"/>
    <w:rsid w:val="000D648C"/>
    <w:rsid w:val="000D78C3"/>
    <w:rsid w:val="000E04D1"/>
    <w:rsid w:val="000E0EF4"/>
    <w:rsid w:val="000E191D"/>
    <w:rsid w:val="000E209D"/>
    <w:rsid w:val="000E30E0"/>
    <w:rsid w:val="000E3438"/>
    <w:rsid w:val="000E3491"/>
    <w:rsid w:val="000E3FD6"/>
    <w:rsid w:val="000E4512"/>
    <w:rsid w:val="000E57F6"/>
    <w:rsid w:val="000E7C97"/>
    <w:rsid w:val="000F002E"/>
    <w:rsid w:val="000F1168"/>
    <w:rsid w:val="000F1AC6"/>
    <w:rsid w:val="000F2532"/>
    <w:rsid w:val="000F2F09"/>
    <w:rsid w:val="000F3C33"/>
    <w:rsid w:val="000F3E5A"/>
    <w:rsid w:val="000F4E56"/>
    <w:rsid w:val="000F5380"/>
    <w:rsid w:val="00101507"/>
    <w:rsid w:val="00101A14"/>
    <w:rsid w:val="00101A72"/>
    <w:rsid w:val="001043D6"/>
    <w:rsid w:val="001046EB"/>
    <w:rsid w:val="0010640F"/>
    <w:rsid w:val="0010643E"/>
    <w:rsid w:val="00107FCB"/>
    <w:rsid w:val="001103C4"/>
    <w:rsid w:val="001116C4"/>
    <w:rsid w:val="00113219"/>
    <w:rsid w:val="00113387"/>
    <w:rsid w:val="0011348B"/>
    <w:rsid w:val="00114C8A"/>
    <w:rsid w:val="00116AC5"/>
    <w:rsid w:val="00125F47"/>
    <w:rsid w:val="00127C29"/>
    <w:rsid w:val="0013043D"/>
    <w:rsid w:val="001309F4"/>
    <w:rsid w:val="00131B4E"/>
    <w:rsid w:val="00131BD7"/>
    <w:rsid w:val="00131BE9"/>
    <w:rsid w:val="00132DAC"/>
    <w:rsid w:val="00135201"/>
    <w:rsid w:val="0013565F"/>
    <w:rsid w:val="001361AA"/>
    <w:rsid w:val="0013658C"/>
    <w:rsid w:val="001366AF"/>
    <w:rsid w:val="001376DA"/>
    <w:rsid w:val="00141119"/>
    <w:rsid w:val="00141FE3"/>
    <w:rsid w:val="00142491"/>
    <w:rsid w:val="00144052"/>
    <w:rsid w:val="0014507D"/>
    <w:rsid w:val="00145C32"/>
    <w:rsid w:val="00152B7A"/>
    <w:rsid w:val="00153647"/>
    <w:rsid w:val="00154554"/>
    <w:rsid w:val="00155E1A"/>
    <w:rsid w:val="001566A3"/>
    <w:rsid w:val="0015781A"/>
    <w:rsid w:val="00161463"/>
    <w:rsid w:val="00164F21"/>
    <w:rsid w:val="0016529E"/>
    <w:rsid w:val="00165541"/>
    <w:rsid w:val="0016639A"/>
    <w:rsid w:val="001702CF"/>
    <w:rsid w:val="0017076C"/>
    <w:rsid w:val="00170FE2"/>
    <w:rsid w:val="001719C8"/>
    <w:rsid w:val="001741FF"/>
    <w:rsid w:val="00175DC2"/>
    <w:rsid w:val="001763EA"/>
    <w:rsid w:val="0017725B"/>
    <w:rsid w:val="0017758E"/>
    <w:rsid w:val="00183779"/>
    <w:rsid w:val="0018447D"/>
    <w:rsid w:val="00185763"/>
    <w:rsid w:val="001864FB"/>
    <w:rsid w:val="0018696E"/>
    <w:rsid w:val="0018735E"/>
    <w:rsid w:val="00187650"/>
    <w:rsid w:val="00187674"/>
    <w:rsid w:val="0019086C"/>
    <w:rsid w:val="00190AA5"/>
    <w:rsid w:val="00190CCF"/>
    <w:rsid w:val="00190D2B"/>
    <w:rsid w:val="00191330"/>
    <w:rsid w:val="0019262E"/>
    <w:rsid w:val="00192D3B"/>
    <w:rsid w:val="00194186"/>
    <w:rsid w:val="00194545"/>
    <w:rsid w:val="00195045"/>
    <w:rsid w:val="001A03B1"/>
    <w:rsid w:val="001A07DA"/>
    <w:rsid w:val="001A171C"/>
    <w:rsid w:val="001A17F6"/>
    <w:rsid w:val="001A244B"/>
    <w:rsid w:val="001A2509"/>
    <w:rsid w:val="001A2628"/>
    <w:rsid w:val="001A2B03"/>
    <w:rsid w:val="001A39F8"/>
    <w:rsid w:val="001A3CFB"/>
    <w:rsid w:val="001A432D"/>
    <w:rsid w:val="001A4658"/>
    <w:rsid w:val="001A47AD"/>
    <w:rsid w:val="001A4AB9"/>
    <w:rsid w:val="001A5AB4"/>
    <w:rsid w:val="001B27E7"/>
    <w:rsid w:val="001B28BB"/>
    <w:rsid w:val="001B3D9A"/>
    <w:rsid w:val="001B3E34"/>
    <w:rsid w:val="001B682B"/>
    <w:rsid w:val="001C0976"/>
    <w:rsid w:val="001C0E0B"/>
    <w:rsid w:val="001C130D"/>
    <w:rsid w:val="001C460A"/>
    <w:rsid w:val="001C4AE8"/>
    <w:rsid w:val="001C5205"/>
    <w:rsid w:val="001C601D"/>
    <w:rsid w:val="001C6D87"/>
    <w:rsid w:val="001C77CE"/>
    <w:rsid w:val="001D0A29"/>
    <w:rsid w:val="001D0C86"/>
    <w:rsid w:val="001D20A5"/>
    <w:rsid w:val="001D3EE5"/>
    <w:rsid w:val="001D4367"/>
    <w:rsid w:val="001D489B"/>
    <w:rsid w:val="001D4C52"/>
    <w:rsid w:val="001D4D50"/>
    <w:rsid w:val="001D5B70"/>
    <w:rsid w:val="001D6E74"/>
    <w:rsid w:val="001E0971"/>
    <w:rsid w:val="001E1090"/>
    <w:rsid w:val="001E1DBF"/>
    <w:rsid w:val="001E22C0"/>
    <w:rsid w:val="001E58AE"/>
    <w:rsid w:val="001E67AC"/>
    <w:rsid w:val="001F2690"/>
    <w:rsid w:val="001F3F9D"/>
    <w:rsid w:val="001F4D11"/>
    <w:rsid w:val="001F5419"/>
    <w:rsid w:val="001F6762"/>
    <w:rsid w:val="001F6EA9"/>
    <w:rsid w:val="002028F4"/>
    <w:rsid w:val="00202F9A"/>
    <w:rsid w:val="00203FA0"/>
    <w:rsid w:val="00204088"/>
    <w:rsid w:val="00204554"/>
    <w:rsid w:val="00204642"/>
    <w:rsid w:val="00204CF0"/>
    <w:rsid w:val="0020558B"/>
    <w:rsid w:val="00205AB8"/>
    <w:rsid w:val="0020610F"/>
    <w:rsid w:val="00206CE7"/>
    <w:rsid w:val="002070A5"/>
    <w:rsid w:val="00207D51"/>
    <w:rsid w:val="00210253"/>
    <w:rsid w:val="0021074E"/>
    <w:rsid w:val="00210E9D"/>
    <w:rsid w:val="002111C8"/>
    <w:rsid w:val="0021299E"/>
    <w:rsid w:val="00212D9D"/>
    <w:rsid w:val="00214B4A"/>
    <w:rsid w:val="002157D9"/>
    <w:rsid w:val="00217305"/>
    <w:rsid w:val="0021780C"/>
    <w:rsid w:val="002200AF"/>
    <w:rsid w:val="00220179"/>
    <w:rsid w:val="00220D29"/>
    <w:rsid w:val="0022149C"/>
    <w:rsid w:val="002219DD"/>
    <w:rsid w:val="00221C09"/>
    <w:rsid w:val="00221E25"/>
    <w:rsid w:val="002241BF"/>
    <w:rsid w:val="00224AAF"/>
    <w:rsid w:val="0022724C"/>
    <w:rsid w:val="002304E3"/>
    <w:rsid w:val="00231772"/>
    <w:rsid w:val="00232C44"/>
    <w:rsid w:val="00233732"/>
    <w:rsid w:val="00233AD8"/>
    <w:rsid w:val="00235459"/>
    <w:rsid w:val="002364D6"/>
    <w:rsid w:val="0023655F"/>
    <w:rsid w:val="00236BAF"/>
    <w:rsid w:val="00236F36"/>
    <w:rsid w:val="00240E8C"/>
    <w:rsid w:val="00240F30"/>
    <w:rsid w:val="002415C8"/>
    <w:rsid w:val="00245189"/>
    <w:rsid w:val="00246EE6"/>
    <w:rsid w:val="00247252"/>
    <w:rsid w:val="0024731E"/>
    <w:rsid w:val="00247736"/>
    <w:rsid w:val="00247D7B"/>
    <w:rsid w:val="0025115E"/>
    <w:rsid w:val="002530A3"/>
    <w:rsid w:val="00253181"/>
    <w:rsid w:val="0025337E"/>
    <w:rsid w:val="002543B0"/>
    <w:rsid w:val="0025483D"/>
    <w:rsid w:val="00254DBF"/>
    <w:rsid w:val="002554B2"/>
    <w:rsid w:val="0025597C"/>
    <w:rsid w:val="00256404"/>
    <w:rsid w:val="00260B96"/>
    <w:rsid w:val="00260D97"/>
    <w:rsid w:val="00262950"/>
    <w:rsid w:val="002634C4"/>
    <w:rsid w:val="0026487F"/>
    <w:rsid w:val="00264CD0"/>
    <w:rsid w:val="002662D5"/>
    <w:rsid w:val="00266FB2"/>
    <w:rsid w:val="00267E48"/>
    <w:rsid w:val="0027010F"/>
    <w:rsid w:val="0027082D"/>
    <w:rsid w:val="0027132F"/>
    <w:rsid w:val="00273100"/>
    <w:rsid w:val="002746EF"/>
    <w:rsid w:val="002747E9"/>
    <w:rsid w:val="00274E99"/>
    <w:rsid w:val="00275901"/>
    <w:rsid w:val="00275FA8"/>
    <w:rsid w:val="00277712"/>
    <w:rsid w:val="00277A4B"/>
    <w:rsid w:val="00280466"/>
    <w:rsid w:val="00282CEA"/>
    <w:rsid w:val="0028317F"/>
    <w:rsid w:val="00284230"/>
    <w:rsid w:val="0028586A"/>
    <w:rsid w:val="00292C67"/>
    <w:rsid w:val="002932B2"/>
    <w:rsid w:val="00293BA8"/>
    <w:rsid w:val="00293C3F"/>
    <w:rsid w:val="00294F81"/>
    <w:rsid w:val="00295557"/>
    <w:rsid w:val="00295825"/>
    <w:rsid w:val="00295F32"/>
    <w:rsid w:val="0029719C"/>
    <w:rsid w:val="00297E34"/>
    <w:rsid w:val="002A0F3D"/>
    <w:rsid w:val="002A3B27"/>
    <w:rsid w:val="002A4AE8"/>
    <w:rsid w:val="002A5174"/>
    <w:rsid w:val="002A5369"/>
    <w:rsid w:val="002A61B5"/>
    <w:rsid w:val="002A6BDA"/>
    <w:rsid w:val="002A79CA"/>
    <w:rsid w:val="002A7E09"/>
    <w:rsid w:val="002A7FE8"/>
    <w:rsid w:val="002B125A"/>
    <w:rsid w:val="002B18A5"/>
    <w:rsid w:val="002B1D2F"/>
    <w:rsid w:val="002B3879"/>
    <w:rsid w:val="002B4A3C"/>
    <w:rsid w:val="002B62E0"/>
    <w:rsid w:val="002C0180"/>
    <w:rsid w:val="002C096B"/>
    <w:rsid w:val="002C164B"/>
    <w:rsid w:val="002C1AD9"/>
    <w:rsid w:val="002C1EEB"/>
    <w:rsid w:val="002C2008"/>
    <w:rsid w:val="002C274F"/>
    <w:rsid w:val="002C28E9"/>
    <w:rsid w:val="002C31B7"/>
    <w:rsid w:val="002C48F1"/>
    <w:rsid w:val="002C4E79"/>
    <w:rsid w:val="002C6FED"/>
    <w:rsid w:val="002C7E95"/>
    <w:rsid w:val="002D260A"/>
    <w:rsid w:val="002D2703"/>
    <w:rsid w:val="002D2B4E"/>
    <w:rsid w:val="002D37E3"/>
    <w:rsid w:val="002D3844"/>
    <w:rsid w:val="002D3A02"/>
    <w:rsid w:val="002D4DEC"/>
    <w:rsid w:val="002D7172"/>
    <w:rsid w:val="002D7994"/>
    <w:rsid w:val="002E0604"/>
    <w:rsid w:val="002E1767"/>
    <w:rsid w:val="002E2F70"/>
    <w:rsid w:val="002E3678"/>
    <w:rsid w:val="002E3A51"/>
    <w:rsid w:val="002E519B"/>
    <w:rsid w:val="002E53D6"/>
    <w:rsid w:val="002E5D4C"/>
    <w:rsid w:val="002E6F5A"/>
    <w:rsid w:val="002F206D"/>
    <w:rsid w:val="002F338F"/>
    <w:rsid w:val="002F5054"/>
    <w:rsid w:val="002F6266"/>
    <w:rsid w:val="002F68FB"/>
    <w:rsid w:val="002F6C33"/>
    <w:rsid w:val="002F6EF3"/>
    <w:rsid w:val="002F7F4E"/>
    <w:rsid w:val="00301F4C"/>
    <w:rsid w:val="00301FE3"/>
    <w:rsid w:val="003030E9"/>
    <w:rsid w:val="003065AF"/>
    <w:rsid w:val="00307CED"/>
    <w:rsid w:val="0031046D"/>
    <w:rsid w:val="00311A00"/>
    <w:rsid w:val="00311CE7"/>
    <w:rsid w:val="0031263D"/>
    <w:rsid w:val="00312713"/>
    <w:rsid w:val="00314A64"/>
    <w:rsid w:val="00314A97"/>
    <w:rsid w:val="003156FD"/>
    <w:rsid w:val="00316398"/>
    <w:rsid w:val="0031688F"/>
    <w:rsid w:val="00316C36"/>
    <w:rsid w:val="00317917"/>
    <w:rsid w:val="00321755"/>
    <w:rsid w:val="00324CA4"/>
    <w:rsid w:val="00325376"/>
    <w:rsid w:val="00325C4E"/>
    <w:rsid w:val="0032661C"/>
    <w:rsid w:val="003313E6"/>
    <w:rsid w:val="00331E14"/>
    <w:rsid w:val="00335C31"/>
    <w:rsid w:val="00336235"/>
    <w:rsid w:val="00337AE2"/>
    <w:rsid w:val="00341F6C"/>
    <w:rsid w:val="00343303"/>
    <w:rsid w:val="0034485E"/>
    <w:rsid w:val="00344ED8"/>
    <w:rsid w:val="0034636E"/>
    <w:rsid w:val="00346A56"/>
    <w:rsid w:val="00347496"/>
    <w:rsid w:val="00347BA0"/>
    <w:rsid w:val="00350497"/>
    <w:rsid w:val="00352284"/>
    <w:rsid w:val="003530FF"/>
    <w:rsid w:val="0035335D"/>
    <w:rsid w:val="00353743"/>
    <w:rsid w:val="00356DC5"/>
    <w:rsid w:val="0035745A"/>
    <w:rsid w:val="00360C29"/>
    <w:rsid w:val="0036117D"/>
    <w:rsid w:val="00362CC8"/>
    <w:rsid w:val="00362FFC"/>
    <w:rsid w:val="003638C6"/>
    <w:rsid w:val="00363C4D"/>
    <w:rsid w:val="00366032"/>
    <w:rsid w:val="003700C0"/>
    <w:rsid w:val="0037111C"/>
    <w:rsid w:val="00372679"/>
    <w:rsid w:val="00372710"/>
    <w:rsid w:val="003734E1"/>
    <w:rsid w:val="00373AB7"/>
    <w:rsid w:val="00373C0C"/>
    <w:rsid w:val="003749A1"/>
    <w:rsid w:val="003751B6"/>
    <w:rsid w:val="0037552C"/>
    <w:rsid w:val="003756DC"/>
    <w:rsid w:val="003774E3"/>
    <w:rsid w:val="0038076B"/>
    <w:rsid w:val="0038082A"/>
    <w:rsid w:val="00381051"/>
    <w:rsid w:val="00383F08"/>
    <w:rsid w:val="003858AA"/>
    <w:rsid w:val="003866AF"/>
    <w:rsid w:val="00391C3B"/>
    <w:rsid w:val="00393444"/>
    <w:rsid w:val="0039433C"/>
    <w:rsid w:val="00395354"/>
    <w:rsid w:val="003965D1"/>
    <w:rsid w:val="003A23DE"/>
    <w:rsid w:val="003A3E8F"/>
    <w:rsid w:val="003A47A2"/>
    <w:rsid w:val="003A49BE"/>
    <w:rsid w:val="003A4C59"/>
    <w:rsid w:val="003A4E76"/>
    <w:rsid w:val="003A722D"/>
    <w:rsid w:val="003A74EE"/>
    <w:rsid w:val="003A7771"/>
    <w:rsid w:val="003A7C3C"/>
    <w:rsid w:val="003B08B3"/>
    <w:rsid w:val="003B0F51"/>
    <w:rsid w:val="003B2BBC"/>
    <w:rsid w:val="003B30C8"/>
    <w:rsid w:val="003B6347"/>
    <w:rsid w:val="003B79B3"/>
    <w:rsid w:val="003C0015"/>
    <w:rsid w:val="003C2C9C"/>
    <w:rsid w:val="003C4CDE"/>
    <w:rsid w:val="003C4E92"/>
    <w:rsid w:val="003C61B9"/>
    <w:rsid w:val="003C676A"/>
    <w:rsid w:val="003C6C33"/>
    <w:rsid w:val="003D035C"/>
    <w:rsid w:val="003D0E69"/>
    <w:rsid w:val="003D183E"/>
    <w:rsid w:val="003D27BA"/>
    <w:rsid w:val="003D3AD6"/>
    <w:rsid w:val="003D43D8"/>
    <w:rsid w:val="003D504E"/>
    <w:rsid w:val="003D51F5"/>
    <w:rsid w:val="003D7BDD"/>
    <w:rsid w:val="003D7F73"/>
    <w:rsid w:val="003E04E9"/>
    <w:rsid w:val="003E0CFD"/>
    <w:rsid w:val="003E2C1B"/>
    <w:rsid w:val="003E350F"/>
    <w:rsid w:val="003E3567"/>
    <w:rsid w:val="003E356B"/>
    <w:rsid w:val="003E3A9B"/>
    <w:rsid w:val="003E5DF5"/>
    <w:rsid w:val="003E6288"/>
    <w:rsid w:val="003E6711"/>
    <w:rsid w:val="003E68A7"/>
    <w:rsid w:val="003E6949"/>
    <w:rsid w:val="003E6D4D"/>
    <w:rsid w:val="003E6E71"/>
    <w:rsid w:val="003E7790"/>
    <w:rsid w:val="003E79C2"/>
    <w:rsid w:val="003F0E08"/>
    <w:rsid w:val="003F28F1"/>
    <w:rsid w:val="003F2BAD"/>
    <w:rsid w:val="003F58DD"/>
    <w:rsid w:val="003F75E6"/>
    <w:rsid w:val="003F7F60"/>
    <w:rsid w:val="003F7F99"/>
    <w:rsid w:val="004001F9"/>
    <w:rsid w:val="00400BE8"/>
    <w:rsid w:val="0040116D"/>
    <w:rsid w:val="0040152A"/>
    <w:rsid w:val="004016D0"/>
    <w:rsid w:val="00401C16"/>
    <w:rsid w:val="004020EB"/>
    <w:rsid w:val="00403050"/>
    <w:rsid w:val="00403A32"/>
    <w:rsid w:val="0040401A"/>
    <w:rsid w:val="00404590"/>
    <w:rsid w:val="004045CB"/>
    <w:rsid w:val="00404FDD"/>
    <w:rsid w:val="004054AE"/>
    <w:rsid w:val="00405827"/>
    <w:rsid w:val="00405ED1"/>
    <w:rsid w:val="00406AB8"/>
    <w:rsid w:val="00406C40"/>
    <w:rsid w:val="00407C05"/>
    <w:rsid w:val="00411116"/>
    <w:rsid w:val="0041334C"/>
    <w:rsid w:val="00414E67"/>
    <w:rsid w:val="00415821"/>
    <w:rsid w:val="00416503"/>
    <w:rsid w:val="004200B0"/>
    <w:rsid w:val="0042072E"/>
    <w:rsid w:val="00420CB6"/>
    <w:rsid w:val="0042149F"/>
    <w:rsid w:val="0042174B"/>
    <w:rsid w:val="00421D02"/>
    <w:rsid w:val="00422C0F"/>
    <w:rsid w:val="004243F7"/>
    <w:rsid w:val="0042470F"/>
    <w:rsid w:val="00425A1E"/>
    <w:rsid w:val="004277BC"/>
    <w:rsid w:val="004306C4"/>
    <w:rsid w:val="00431339"/>
    <w:rsid w:val="004323F6"/>
    <w:rsid w:val="00433567"/>
    <w:rsid w:val="00433A46"/>
    <w:rsid w:val="00433AB7"/>
    <w:rsid w:val="00433B3F"/>
    <w:rsid w:val="004340FF"/>
    <w:rsid w:val="00434268"/>
    <w:rsid w:val="00436F5D"/>
    <w:rsid w:val="00440896"/>
    <w:rsid w:val="004432C6"/>
    <w:rsid w:val="00444273"/>
    <w:rsid w:val="0044650F"/>
    <w:rsid w:val="004465EB"/>
    <w:rsid w:val="00454AB1"/>
    <w:rsid w:val="004556CC"/>
    <w:rsid w:val="00455FA3"/>
    <w:rsid w:val="004562CB"/>
    <w:rsid w:val="00460CFD"/>
    <w:rsid w:val="00462890"/>
    <w:rsid w:val="0046410F"/>
    <w:rsid w:val="004648E4"/>
    <w:rsid w:val="00464E38"/>
    <w:rsid w:val="00465E9E"/>
    <w:rsid w:val="00471396"/>
    <w:rsid w:val="004728E1"/>
    <w:rsid w:val="00474135"/>
    <w:rsid w:val="00476AE4"/>
    <w:rsid w:val="00477782"/>
    <w:rsid w:val="00480966"/>
    <w:rsid w:val="00481B5E"/>
    <w:rsid w:val="0048288A"/>
    <w:rsid w:val="004828B4"/>
    <w:rsid w:val="00483732"/>
    <w:rsid w:val="004871E5"/>
    <w:rsid w:val="00487A19"/>
    <w:rsid w:val="00490C27"/>
    <w:rsid w:val="00492A5E"/>
    <w:rsid w:val="004940FD"/>
    <w:rsid w:val="0049573E"/>
    <w:rsid w:val="00495DA6"/>
    <w:rsid w:val="004A0BD3"/>
    <w:rsid w:val="004A0DB5"/>
    <w:rsid w:val="004A2155"/>
    <w:rsid w:val="004A34C7"/>
    <w:rsid w:val="004A48D9"/>
    <w:rsid w:val="004A4B9C"/>
    <w:rsid w:val="004A5823"/>
    <w:rsid w:val="004A6480"/>
    <w:rsid w:val="004B0235"/>
    <w:rsid w:val="004B193A"/>
    <w:rsid w:val="004B22CF"/>
    <w:rsid w:val="004B2735"/>
    <w:rsid w:val="004B2AC6"/>
    <w:rsid w:val="004B3731"/>
    <w:rsid w:val="004B37A1"/>
    <w:rsid w:val="004B68C0"/>
    <w:rsid w:val="004B7C65"/>
    <w:rsid w:val="004C0B0E"/>
    <w:rsid w:val="004C0E8E"/>
    <w:rsid w:val="004C1F93"/>
    <w:rsid w:val="004C3EFE"/>
    <w:rsid w:val="004C54B8"/>
    <w:rsid w:val="004C57CD"/>
    <w:rsid w:val="004C58E1"/>
    <w:rsid w:val="004C5B2A"/>
    <w:rsid w:val="004C5DB0"/>
    <w:rsid w:val="004C6A19"/>
    <w:rsid w:val="004C6E7D"/>
    <w:rsid w:val="004C7722"/>
    <w:rsid w:val="004C7AAA"/>
    <w:rsid w:val="004D291F"/>
    <w:rsid w:val="004D3362"/>
    <w:rsid w:val="004D3378"/>
    <w:rsid w:val="004D3904"/>
    <w:rsid w:val="004D3E4D"/>
    <w:rsid w:val="004D67A0"/>
    <w:rsid w:val="004D7241"/>
    <w:rsid w:val="004D7BFF"/>
    <w:rsid w:val="004D7C64"/>
    <w:rsid w:val="004D7E3B"/>
    <w:rsid w:val="004E084A"/>
    <w:rsid w:val="004E0D49"/>
    <w:rsid w:val="004E1877"/>
    <w:rsid w:val="004E188A"/>
    <w:rsid w:val="004E24D0"/>
    <w:rsid w:val="004E2510"/>
    <w:rsid w:val="004E3E2B"/>
    <w:rsid w:val="004E42AE"/>
    <w:rsid w:val="004E44D3"/>
    <w:rsid w:val="004E4F17"/>
    <w:rsid w:val="004E7F91"/>
    <w:rsid w:val="004E7FA2"/>
    <w:rsid w:val="004F0CC1"/>
    <w:rsid w:val="004F269D"/>
    <w:rsid w:val="004F715B"/>
    <w:rsid w:val="00500AC1"/>
    <w:rsid w:val="00500BE4"/>
    <w:rsid w:val="0050147C"/>
    <w:rsid w:val="0050162F"/>
    <w:rsid w:val="005026DB"/>
    <w:rsid w:val="00503044"/>
    <w:rsid w:val="00504D4D"/>
    <w:rsid w:val="005058A0"/>
    <w:rsid w:val="00505912"/>
    <w:rsid w:val="00505E79"/>
    <w:rsid w:val="0050642C"/>
    <w:rsid w:val="00506497"/>
    <w:rsid w:val="00507107"/>
    <w:rsid w:val="005076F7"/>
    <w:rsid w:val="00511451"/>
    <w:rsid w:val="00511F97"/>
    <w:rsid w:val="00512B93"/>
    <w:rsid w:val="00513199"/>
    <w:rsid w:val="005158B8"/>
    <w:rsid w:val="00515C00"/>
    <w:rsid w:val="00516223"/>
    <w:rsid w:val="005165FB"/>
    <w:rsid w:val="00517060"/>
    <w:rsid w:val="00521FE3"/>
    <w:rsid w:val="0052282B"/>
    <w:rsid w:val="00522EC2"/>
    <w:rsid w:val="005235D3"/>
    <w:rsid w:val="00523645"/>
    <w:rsid w:val="005248BE"/>
    <w:rsid w:val="00524B54"/>
    <w:rsid w:val="00524BAB"/>
    <w:rsid w:val="005279EE"/>
    <w:rsid w:val="00527CBF"/>
    <w:rsid w:val="00530270"/>
    <w:rsid w:val="00531486"/>
    <w:rsid w:val="00533ED4"/>
    <w:rsid w:val="00533F2D"/>
    <w:rsid w:val="00534A65"/>
    <w:rsid w:val="00536CE3"/>
    <w:rsid w:val="00536F93"/>
    <w:rsid w:val="0053780D"/>
    <w:rsid w:val="00540911"/>
    <w:rsid w:val="005413F9"/>
    <w:rsid w:val="005435DB"/>
    <w:rsid w:val="005435E9"/>
    <w:rsid w:val="005452C4"/>
    <w:rsid w:val="00546367"/>
    <w:rsid w:val="00546E15"/>
    <w:rsid w:val="00550A93"/>
    <w:rsid w:val="00551130"/>
    <w:rsid w:val="005514A8"/>
    <w:rsid w:val="0055245B"/>
    <w:rsid w:val="005529EA"/>
    <w:rsid w:val="00552DFD"/>
    <w:rsid w:val="00553D90"/>
    <w:rsid w:val="00553DD9"/>
    <w:rsid w:val="00554AF7"/>
    <w:rsid w:val="00555CCC"/>
    <w:rsid w:val="00555DCE"/>
    <w:rsid w:val="00556FA4"/>
    <w:rsid w:val="00557123"/>
    <w:rsid w:val="0056084F"/>
    <w:rsid w:val="00561A3C"/>
    <w:rsid w:val="00562260"/>
    <w:rsid w:val="0056350E"/>
    <w:rsid w:val="00564A99"/>
    <w:rsid w:val="00565F6F"/>
    <w:rsid w:val="005666E8"/>
    <w:rsid w:val="00566E97"/>
    <w:rsid w:val="0056776F"/>
    <w:rsid w:val="00567E11"/>
    <w:rsid w:val="0057055B"/>
    <w:rsid w:val="00571853"/>
    <w:rsid w:val="00571E30"/>
    <w:rsid w:val="0057308D"/>
    <w:rsid w:val="00573ED7"/>
    <w:rsid w:val="00574DCA"/>
    <w:rsid w:val="005804A8"/>
    <w:rsid w:val="00580B61"/>
    <w:rsid w:val="00583037"/>
    <w:rsid w:val="005843FF"/>
    <w:rsid w:val="00586EB6"/>
    <w:rsid w:val="00587D12"/>
    <w:rsid w:val="00587F11"/>
    <w:rsid w:val="00596912"/>
    <w:rsid w:val="005976FF"/>
    <w:rsid w:val="005A0E78"/>
    <w:rsid w:val="005A1977"/>
    <w:rsid w:val="005A19C5"/>
    <w:rsid w:val="005A4BAD"/>
    <w:rsid w:val="005A580E"/>
    <w:rsid w:val="005A5E56"/>
    <w:rsid w:val="005A60C6"/>
    <w:rsid w:val="005A6764"/>
    <w:rsid w:val="005A776B"/>
    <w:rsid w:val="005A7C3E"/>
    <w:rsid w:val="005B052D"/>
    <w:rsid w:val="005B1FC3"/>
    <w:rsid w:val="005B2659"/>
    <w:rsid w:val="005B26EE"/>
    <w:rsid w:val="005B2D3B"/>
    <w:rsid w:val="005B48E0"/>
    <w:rsid w:val="005C0207"/>
    <w:rsid w:val="005C0299"/>
    <w:rsid w:val="005C1E44"/>
    <w:rsid w:val="005C20EF"/>
    <w:rsid w:val="005C26C4"/>
    <w:rsid w:val="005C2A4B"/>
    <w:rsid w:val="005C3CA6"/>
    <w:rsid w:val="005C41DE"/>
    <w:rsid w:val="005C497B"/>
    <w:rsid w:val="005C7AE0"/>
    <w:rsid w:val="005D04D2"/>
    <w:rsid w:val="005D3362"/>
    <w:rsid w:val="005D4F7D"/>
    <w:rsid w:val="005D5123"/>
    <w:rsid w:val="005D6705"/>
    <w:rsid w:val="005D6CE0"/>
    <w:rsid w:val="005E0E2C"/>
    <w:rsid w:val="005E3C4E"/>
    <w:rsid w:val="005E3ECD"/>
    <w:rsid w:val="005E49D9"/>
    <w:rsid w:val="005E5C2D"/>
    <w:rsid w:val="005E5DAB"/>
    <w:rsid w:val="005E7AA7"/>
    <w:rsid w:val="005F083F"/>
    <w:rsid w:val="005F1DA1"/>
    <w:rsid w:val="005F2F8A"/>
    <w:rsid w:val="005F3A99"/>
    <w:rsid w:val="005F4375"/>
    <w:rsid w:val="005F761B"/>
    <w:rsid w:val="005F7FEE"/>
    <w:rsid w:val="0060031B"/>
    <w:rsid w:val="006018D3"/>
    <w:rsid w:val="00602570"/>
    <w:rsid w:val="00603516"/>
    <w:rsid w:val="00603E49"/>
    <w:rsid w:val="00606785"/>
    <w:rsid w:val="00606E61"/>
    <w:rsid w:val="0060789E"/>
    <w:rsid w:val="00607B8C"/>
    <w:rsid w:val="00610274"/>
    <w:rsid w:val="00610623"/>
    <w:rsid w:val="00610BAF"/>
    <w:rsid w:val="006130F3"/>
    <w:rsid w:val="00613885"/>
    <w:rsid w:val="00613B55"/>
    <w:rsid w:val="006150D7"/>
    <w:rsid w:val="0061627B"/>
    <w:rsid w:val="0062043A"/>
    <w:rsid w:val="00620C45"/>
    <w:rsid w:val="006221DF"/>
    <w:rsid w:val="00623DA6"/>
    <w:rsid w:val="00624790"/>
    <w:rsid w:val="006249C4"/>
    <w:rsid w:val="00624E33"/>
    <w:rsid w:val="00625551"/>
    <w:rsid w:val="00625A8D"/>
    <w:rsid w:val="00626EF3"/>
    <w:rsid w:val="00633751"/>
    <w:rsid w:val="006344BC"/>
    <w:rsid w:val="006346A4"/>
    <w:rsid w:val="00634788"/>
    <w:rsid w:val="00635564"/>
    <w:rsid w:val="00635A01"/>
    <w:rsid w:val="00635A81"/>
    <w:rsid w:val="006367FB"/>
    <w:rsid w:val="006370A4"/>
    <w:rsid w:val="00640743"/>
    <w:rsid w:val="00640893"/>
    <w:rsid w:val="006409BE"/>
    <w:rsid w:val="00640AD5"/>
    <w:rsid w:val="00640C2C"/>
    <w:rsid w:val="00640DF7"/>
    <w:rsid w:val="006416D4"/>
    <w:rsid w:val="00641F72"/>
    <w:rsid w:val="00642938"/>
    <w:rsid w:val="00645318"/>
    <w:rsid w:val="00650860"/>
    <w:rsid w:val="00650FA9"/>
    <w:rsid w:val="0065187E"/>
    <w:rsid w:val="006530CC"/>
    <w:rsid w:val="006530E1"/>
    <w:rsid w:val="006536B7"/>
    <w:rsid w:val="00653783"/>
    <w:rsid w:val="00653B6D"/>
    <w:rsid w:val="00654261"/>
    <w:rsid w:val="00655E69"/>
    <w:rsid w:val="006607D3"/>
    <w:rsid w:val="00660E7F"/>
    <w:rsid w:val="006616BF"/>
    <w:rsid w:val="006626A5"/>
    <w:rsid w:val="006627EA"/>
    <w:rsid w:val="00662972"/>
    <w:rsid w:val="00662975"/>
    <w:rsid w:val="00662D2B"/>
    <w:rsid w:val="0066343D"/>
    <w:rsid w:val="00664225"/>
    <w:rsid w:val="006647BF"/>
    <w:rsid w:val="00665B9E"/>
    <w:rsid w:val="0066606B"/>
    <w:rsid w:val="0066676E"/>
    <w:rsid w:val="0066744C"/>
    <w:rsid w:val="0067561B"/>
    <w:rsid w:val="006758DC"/>
    <w:rsid w:val="00675C54"/>
    <w:rsid w:val="00680954"/>
    <w:rsid w:val="006809CB"/>
    <w:rsid w:val="006818C4"/>
    <w:rsid w:val="00681F24"/>
    <w:rsid w:val="006828E7"/>
    <w:rsid w:val="00682D58"/>
    <w:rsid w:val="006835AC"/>
    <w:rsid w:val="00684A7A"/>
    <w:rsid w:val="00684C08"/>
    <w:rsid w:val="00685FE1"/>
    <w:rsid w:val="0068626F"/>
    <w:rsid w:val="006863FB"/>
    <w:rsid w:val="00686708"/>
    <w:rsid w:val="006869B8"/>
    <w:rsid w:val="006879D8"/>
    <w:rsid w:val="00690EB8"/>
    <w:rsid w:val="00691B8F"/>
    <w:rsid w:val="00692375"/>
    <w:rsid w:val="00695251"/>
    <w:rsid w:val="006A15E2"/>
    <w:rsid w:val="006A16E0"/>
    <w:rsid w:val="006A1C08"/>
    <w:rsid w:val="006A3CBC"/>
    <w:rsid w:val="006A4F72"/>
    <w:rsid w:val="006A6F19"/>
    <w:rsid w:val="006A7176"/>
    <w:rsid w:val="006B027E"/>
    <w:rsid w:val="006B0DE8"/>
    <w:rsid w:val="006B2704"/>
    <w:rsid w:val="006B38D9"/>
    <w:rsid w:val="006B3C83"/>
    <w:rsid w:val="006B417A"/>
    <w:rsid w:val="006B444A"/>
    <w:rsid w:val="006B4E5A"/>
    <w:rsid w:val="006B4F31"/>
    <w:rsid w:val="006B537E"/>
    <w:rsid w:val="006B55E9"/>
    <w:rsid w:val="006B575C"/>
    <w:rsid w:val="006B5EC2"/>
    <w:rsid w:val="006B7684"/>
    <w:rsid w:val="006B7CC6"/>
    <w:rsid w:val="006C08B0"/>
    <w:rsid w:val="006C2533"/>
    <w:rsid w:val="006C258A"/>
    <w:rsid w:val="006C2851"/>
    <w:rsid w:val="006C624F"/>
    <w:rsid w:val="006C68D1"/>
    <w:rsid w:val="006C6D24"/>
    <w:rsid w:val="006D04A4"/>
    <w:rsid w:val="006D08FF"/>
    <w:rsid w:val="006D12B4"/>
    <w:rsid w:val="006D23EA"/>
    <w:rsid w:val="006D2F7B"/>
    <w:rsid w:val="006D4588"/>
    <w:rsid w:val="006D577D"/>
    <w:rsid w:val="006D5AFE"/>
    <w:rsid w:val="006D67A5"/>
    <w:rsid w:val="006D79D4"/>
    <w:rsid w:val="006D7DBC"/>
    <w:rsid w:val="006E0926"/>
    <w:rsid w:val="006E0CDD"/>
    <w:rsid w:val="006E117E"/>
    <w:rsid w:val="006E2A40"/>
    <w:rsid w:val="006E3123"/>
    <w:rsid w:val="006E3A16"/>
    <w:rsid w:val="006E450E"/>
    <w:rsid w:val="006E7848"/>
    <w:rsid w:val="006E7BE4"/>
    <w:rsid w:val="006F1266"/>
    <w:rsid w:val="006F4508"/>
    <w:rsid w:val="006F4769"/>
    <w:rsid w:val="006F5296"/>
    <w:rsid w:val="006F52CA"/>
    <w:rsid w:val="006F5360"/>
    <w:rsid w:val="006F57AC"/>
    <w:rsid w:val="006F5EEA"/>
    <w:rsid w:val="006F6751"/>
    <w:rsid w:val="006F6CF6"/>
    <w:rsid w:val="006F6DD0"/>
    <w:rsid w:val="006F7826"/>
    <w:rsid w:val="0070046E"/>
    <w:rsid w:val="00700FF1"/>
    <w:rsid w:val="00701A65"/>
    <w:rsid w:val="007028A4"/>
    <w:rsid w:val="00705D7A"/>
    <w:rsid w:val="00706199"/>
    <w:rsid w:val="007067CB"/>
    <w:rsid w:val="007070EB"/>
    <w:rsid w:val="00711302"/>
    <w:rsid w:val="0071137C"/>
    <w:rsid w:val="00711B6A"/>
    <w:rsid w:val="007134F7"/>
    <w:rsid w:val="00713D12"/>
    <w:rsid w:val="007158C7"/>
    <w:rsid w:val="007159D3"/>
    <w:rsid w:val="00715BB6"/>
    <w:rsid w:val="00715D5F"/>
    <w:rsid w:val="0071730C"/>
    <w:rsid w:val="00717444"/>
    <w:rsid w:val="0072254C"/>
    <w:rsid w:val="0072481C"/>
    <w:rsid w:val="00727071"/>
    <w:rsid w:val="00727081"/>
    <w:rsid w:val="00730F1A"/>
    <w:rsid w:val="0073298D"/>
    <w:rsid w:val="00733104"/>
    <w:rsid w:val="007339F7"/>
    <w:rsid w:val="00733D2A"/>
    <w:rsid w:val="007353B1"/>
    <w:rsid w:val="00740A18"/>
    <w:rsid w:val="007417F6"/>
    <w:rsid w:val="00744197"/>
    <w:rsid w:val="007444F6"/>
    <w:rsid w:val="00747744"/>
    <w:rsid w:val="00747F5B"/>
    <w:rsid w:val="00750CB3"/>
    <w:rsid w:val="00753483"/>
    <w:rsid w:val="007550C7"/>
    <w:rsid w:val="0075531E"/>
    <w:rsid w:val="00760193"/>
    <w:rsid w:val="007601ED"/>
    <w:rsid w:val="007603A3"/>
    <w:rsid w:val="0076049E"/>
    <w:rsid w:val="00760AD0"/>
    <w:rsid w:val="0076107F"/>
    <w:rsid w:val="00761392"/>
    <w:rsid w:val="0076349A"/>
    <w:rsid w:val="00765296"/>
    <w:rsid w:val="00765781"/>
    <w:rsid w:val="00765D3F"/>
    <w:rsid w:val="00765F31"/>
    <w:rsid w:val="007706A3"/>
    <w:rsid w:val="00770B24"/>
    <w:rsid w:val="00771288"/>
    <w:rsid w:val="007714CF"/>
    <w:rsid w:val="00771E96"/>
    <w:rsid w:val="00772A3C"/>
    <w:rsid w:val="00774B6B"/>
    <w:rsid w:val="00776C7B"/>
    <w:rsid w:val="00777098"/>
    <w:rsid w:val="007775FA"/>
    <w:rsid w:val="0078042B"/>
    <w:rsid w:val="007808DE"/>
    <w:rsid w:val="00781318"/>
    <w:rsid w:val="00783A6A"/>
    <w:rsid w:val="007840A3"/>
    <w:rsid w:val="00784803"/>
    <w:rsid w:val="00784F52"/>
    <w:rsid w:val="007853F6"/>
    <w:rsid w:val="00786890"/>
    <w:rsid w:val="00786985"/>
    <w:rsid w:val="00787634"/>
    <w:rsid w:val="00790146"/>
    <w:rsid w:val="00790997"/>
    <w:rsid w:val="00792BE1"/>
    <w:rsid w:val="00792C34"/>
    <w:rsid w:val="00792CED"/>
    <w:rsid w:val="00793176"/>
    <w:rsid w:val="00793903"/>
    <w:rsid w:val="007950C3"/>
    <w:rsid w:val="0079575F"/>
    <w:rsid w:val="00795E3A"/>
    <w:rsid w:val="00796BF5"/>
    <w:rsid w:val="00797284"/>
    <w:rsid w:val="007972DC"/>
    <w:rsid w:val="00797426"/>
    <w:rsid w:val="00797D5A"/>
    <w:rsid w:val="00797E39"/>
    <w:rsid w:val="007A0793"/>
    <w:rsid w:val="007A3D45"/>
    <w:rsid w:val="007A3F4F"/>
    <w:rsid w:val="007A5134"/>
    <w:rsid w:val="007A51C6"/>
    <w:rsid w:val="007A57C4"/>
    <w:rsid w:val="007B027A"/>
    <w:rsid w:val="007B0E4B"/>
    <w:rsid w:val="007B1152"/>
    <w:rsid w:val="007B12A4"/>
    <w:rsid w:val="007B173B"/>
    <w:rsid w:val="007B295E"/>
    <w:rsid w:val="007B385C"/>
    <w:rsid w:val="007B3D18"/>
    <w:rsid w:val="007B5225"/>
    <w:rsid w:val="007C0A45"/>
    <w:rsid w:val="007C206D"/>
    <w:rsid w:val="007C2B79"/>
    <w:rsid w:val="007C3CC1"/>
    <w:rsid w:val="007C67A3"/>
    <w:rsid w:val="007C70AD"/>
    <w:rsid w:val="007C7363"/>
    <w:rsid w:val="007C758B"/>
    <w:rsid w:val="007D0E2F"/>
    <w:rsid w:val="007D18FA"/>
    <w:rsid w:val="007D348C"/>
    <w:rsid w:val="007D4626"/>
    <w:rsid w:val="007D49D4"/>
    <w:rsid w:val="007D4C19"/>
    <w:rsid w:val="007D5D1B"/>
    <w:rsid w:val="007D5DAA"/>
    <w:rsid w:val="007D5EC5"/>
    <w:rsid w:val="007D66C1"/>
    <w:rsid w:val="007D71F8"/>
    <w:rsid w:val="007E0D61"/>
    <w:rsid w:val="007E12F6"/>
    <w:rsid w:val="007E21C1"/>
    <w:rsid w:val="007E2867"/>
    <w:rsid w:val="007E2BE2"/>
    <w:rsid w:val="007E30C2"/>
    <w:rsid w:val="007E35C9"/>
    <w:rsid w:val="007E5E72"/>
    <w:rsid w:val="007E7620"/>
    <w:rsid w:val="007E76E5"/>
    <w:rsid w:val="007F162F"/>
    <w:rsid w:val="007F1D6D"/>
    <w:rsid w:val="007F209F"/>
    <w:rsid w:val="007F3446"/>
    <w:rsid w:val="007F6972"/>
    <w:rsid w:val="007F6DBF"/>
    <w:rsid w:val="00804436"/>
    <w:rsid w:val="008062A3"/>
    <w:rsid w:val="008063D8"/>
    <w:rsid w:val="00806E7C"/>
    <w:rsid w:val="008079FE"/>
    <w:rsid w:val="00811080"/>
    <w:rsid w:val="0081358A"/>
    <w:rsid w:val="00813F0A"/>
    <w:rsid w:val="00814CA2"/>
    <w:rsid w:val="0081626D"/>
    <w:rsid w:val="00816965"/>
    <w:rsid w:val="0082059A"/>
    <w:rsid w:val="008256F8"/>
    <w:rsid w:val="00827297"/>
    <w:rsid w:val="00830941"/>
    <w:rsid w:val="00832668"/>
    <w:rsid w:val="008337AD"/>
    <w:rsid w:val="00833E86"/>
    <w:rsid w:val="0083441D"/>
    <w:rsid w:val="00835243"/>
    <w:rsid w:val="0083538A"/>
    <w:rsid w:val="00835567"/>
    <w:rsid w:val="00835924"/>
    <w:rsid w:val="00835CDC"/>
    <w:rsid w:val="00837122"/>
    <w:rsid w:val="00837761"/>
    <w:rsid w:val="00837D8A"/>
    <w:rsid w:val="00840A9A"/>
    <w:rsid w:val="00841CAE"/>
    <w:rsid w:val="0084260B"/>
    <w:rsid w:val="00843F61"/>
    <w:rsid w:val="0084466C"/>
    <w:rsid w:val="00845577"/>
    <w:rsid w:val="00845C4E"/>
    <w:rsid w:val="0084627E"/>
    <w:rsid w:val="00847475"/>
    <w:rsid w:val="00847F79"/>
    <w:rsid w:val="00850525"/>
    <w:rsid w:val="00851ED6"/>
    <w:rsid w:val="008521C1"/>
    <w:rsid w:val="00852DBA"/>
    <w:rsid w:val="00852E9D"/>
    <w:rsid w:val="00852F51"/>
    <w:rsid w:val="008539F8"/>
    <w:rsid w:val="00853DC7"/>
    <w:rsid w:val="00854070"/>
    <w:rsid w:val="008552E3"/>
    <w:rsid w:val="00857062"/>
    <w:rsid w:val="008577FF"/>
    <w:rsid w:val="008637A1"/>
    <w:rsid w:val="00865450"/>
    <w:rsid w:val="008658D2"/>
    <w:rsid w:val="00866095"/>
    <w:rsid w:val="00866688"/>
    <w:rsid w:val="008667C9"/>
    <w:rsid w:val="00867C26"/>
    <w:rsid w:val="0087085C"/>
    <w:rsid w:val="0087238B"/>
    <w:rsid w:val="008747DB"/>
    <w:rsid w:val="00874836"/>
    <w:rsid w:val="00875FD7"/>
    <w:rsid w:val="008766AC"/>
    <w:rsid w:val="008813DA"/>
    <w:rsid w:val="00882365"/>
    <w:rsid w:val="00883057"/>
    <w:rsid w:val="00883A72"/>
    <w:rsid w:val="00883D62"/>
    <w:rsid w:val="00884BC9"/>
    <w:rsid w:val="00885E9C"/>
    <w:rsid w:val="008860D3"/>
    <w:rsid w:val="008875C6"/>
    <w:rsid w:val="00887ABE"/>
    <w:rsid w:val="00892186"/>
    <w:rsid w:val="00893356"/>
    <w:rsid w:val="00893B28"/>
    <w:rsid w:val="00893F40"/>
    <w:rsid w:val="00896B0E"/>
    <w:rsid w:val="00897509"/>
    <w:rsid w:val="008A12CE"/>
    <w:rsid w:val="008A2962"/>
    <w:rsid w:val="008A2E37"/>
    <w:rsid w:val="008A4995"/>
    <w:rsid w:val="008A515F"/>
    <w:rsid w:val="008A5207"/>
    <w:rsid w:val="008A6741"/>
    <w:rsid w:val="008B3C68"/>
    <w:rsid w:val="008C0252"/>
    <w:rsid w:val="008C0617"/>
    <w:rsid w:val="008C0749"/>
    <w:rsid w:val="008C311F"/>
    <w:rsid w:val="008C3B8B"/>
    <w:rsid w:val="008C5A32"/>
    <w:rsid w:val="008D2127"/>
    <w:rsid w:val="008D38B1"/>
    <w:rsid w:val="008D391D"/>
    <w:rsid w:val="008D42B5"/>
    <w:rsid w:val="008D5382"/>
    <w:rsid w:val="008D62B3"/>
    <w:rsid w:val="008D7C9C"/>
    <w:rsid w:val="008E23C7"/>
    <w:rsid w:val="008E2943"/>
    <w:rsid w:val="008E3CAC"/>
    <w:rsid w:val="008E75BB"/>
    <w:rsid w:val="008E7F22"/>
    <w:rsid w:val="008F3178"/>
    <w:rsid w:val="008F36DC"/>
    <w:rsid w:val="008F4F84"/>
    <w:rsid w:val="009002B1"/>
    <w:rsid w:val="00900575"/>
    <w:rsid w:val="00900D93"/>
    <w:rsid w:val="009022C7"/>
    <w:rsid w:val="00902752"/>
    <w:rsid w:val="009041D8"/>
    <w:rsid w:val="00904238"/>
    <w:rsid w:val="009050E2"/>
    <w:rsid w:val="009051A6"/>
    <w:rsid w:val="00905BC5"/>
    <w:rsid w:val="009068ED"/>
    <w:rsid w:val="00906FD6"/>
    <w:rsid w:val="00907BEC"/>
    <w:rsid w:val="009106C3"/>
    <w:rsid w:val="00911954"/>
    <w:rsid w:val="009120A7"/>
    <w:rsid w:val="00913279"/>
    <w:rsid w:val="00914AB5"/>
    <w:rsid w:val="00915E1C"/>
    <w:rsid w:val="0091602B"/>
    <w:rsid w:val="009160AC"/>
    <w:rsid w:val="00916CFF"/>
    <w:rsid w:val="00917C10"/>
    <w:rsid w:val="00921F27"/>
    <w:rsid w:val="009227B9"/>
    <w:rsid w:val="00923130"/>
    <w:rsid w:val="00923C40"/>
    <w:rsid w:val="00924523"/>
    <w:rsid w:val="009252FD"/>
    <w:rsid w:val="009255D3"/>
    <w:rsid w:val="0092595F"/>
    <w:rsid w:val="009266A1"/>
    <w:rsid w:val="00926BC6"/>
    <w:rsid w:val="0093061F"/>
    <w:rsid w:val="00931BAF"/>
    <w:rsid w:val="00931BE1"/>
    <w:rsid w:val="00934C8F"/>
    <w:rsid w:val="00934DB3"/>
    <w:rsid w:val="0093709B"/>
    <w:rsid w:val="009379B3"/>
    <w:rsid w:val="009403A2"/>
    <w:rsid w:val="00941B5B"/>
    <w:rsid w:val="00942551"/>
    <w:rsid w:val="00942C1D"/>
    <w:rsid w:val="0094368A"/>
    <w:rsid w:val="00943C47"/>
    <w:rsid w:val="00943EDD"/>
    <w:rsid w:val="00944C0E"/>
    <w:rsid w:val="009454B8"/>
    <w:rsid w:val="00945685"/>
    <w:rsid w:val="009460FE"/>
    <w:rsid w:val="00946764"/>
    <w:rsid w:val="00947220"/>
    <w:rsid w:val="00947374"/>
    <w:rsid w:val="009477D3"/>
    <w:rsid w:val="00947F6B"/>
    <w:rsid w:val="0095054F"/>
    <w:rsid w:val="00950737"/>
    <w:rsid w:val="009518AD"/>
    <w:rsid w:val="00951996"/>
    <w:rsid w:val="00954FC7"/>
    <w:rsid w:val="00955B27"/>
    <w:rsid w:val="00957247"/>
    <w:rsid w:val="009618BE"/>
    <w:rsid w:val="00961EF9"/>
    <w:rsid w:val="009644CA"/>
    <w:rsid w:val="00964527"/>
    <w:rsid w:val="00965CDA"/>
    <w:rsid w:val="00965EBC"/>
    <w:rsid w:val="00966CFC"/>
    <w:rsid w:val="00967A7D"/>
    <w:rsid w:val="00970B86"/>
    <w:rsid w:val="00972423"/>
    <w:rsid w:val="00973002"/>
    <w:rsid w:val="0097385B"/>
    <w:rsid w:val="0097630E"/>
    <w:rsid w:val="00977F0A"/>
    <w:rsid w:val="009800FC"/>
    <w:rsid w:val="00980EF6"/>
    <w:rsid w:val="009815CB"/>
    <w:rsid w:val="00981A0C"/>
    <w:rsid w:val="009859C0"/>
    <w:rsid w:val="00985BCE"/>
    <w:rsid w:val="00986008"/>
    <w:rsid w:val="00986A73"/>
    <w:rsid w:val="00987D44"/>
    <w:rsid w:val="009919FD"/>
    <w:rsid w:val="0099369C"/>
    <w:rsid w:val="00994680"/>
    <w:rsid w:val="00994C85"/>
    <w:rsid w:val="009953D6"/>
    <w:rsid w:val="009A034F"/>
    <w:rsid w:val="009A116F"/>
    <w:rsid w:val="009A289E"/>
    <w:rsid w:val="009A2D55"/>
    <w:rsid w:val="009A37D4"/>
    <w:rsid w:val="009A58B9"/>
    <w:rsid w:val="009A6BB3"/>
    <w:rsid w:val="009A762B"/>
    <w:rsid w:val="009B14CC"/>
    <w:rsid w:val="009B21DE"/>
    <w:rsid w:val="009B3144"/>
    <w:rsid w:val="009B3216"/>
    <w:rsid w:val="009B3FBD"/>
    <w:rsid w:val="009B56B1"/>
    <w:rsid w:val="009B5A2D"/>
    <w:rsid w:val="009B5E07"/>
    <w:rsid w:val="009B621B"/>
    <w:rsid w:val="009B66F8"/>
    <w:rsid w:val="009B7B7C"/>
    <w:rsid w:val="009C204A"/>
    <w:rsid w:val="009C25B2"/>
    <w:rsid w:val="009C2E88"/>
    <w:rsid w:val="009C33F4"/>
    <w:rsid w:val="009C3BB5"/>
    <w:rsid w:val="009C4250"/>
    <w:rsid w:val="009C522E"/>
    <w:rsid w:val="009C545B"/>
    <w:rsid w:val="009C54EA"/>
    <w:rsid w:val="009C57DC"/>
    <w:rsid w:val="009C58B0"/>
    <w:rsid w:val="009C62D3"/>
    <w:rsid w:val="009C659C"/>
    <w:rsid w:val="009C68A1"/>
    <w:rsid w:val="009C715E"/>
    <w:rsid w:val="009C71B2"/>
    <w:rsid w:val="009C7385"/>
    <w:rsid w:val="009C7EB0"/>
    <w:rsid w:val="009C7F21"/>
    <w:rsid w:val="009D07AD"/>
    <w:rsid w:val="009D15C0"/>
    <w:rsid w:val="009D1B09"/>
    <w:rsid w:val="009D1C6D"/>
    <w:rsid w:val="009D3B84"/>
    <w:rsid w:val="009D6317"/>
    <w:rsid w:val="009D6958"/>
    <w:rsid w:val="009D7E5E"/>
    <w:rsid w:val="009E008C"/>
    <w:rsid w:val="009E098A"/>
    <w:rsid w:val="009E0A60"/>
    <w:rsid w:val="009E162A"/>
    <w:rsid w:val="009E31AF"/>
    <w:rsid w:val="009E3A73"/>
    <w:rsid w:val="009E44AB"/>
    <w:rsid w:val="009E49B9"/>
    <w:rsid w:val="009E5832"/>
    <w:rsid w:val="009E5E1C"/>
    <w:rsid w:val="009E69F6"/>
    <w:rsid w:val="009E7BD5"/>
    <w:rsid w:val="009F14C1"/>
    <w:rsid w:val="009F42F9"/>
    <w:rsid w:val="009F556D"/>
    <w:rsid w:val="009F5DDD"/>
    <w:rsid w:val="009F5E94"/>
    <w:rsid w:val="009F66F5"/>
    <w:rsid w:val="009F6818"/>
    <w:rsid w:val="009F68C0"/>
    <w:rsid w:val="00A00553"/>
    <w:rsid w:val="00A006C3"/>
    <w:rsid w:val="00A02594"/>
    <w:rsid w:val="00A02D2C"/>
    <w:rsid w:val="00A048F6"/>
    <w:rsid w:val="00A04AB2"/>
    <w:rsid w:val="00A04CE3"/>
    <w:rsid w:val="00A04EAA"/>
    <w:rsid w:val="00A05C4A"/>
    <w:rsid w:val="00A0762A"/>
    <w:rsid w:val="00A07711"/>
    <w:rsid w:val="00A07CD0"/>
    <w:rsid w:val="00A106A7"/>
    <w:rsid w:val="00A116F2"/>
    <w:rsid w:val="00A11951"/>
    <w:rsid w:val="00A1291D"/>
    <w:rsid w:val="00A1439A"/>
    <w:rsid w:val="00A14DC9"/>
    <w:rsid w:val="00A15522"/>
    <w:rsid w:val="00A16487"/>
    <w:rsid w:val="00A16D07"/>
    <w:rsid w:val="00A20146"/>
    <w:rsid w:val="00A203D8"/>
    <w:rsid w:val="00A204E3"/>
    <w:rsid w:val="00A21B8C"/>
    <w:rsid w:val="00A23310"/>
    <w:rsid w:val="00A234CC"/>
    <w:rsid w:val="00A240CC"/>
    <w:rsid w:val="00A24C48"/>
    <w:rsid w:val="00A26359"/>
    <w:rsid w:val="00A27B28"/>
    <w:rsid w:val="00A32CB6"/>
    <w:rsid w:val="00A32CFC"/>
    <w:rsid w:val="00A32DCB"/>
    <w:rsid w:val="00A34955"/>
    <w:rsid w:val="00A35B13"/>
    <w:rsid w:val="00A36CB6"/>
    <w:rsid w:val="00A42AD8"/>
    <w:rsid w:val="00A4319B"/>
    <w:rsid w:val="00A44155"/>
    <w:rsid w:val="00A463CC"/>
    <w:rsid w:val="00A46B52"/>
    <w:rsid w:val="00A47D80"/>
    <w:rsid w:val="00A50E0E"/>
    <w:rsid w:val="00A52EE1"/>
    <w:rsid w:val="00A532A1"/>
    <w:rsid w:val="00A53816"/>
    <w:rsid w:val="00A54DCC"/>
    <w:rsid w:val="00A55707"/>
    <w:rsid w:val="00A55983"/>
    <w:rsid w:val="00A56B7B"/>
    <w:rsid w:val="00A572A9"/>
    <w:rsid w:val="00A576FA"/>
    <w:rsid w:val="00A57F89"/>
    <w:rsid w:val="00A60374"/>
    <w:rsid w:val="00A608F0"/>
    <w:rsid w:val="00A608FE"/>
    <w:rsid w:val="00A6293F"/>
    <w:rsid w:val="00A636CB"/>
    <w:rsid w:val="00A649DD"/>
    <w:rsid w:val="00A66935"/>
    <w:rsid w:val="00A70178"/>
    <w:rsid w:val="00A70466"/>
    <w:rsid w:val="00A71B99"/>
    <w:rsid w:val="00A7232C"/>
    <w:rsid w:val="00A72AAA"/>
    <w:rsid w:val="00A73185"/>
    <w:rsid w:val="00A7435D"/>
    <w:rsid w:val="00A7490D"/>
    <w:rsid w:val="00A74F36"/>
    <w:rsid w:val="00A7712F"/>
    <w:rsid w:val="00A77295"/>
    <w:rsid w:val="00A805B9"/>
    <w:rsid w:val="00A808DD"/>
    <w:rsid w:val="00A80DE5"/>
    <w:rsid w:val="00A812FF"/>
    <w:rsid w:val="00A8176C"/>
    <w:rsid w:val="00A817E7"/>
    <w:rsid w:val="00A84795"/>
    <w:rsid w:val="00A84A47"/>
    <w:rsid w:val="00A85315"/>
    <w:rsid w:val="00A854EE"/>
    <w:rsid w:val="00A87153"/>
    <w:rsid w:val="00A9267D"/>
    <w:rsid w:val="00A934E9"/>
    <w:rsid w:val="00A97120"/>
    <w:rsid w:val="00AA1078"/>
    <w:rsid w:val="00AA2AC5"/>
    <w:rsid w:val="00AA2FC7"/>
    <w:rsid w:val="00AA3E35"/>
    <w:rsid w:val="00AA546B"/>
    <w:rsid w:val="00AA5EE1"/>
    <w:rsid w:val="00AA6088"/>
    <w:rsid w:val="00AB0596"/>
    <w:rsid w:val="00AB09B3"/>
    <w:rsid w:val="00AB10C0"/>
    <w:rsid w:val="00AB1711"/>
    <w:rsid w:val="00AB18AE"/>
    <w:rsid w:val="00AB1BC0"/>
    <w:rsid w:val="00AB3E4A"/>
    <w:rsid w:val="00AB4FAC"/>
    <w:rsid w:val="00AB5687"/>
    <w:rsid w:val="00AB5CBC"/>
    <w:rsid w:val="00AB64FC"/>
    <w:rsid w:val="00AB6F35"/>
    <w:rsid w:val="00AB7D98"/>
    <w:rsid w:val="00AC03FB"/>
    <w:rsid w:val="00AC1563"/>
    <w:rsid w:val="00AC1D0D"/>
    <w:rsid w:val="00AC2495"/>
    <w:rsid w:val="00AC3551"/>
    <w:rsid w:val="00AC3650"/>
    <w:rsid w:val="00AC39FD"/>
    <w:rsid w:val="00AC4C8D"/>
    <w:rsid w:val="00AC5ADA"/>
    <w:rsid w:val="00AC64F6"/>
    <w:rsid w:val="00AC7D60"/>
    <w:rsid w:val="00AD04C7"/>
    <w:rsid w:val="00AD087C"/>
    <w:rsid w:val="00AD0DA4"/>
    <w:rsid w:val="00AD1A8A"/>
    <w:rsid w:val="00AD1B8B"/>
    <w:rsid w:val="00AD2264"/>
    <w:rsid w:val="00AD4D95"/>
    <w:rsid w:val="00AD58B4"/>
    <w:rsid w:val="00AD65B3"/>
    <w:rsid w:val="00AD7F51"/>
    <w:rsid w:val="00AE01B3"/>
    <w:rsid w:val="00AE1110"/>
    <w:rsid w:val="00AE1575"/>
    <w:rsid w:val="00AE17E1"/>
    <w:rsid w:val="00AE3689"/>
    <w:rsid w:val="00AE42E6"/>
    <w:rsid w:val="00AE77EE"/>
    <w:rsid w:val="00AF0E7F"/>
    <w:rsid w:val="00AF16D0"/>
    <w:rsid w:val="00AF2011"/>
    <w:rsid w:val="00AF2131"/>
    <w:rsid w:val="00AF2DA0"/>
    <w:rsid w:val="00AF39FE"/>
    <w:rsid w:val="00AF454F"/>
    <w:rsid w:val="00AF47B9"/>
    <w:rsid w:val="00AF4DBE"/>
    <w:rsid w:val="00AF51FE"/>
    <w:rsid w:val="00AF56A6"/>
    <w:rsid w:val="00AF57AF"/>
    <w:rsid w:val="00AF590E"/>
    <w:rsid w:val="00AF68A4"/>
    <w:rsid w:val="00AF68F9"/>
    <w:rsid w:val="00AF68FB"/>
    <w:rsid w:val="00AF7EE8"/>
    <w:rsid w:val="00AF7F65"/>
    <w:rsid w:val="00B00224"/>
    <w:rsid w:val="00B007A4"/>
    <w:rsid w:val="00B00E9D"/>
    <w:rsid w:val="00B014A4"/>
    <w:rsid w:val="00B0574F"/>
    <w:rsid w:val="00B07133"/>
    <w:rsid w:val="00B07A6C"/>
    <w:rsid w:val="00B1001C"/>
    <w:rsid w:val="00B10209"/>
    <w:rsid w:val="00B10D7D"/>
    <w:rsid w:val="00B118D8"/>
    <w:rsid w:val="00B11B52"/>
    <w:rsid w:val="00B12300"/>
    <w:rsid w:val="00B1231D"/>
    <w:rsid w:val="00B1285F"/>
    <w:rsid w:val="00B13576"/>
    <w:rsid w:val="00B135FC"/>
    <w:rsid w:val="00B1370C"/>
    <w:rsid w:val="00B1452E"/>
    <w:rsid w:val="00B147E2"/>
    <w:rsid w:val="00B155C6"/>
    <w:rsid w:val="00B17BAA"/>
    <w:rsid w:val="00B204CB"/>
    <w:rsid w:val="00B227CD"/>
    <w:rsid w:val="00B230C3"/>
    <w:rsid w:val="00B25D69"/>
    <w:rsid w:val="00B262FC"/>
    <w:rsid w:val="00B270E5"/>
    <w:rsid w:val="00B30E6F"/>
    <w:rsid w:val="00B32F82"/>
    <w:rsid w:val="00B34837"/>
    <w:rsid w:val="00B36C70"/>
    <w:rsid w:val="00B37B06"/>
    <w:rsid w:val="00B37C6F"/>
    <w:rsid w:val="00B40446"/>
    <w:rsid w:val="00B408B2"/>
    <w:rsid w:val="00B41901"/>
    <w:rsid w:val="00B41A60"/>
    <w:rsid w:val="00B41B82"/>
    <w:rsid w:val="00B42E98"/>
    <w:rsid w:val="00B434CD"/>
    <w:rsid w:val="00B43684"/>
    <w:rsid w:val="00B44673"/>
    <w:rsid w:val="00B451BB"/>
    <w:rsid w:val="00B45359"/>
    <w:rsid w:val="00B45CFF"/>
    <w:rsid w:val="00B4635E"/>
    <w:rsid w:val="00B46E98"/>
    <w:rsid w:val="00B47452"/>
    <w:rsid w:val="00B476F9"/>
    <w:rsid w:val="00B518C4"/>
    <w:rsid w:val="00B527EB"/>
    <w:rsid w:val="00B544F8"/>
    <w:rsid w:val="00B55475"/>
    <w:rsid w:val="00B55F81"/>
    <w:rsid w:val="00B5613B"/>
    <w:rsid w:val="00B564DB"/>
    <w:rsid w:val="00B5724C"/>
    <w:rsid w:val="00B6176B"/>
    <w:rsid w:val="00B61BB7"/>
    <w:rsid w:val="00B62135"/>
    <w:rsid w:val="00B63B12"/>
    <w:rsid w:val="00B64269"/>
    <w:rsid w:val="00B64470"/>
    <w:rsid w:val="00B66D51"/>
    <w:rsid w:val="00B66E0A"/>
    <w:rsid w:val="00B7110B"/>
    <w:rsid w:val="00B73F49"/>
    <w:rsid w:val="00B751E3"/>
    <w:rsid w:val="00B75A53"/>
    <w:rsid w:val="00B76357"/>
    <w:rsid w:val="00B76F92"/>
    <w:rsid w:val="00B80541"/>
    <w:rsid w:val="00B80A62"/>
    <w:rsid w:val="00B80A79"/>
    <w:rsid w:val="00B81344"/>
    <w:rsid w:val="00B815FC"/>
    <w:rsid w:val="00B82418"/>
    <w:rsid w:val="00B83731"/>
    <w:rsid w:val="00B86B3B"/>
    <w:rsid w:val="00B8751A"/>
    <w:rsid w:val="00B87AE9"/>
    <w:rsid w:val="00B913A0"/>
    <w:rsid w:val="00B92EDC"/>
    <w:rsid w:val="00B94F6B"/>
    <w:rsid w:val="00B95142"/>
    <w:rsid w:val="00B957F8"/>
    <w:rsid w:val="00B97A90"/>
    <w:rsid w:val="00BA0052"/>
    <w:rsid w:val="00BA0509"/>
    <w:rsid w:val="00BA0843"/>
    <w:rsid w:val="00BA1084"/>
    <w:rsid w:val="00BA34C1"/>
    <w:rsid w:val="00BA433E"/>
    <w:rsid w:val="00BA449F"/>
    <w:rsid w:val="00BA50E9"/>
    <w:rsid w:val="00BA6B24"/>
    <w:rsid w:val="00BB0D7B"/>
    <w:rsid w:val="00BB125A"/>
    <w:rsid w:val="00BB17A0"/>
    <w:rsid w:val="00BB1847"/>
    <w:rsid w:val="00BB189C"/>
    <w:rsid w:val="00BB1C97"/>
    <w:rsid w:val="00BB2276"/>
    <w:rsid w:val="00BB3134"/>
    <w:rsid w:val="00BB34F7"/>
    <w:rsid w:val="00BB356C"/>
    <w:rsid w:val="00BB4AFA"/>
    <w:rsid w:val="00BB543D"/>
    <w:rsid w:val="00BB54C1"/>
    <w:rsid w:val="00BB581B"/>
    <w:rsid w:val="00BC0985"/>
    <w:rsid w:val="00BC0CD5"/>
    <w:rsid w:val="00BC1197"/>
    <w:rsid w:val="00BC2FE7"/>
    <w:rsid w:val="00BC36BE"/>
    <w:rsid w:val="00BC395E"/>
    <w:rsid w:val="00BC4274"/>
    <w:rsid w:val="00BC4766"/>
    <w:rsid w:val="00BC607C"/>
    <w:rsid w:val="00BC78DA"/>
    <w:rsid w:val="00BD102C"/>
    <w:rsid w:val="00BD18FD"/>
    <w:rsid w:val="00BD1C62"/>
    <w:rsid w:val="00BD311E"/>
    <w:rsid w:val="00BD4084"/>
    <w:rsid w:val="00BD41C2"/>
    <w:rsid w:val="00BD44BE"/>
    <w:rsid w:val="00BD5022"/>
    <w:rsid w:val="00BD630D"/>
    <w:rsid w:val="00BD65E3"/>
    <w:rsid w:val="00BE00EC"/>
    <w:rsid w:val="00BE0F3F"/>
    <w:rsid w:val="00BE4009"/>
    <w:rsid w:val="00BE4168"/>
    <w:rsid w:val="00BE44A0"/>
    <w:rsid w:val="00BE4734"/>
    <w:rsid w:val="00BE5B29"/>
    <w:rsid w:val="00BF12BC"/>
    <w:rsid w:val="00BF3B87"/>
    <w:rsid w:val="00BF7648"/>
    <w:rsid w:val="00BF79E8"/>
    <w:rsid w:val="00C00220"/>
    <w:rsid w:val="00C01EDF"/>
    <w:rsid w:val="00C025A8"/>
    <w:rsid w:val="00C03963"/>
    <w:rsid w:val="00C03B5F"/>
    <w:rsid w:val="00C04FE2"/>
    <w:rsid w:val="00C0575A"/>
    <w:rsid w:val="00C06230"/>
    <w:rsid w:val="00C0710B"/>
    <w:rsid w:val="00C07308"/>
    <w:rsid w:val="00C07A57"/>
    <w:rsid w:val="00C07D85"/>
    <w:rsid w:val="00C106C6"/>
    <w:rsid w:val="00C122F3"/>
    <w:rsid w:val="00C13B37"/>
    <w:rsid w:val="00C13CE2"/>
    <w:rsid w:val="00C14D68"/>
    <w:rsid w:val="00C1552F"/>
    <w:rsid w:val="00C16E08"/>
    <w:rsid w:val="00C20520"/>
    <w:rsid w:val="00C20847"/>
    <w:rsid w:val="00C20AA2"/>
    <w:rsid w:val="00C23365"/>
    <w:rsid w:val="00C2454D"/>
    <w:rsid w:val="00C24A09"/>
    <w:rsid w:val="00C26688"/>
    <w:rsid w:val="00C270A1"/>
    <w:rsid w:val="00C30075"/>
    <w:rsid w:val="00C30C60"/>
    <w:rsid w:val="00C32DF3"/>
    <w:rsid w:val="00C35466"/>
    <w:rsid w:val="00C372B6"/>
    <w:rsid w:val="00C37F97"/>
    <w:rsid w:val="00C40230"/>
    <w:rsid w:val="00C40696"/>
    <w:rsid w:val="00C422B7"/>
    <w:rsid w:val="00C43FC2"/>
    <w:rsid w:val="00C44347"/>
    <w:rsid w:val="00C4494A"/>
    <w:rsid w:val="00C44D65"/>
    <w:rsid w:val="00C474FB"/>
    <w:rsid w:val="00C476CD"/>
    <w:rsid w:val="00C501B4"/>
    <w:rsid w:val="00C50453"/>
    <w:rsid w:val="00C50F29"/>
    <w:rsid w:val="00C51387"/>
    <w:rsid w:val="00C52BFE"/>
    <w:rsid w:val="00C54AA3"/>
    <w:rsid w:val="00C55B8F"/>
    <w:rsid w:val="00C55DFE"/>
    <w:rsid w:val="00C57905"/>
    <w:rsid w:val="00C57990"/>
    <w:rsid w:val="00C57E7C"/>
    <w:rsid w:val="00C60639"/>
    <w:rsid w:val="00C606F1"/>
    <w:rsid w:val="00C61405"/>
    <w:rsid w:val="00C61574"/>
    <w:rsid w:val="00C61EE8"/>
    <w:rsid w:val="00C62403"/>
    <w:rsid w:val="00C637DD"/>
    <w:rsid w:val="00C657B3"/>
    <w:rsid w:val="00C66633"/>
    <w:rsid w:val="00C66F36"/>
    <w:rsid w:val="00C67456"/>
    <w:rsid w:val="00C71E49"/>
    <w:rsid w:val="00C742D5"/>
    <w:rsid w:val="00C7453F"/>
    <w:rsid w:val="00C75EF9"/>
    <w:rsid w:val="00C77DFC"/>
    <w:rsid w:val="00C808C6"/>
    <w:rsid w:val="00C80949"/>
    <w:rsid w:val="00C80F19"/>
    <w:rsid w:val="00C824DB"/>
    <w:rsid w:val="00C837DD"/>
    <w:rsid w:val="00C867D9"/>
    <w:rsid w:val="00C87266"/>
    <w:rsid w:val="00C876CF"/>
    <w:rsid w:val="00C91D6A"/>
    <w:rsid w:val="00C9253B"/>
    <w:rsid w:val="00C96F0D"/>
    <w:rsid w:val="00CA0213"/>
    <w:rsid w:val="00CA1DB9"/>
    <w:rsid w:val="00CA337A"/>
    <w:rsid w:val="00CA3AFF"/>
    <w:rsid w:val="00CA4758"/>
    <w:rsid w:val="00CA5454"/>
    <w:rsid w:val="00CA5760"/>
    <w:rsid w:val="00CA5769"/>
    <w:rsid w:val="00CA75D7"/>
    <w:rsid w:val="00CB187C"/>
    <w:rsid w:val="00CB32AF"/>
    <w:rsid w:val="00CB332C"/>
    <w:rsid w:val="00CB397F"/>
    <w:rsid w:val="00CB41E0"/>
    <w:rsid w:val="00CB770E"/>
    <w:rsid w:val="00CB77E2"/>
    <w:rsid w:val="00CC095E"/>
    <w:rsid w:val="00CC0C80"/>
    <w:rsid w:val="00CC21AA"/>
    <w:rsid w:val="00CC35AD"/>
    <w:rsid w:val="00CC49BC"/>
    <w:rsid w:val="00CC4F9C"/>
    <w:rsid w:val="00CC59EB"/>
    <w:rsid w:val="00CC797D"/>
    <w:rsid w:val="00CD047A"/>
    <w:rsid w:val="00CD11FD"/>
    <w:rsid w:val="00CD2BD3"/>
    <w:rsid w:val="00CD2CD7"/>
    <w:rsid w:val="00CD33A4"/>
    <w:rsid w:val="00CD40D5"/>
    <w:rsid w:val="00CD414B"/>
    <w:rsid w:val="00CD41A7"/>
    <w:rsid w:val="00CD4EF6"/>
    <w:rsid w:val="00CD6F55"/>
    <w:rsid w:val="00CD78B8"/>
    <w:rsid w:val="00CE02BC"/>
    <w:rsid w:val="00CE0CEE"/>
    <w:rsid w:val="00CE27E8"/>
    <w:rsid w:val="00CE62AA"/>
    <w:rsid w:val="00CE6B43"/>
    <w:rsid w:val="00CE718D"/>
    <w:rsid w:val="00CF0C76"/>
    <w:rsid w:val="00CF1C41"/>
    <w:rsid w:val="00CF207E"/>
    <w:rsid w:val="00CF334A"/>
    <w:rsid w:val="00CF5BB0"/>
    <w:rsid w:val="00CF6A4B"/>
    <w:rsid w:val="00CF6A72"/>
    <w:rsid w:val="00CF7F70"/>
    <w:rsid w:val="00D00DFC"/>
    <w:rsid w:val="00D016CC"/>
    <w:rsid w:val="00D02076"/>
    <w:rsid w:val="00D03632"/>
    <w:rsid w:val="00D039A9"/>
    <w:rsid w:val="00D04F66"/>
    <w:rsid w:val="00D05516"/>
    <w:rsid w:val="00D07870"/>
    <w:rsid w:val="00D10281"/>
    <w:rsid w:val="00D1074B"/>
    <w:rsid w:val="00D11DBE"/>
    <w:rsid w:val="00D138AA"/>
    <w:rsid w:val="00D13FD9"/>
    <w:rsid w:val="00D1435D"/>
    <w:rsid w:val="00D1451D"/>
    <w:rsid w:val="00D1623B"/>
    <w:rsid w:val="00D16C42"/>
    <w:rsid w:val="00D20E55"/>
    <w:rsid w:val="00D217AD"/>
    <w:rsid w:val="00D2248C"/>
    <w:rsid w:val="00D2506A"/>
    <w:rsid w:val="00D26847"/>
    <w:rsid w:val="00D30015"/>
    <w:rsid w:val="00D30C96"/>
    <w:rsid w:val="00D30CBC"/>
    <w:rsid w:val="00D31A05"/>
    <w:rsid w:val="00D321EC"/>
    <w:rsid w:val="00D32614"/>
    <w:rsid w:val="00D352D4"/>
    <w:rsid w:val="00D36F58"/>
    <w:rsid w:val="00D37B27"/>
    <w:rsid w:val="00D4050C"/>
    <w:rsid w:val="00D4216F"/>
    <w:rsid w:val="00D43429"/>
    <w:rsid w:val="00D4402A"/>
    <w:rsid w:val="00D44DAE"/>
    <w:rsid w:val="00D4565E"/>
    <w:rsid w:val="00D50784"/>
    <w:rsid w:val="00D51F7F"/>
    <w:rsid w:val="00D52CA9"/>
    <w:rsid w:val="00D52F0C"/>
    <w:rsid w:val="00D563A1"/>
    <w:rsid w:val="00D57B10"/>
    <w:rsid w:val="00D57EE9"/>
    <w:rsid w:val="00D60401"/>
    <w:rsid w:val="00D6107E"/>
    <w:rsid w:val="00D62758"/>
    <w:rsid w:val="00D62D66"/>
    <w:rsid w:val="00D63FC3"/>
    <w:rsid w:val="00D64519"/>
    <w:rsid w:val="00D66162"/>
    <w:rsid w:val="00D70A70"/>
    <w:rsid w:val="00D71063"/>
    <w:rsid w:val="00D731A1"/>
    <w:rsid w:val="00D74206"/>
    <w:rsid w:val="00D75573"/>
    <w:rsid w:val="00D75917"/>
    <w:rsid w:val="00D760D9"/>
    <w:rsid w:val="00D801A4"/>
    <w:rsid w:val="00D80421"/>
    <w:rsid w:val="00D833DF"/>
    <w:rsid w:val="00D84F63"/>
    <w:rsid w:val="00D85505"/>
    <w:rsid w:val="00D85556"/>
    <w:rsid w:val="00D85DA9"/>
    <w:rsid w:val="00D861A5"/>
    <w:rsid w:val="00D9040F"/>
    <w:rsid w:val="00D910F6"/>
    <w:rsid w:val="00D9228C"/>
    <w:rsid w:val="00D9331A"/>
    <w:rsid w:val="00D93A52"/>
    <w:rsid w:val="00D942DF"/>
    <w:rsid w:val="00D96A0B"/>
    <w:rsid w:val="00DA1DE7"/>
    <w:rsid w:val="00DA312C"/>
    <w:rsid w:val="00DA33BB"/>
    <w:rsid w:val="00DA33CB"/>
    <w:rsid w:val="00DA3933"/>
    <w:rsid w:val="00DA49B9"/>
    <w:rsid w:val="00DA4C0C"/>
    <w:rsid w:val="00DA626F"/>
    <w:rsid w:val="00DA63DB"/>
    <w:rsid w:val="00DA6EED"/>
    <w:rsid w:val="00DA6F48"/>
    <w:rsid w:val="00DA73CA"/>
    <w:rsid w:val="00DB16E5"/>
    <w:rsid w:val="00DB1A5F"/>
    <w:rsid w:val="00DB25DC"/>
    <w:rsid w:val="00DB2F88"/>
    <w:rsid w:val="00DB3A43"/>
    <w:rsid w:val="00DB3F56"/>
    <w:rsid w:val="00DB3FF9"/>
    <w:rsid w:val="00DB40DB"/>
    <w:rsid w:val="00DB4A12"/>
    <w:rsid w:val="00DB7A35"/>
    <w:rsid w:val="00DC0739"/>
    <w:rsid w:val="00DC1192"/>
    <w:rsid w:val="00DC17AA"/>
    <w:rsid w:val="00DC2C86"/>
    <w:rsid w:val="00DC4D24"/>
    <w:rsid w:val="00DC4DD6"/>
    <w:rsid w:val="00DD0F71"/>
    <w:rsid w:val="00DD1A3B"/>
    <w:rsid w:val="00DD1E16"/>
    <w:rsid w:val="00DD32BE"/>
    <w:rsid w:val="00DD4613"/>
    <w:rsid w:val="00DD5B21"/>
    <w:rsid w:val="00DE0AF8"/>
    <w:rsid w:val="00DE121D"/>
    <w:rsid w:val="00DE2E34"/>
    <w:rsid w:val="00DE2E96"/>
    <w:rsid w:val="00DE365F"/>
    <w:rsid w:val="00DE3F4E"/>
    <w:rsid w:val="00DE4179"/>
    <w:rsid w:val="00DE41CB"/>
    <w:rsid w:val="00DE433C"/>
    <w:rsid w:val="00DE4D71"/>
    <w:rsid w:val="00DE5111"/>
    <w:rsid w:val="00DF01B4"/>
    <w:rsid w:val="00DF118F"/>
    <w:rsid w:val="00DF12EC"/>
    <w:rsid w:val="00DF2315"/>
    <w:rsid w:val="00DF252E"/>
    <w:rsid w:val="00DF2D68"/>
    <w:rsid w:val="00DF48AD"/>
    <w:rsid w:val="00DF52F2"/>
    <w:rsid w:val="00DF6BE6"/>
    <w:rsid w:val="00DF7A4A"/>
    <w:rsid w:val="00E01294"/>
    <w:rsid w:val="00E014AA"/>
    <w:rsid w:val="00E01844"/>
    <w:rsid w:val="00E03A0D"/>
    <w:rsid w:val="00E04E6B"/>
    <w:rsid w:val="00E0671F"/>
    <w:rsid w:val="00E06E8A"/>
    <w:rsid w:val="00E12346"/>
    <w:rsid w:val="00E1547F"/>
    <w:rsid w:val="00E16799"/>
    <w:rsid w:val="00E17CAE"/>
    <w:rsid w:val="00E17F48"/>
    <w:rsid w:val="00E20891"/>
    <w:rsid w:val="00E20919"/>
    <w:rsid w:val="00E2142D"/>
    <w:rsid w:val="00E21F8D"/>
    <w:rsid w:val="00E2245E"/>
    <w:rsid w:val="00E22920"/>
    <w:rsid w:val="00E25967"/>
    <w:rsid w:val="00E25E45"/>
    <w:rsid w:val="00E26E54"/>
    <w:rsid w:val="00E3015D"/>
    <w:rsid w:val="00E314C3"/>
    <w:rsid w:val="00E316A4"/>
    <w:rsid w:val="00E31DCB"/>
    <w:rsid w:val="00E33098"/>
    <w:rsid w:val="00E33638"/>
    <w:rsid w:val="00E34E1C"/>
    <w:rsid w:val="00E34FBB"/>
    <w:rsid w:val="00E36B60"/>
    <w:rsid w:val="00E372DE"/>
    <w:rsid w:val="00E3736C"/>
    <w:rsid w:val="00E40854"/>
    <w:rsid w:val="00E41F0A"/>
    <w:rsid w:val="00E4250C"/>
    <w:rsid w:val="00E438D1"/>
    <w:rsid w:val="00E43ABC"/>
    <w:rsid w:val="00E45612"/>
    <w:rsid w:val="00E45BCD"/>
    <w:rsid w:val="00E45F78"/>
    <w:rsid w:val="00E462FC"/>
    <w:rsid w:val="00E47777"/>
    <w:rsid w:val="00E50B70"/>
    <w:rsid w:val="00E52113"/>
    <w:rsid w:val="00E523DE"/>
    <w:rsid w:val="00E53CA9"/>
    <w:rsid w:val="00E543D6"/>
    <w:rsid w:val="00E55264"/>
    <w:rsid w:val="00E55A17"/>
    <w:rsid w:val="00E55D56"/>
    <w:rsid w:val="00E60C91"/>
    <w:rsid w:val="00E60D61"/>
    <w:rsid w:val="00E611F6"/>
    <w:rsid w:val="00E61CBE"/>
    <w:rsid w:val="00E63593"/>
    <w:rsid w:val="00E652B3"/>
    <w:rsid w:val="00E658F7"/>
    <w:rsid w:val="00E67001"/>
    <w:rsid w:val="00E671BC"/>
    <w:rsid w:val="00E67298"/>
    <w:rsid w:val="00E721F1"/>
    <w:rsid w:val="00E72E6C"/>
    <w:rsid w:val="00E736AF"/>
    <w:rsid w:val="00E74B90"/>
    <w:rsid w:val="00E75519"/>
    <w:rsid w:val="00E80269"/>
    <w:rsid w:val="00E81207"/>
    <w:rsid w:val="00E86BA3"/>
    <w:rsid w:val="00E909B4"/>
    <w:rsid w:val="00E94203"/>
    <w:rsid w:val="00E958F5"/>
    <w:rsid w:val="00E9685E"/>
    <w:rsid w:val="00E96C62"/>
    <w:rsid w:val="00E96CBB"/>
    <w:rsid w:val="00EA03E9"/>
    <w:rsid w:val="00EA05DD"/>
    <w:rsid w:val="00EA1BCA"/>
    <w:rsid w:val="00EA1E4B"/>
    <w:rsid w:val="00EA2BF9"/>
    <w:rsid w:val="00EA46C9"/>
    <w:rsid w:val="00EA5F1F"/>
    <w:rsid w:val="00EA68C6"/>
    <w:rsid w:val="00EA77A9"/>
    <w:rsid w:val="00EB0525"/>
    <w:rsid w:val="00EB0D07"/>
    <w:rsid w:val="00EB0EFD"/>
    <w:rsid w:val="00EB15B0"/>
    <w:rsid w:val="00EB27C8"/>
    <w:rsid w:val="00EB2A63"/>
    <w:rsid w:val="00EB2D6B"/>
    <w:rsid w:val="00EB2E9E"/>
    <w:rsid w:val="00EB3572"/>
    <w:rsid w:val="00EB786D"/>
    <w:rsid w:val="00EC1D61"/>
    <w:rsid w:val="00EC2296"/>
    <w:rsid w:val="00EC3083"/>
    <w:rsid w:val="00EC40BB"/>
    <w:rsid w:val="00EC492D"/>
    <w:rsid w:val="00ED07B0"/>
    <w:rsid w:val="00ED18D2"/>
    <w:rsid w:val="00ED2CCD"/>
    <w:rsid w:val="00ED2EEC"/>
    <w:rsid w:val="00ED469D"/>
    <w:rsid w:val="00ED5DE0"/>
    <w:rsid w:val="00ED66AD"/>
    <w:rsid w:val="00ED796E"/>
    <w:rsid w:val="00ED7A63"/>
    <w:rsid w:val="00EE05AF"/>
    <w:rsid w:val="00EE1C85"/>
    <w:rsid w:val="00EE2DF8"/>
    <w:rsid w:val="00EE376B"/>
    <w:rsid w:val="00EE4ED2"/>
    <w:rsid w:val="00EF0576"/>
    <w:rsid w:val="00EF102D"/>
    <w:rsid w:val="00EF40EE"/>
    <w:rsid w:val="00EF44E4"/>
    <w:rsid w:val="00EF54F8"/>
    <w:rsid w:val="00EF6401"/>
    <w:rsid w:val="00EF6780"/>
    <w:rsid w:val="00EF794C"/>
    <w:rsid w:val="00EF7C56"/>
    <w:rsid w:val="00EF7F99"/>
    <w:rsid w:val="00F0051C"/>
    <w:rsid w:val="00F007A7"/>
    <w:rsid w:val="00F010D0"/>
    <w:rsid w:val="00F0167D"/>
    <w:rsid w:val="00F02BC4"/>
    <w:rsid w:val="00F0497D"/>
    <w:rsid w:val="00F04AC7"/>
    <w:rsid w:val="00F10EFE"/>
    <w:rsid w:val="00F11659"/>
    <w:rsid w:val="00F11700"/>
    <w:rsid w:val="00F11926"/>
    <w:rsid w:val="00F14EE6"/>
    <w:rsid w:val="00F1507D"/>
    <w:rsid w:val="00F159F1"/>
    <w:rsid w:val="00F15A51"/>
    <w:rsid w:val="00F15F50"/>
    <w:rsid w:val="00F167DF"/>
    <w:rsid w:val="00F21357"/>
    <w:rsid w:val="00F21869"/>
    <w:rsid w:val="00F21B3E"/>
    <w:rsid w:val="00F22AD7"/>
    <w:rsid w:val="00F22FEE"/>
    <w:rsid w:val="00F2304B"/>
    <w:rsid w:val="00F233AF"/>
    <w:rsid w:val="00F23428"/>
    <w:rsid w:val="00F2414E"/>
    <w:rsid w:val="00F241C6"/>
    <w:rsid w:val="00F268D8"/>
    <w:rsid w:val="00F26AFA"/>
    <w:rsid w:val="00F30780"/>
    <w:rsid w:val="00F30B64"/>
    <w:rsid w:val="00F31817"/>
    <w:rsid w:val="00F31CCD"/>
    <w:rsid w:val="00F3254E"/>
    <w:rsid w:val="00F3268A"/>
    <w:rsid w:val="00F326F3"/>
    <w:rsid w:val="00F32E2B"/>
    <w:rsid w:val="00F3374B"/>
    <w:rsid w:val="00F34385"/>
    <w:rsid w:val="00F345E1"/>
    <w:rsid w:val="00F354E0"/>
    <w:rsid w:val="00F3557F"/>
    <w:rsid w:val="00F43A0A"/>
    <w:rsid w:val="00F4522F"/>
    <w:rsid w:val="00F459A8"/>
    <w:rsid w:val="00F474CF"/>
    <w:rsid w:val="00F47D0D"/>
    <w:rsid w:val="00F50C87"/>
    <w:rsid w:val="00F51675"/>
    <w:rsid w:val="00F520BD"/>
    <w:rsid w:val="00F524F1"/>
    <w:rsid w:val="00F52BED"/>
    <w:rsid w:val="00F53392"/>
    <w:rsid w:val="00F53E03"/>
    <w:rsid w:val="00F540AA"/>
    <w:rsid w:val="00F546C5"/>
    <w:rsid w:val="00F56C0B"/>
    <w:rsid w:val="00F603ED"/>
    <w:rsid w:val="00F604D9"/>
    <w:rsid w:val="00F60789"/>
    <w:rsid w:val="00F60E84"/>
    <w:rsid w:val="00F611D7"/>
    <w:rsid w:val="00F617E8"/>
    <w:rsid w:val="00F62019"/>
    <w:rsid w:val="00F62B92"/>
    <w:rsid w:val="00F64DDB"/>
    <w:rsid w:val="00F6513E"/>
    <w:rsid w:val="00F65584"/>
    <w:rsid w:val="00F65B56"/>
    <w:rsid w:val="00F65D90"/>
    <w:rsid w:val="00F66DC5"/>
    <w:rsid w:val="00F67DB3"/>
    <w:rsid w:val="00F7092C"/>
    <w:rsid w:val="00F70CA3"/>
    <w:rsid w:val="00F7122A"/>
    <w:rsid w:val="00F713CA"/>
    <w:rsid w:val="00F73FFC"/>
    <w:rsid w:val="00F7430D"/>
    <w:rsid w:val="00F75250"/>
    <w:rsid w:val="00F752E8"/>
    <w:rsid w:val="00F75F07"/>
    <w:rsid w:val="00F76DD6"/>
    <w:rsid w:val="00F771D0"/>
    <w:rsid w:val="00F774D9"/>
    <w:rsid w:val="00F80751"/>
    <w:rsid w:val="00F82EF9"/>
    <w:rsid w:val="00F830F5"/>
    <w:rsid w:val="00F850D2"/>
    <w:rsid w:val="00F851BB"/>
    <w:rsid w:val="00F87CEC"/>
    <w:rsid w:val="00F90D19"/>
    <w:rsid w:val="00F9217F"/>
    <w:rsid w:val="00F923BC"/>
    <w:rsid w:val="00F95F91"/>
    <w:rsid w:val="00F96627"/>
    <w:rsid w:val="00F97E52"/>
    <w:rsid w:val="00FA0486"/>
    <w:rsid w:val="00FA66F1"/>
    <w:rsid w:val="00FB0D72"/>
    <w:rsid w:val="00FB1370"/>
    <w:rsid w:val="00FB1409"/>
    <w:rsid w:val="00FB1D7A"/>
    <w:rsid w:val="00FB2DA1"/>
    <w:rsid w:val="00FB340A"/>
    <w:rsid w:val="00FB3C4E"/>
    <w:rsid w:val="00FB4278"/>
    <w:rsid w:val="00FB7C67"/>
    <w:rsid w:val="00FC29DD"/>
    <w:rsid w:val="00FC3164"/>
    <w:rsid w:val="00FC45F7"/>
    <w:rsid w:val="00FC5179"/>
    <w:rsid w:val="00FC523F"/>
    <w:rsid w:val="00FC5D9A"/>
    <w:rsid w:val="00FC6D79"/>
    <w:rsid w:val="00FD1B2A"/>
    <w:rsid w:val="00FD1F65"/>
    <w:rsid w:val="00FD2A80"/>
    <w:rsid w:val="00FD3B9B"/>
    <w:rsid w:val="00FD5A8F"/>
    <w:rsid w:val="00FD5E0C"/>
    <w:rsid w:val="00FD5E43"/>
    <w:rsid w:val="00FD7CB7"/>
    <w:rsid w:val="00FD7CF3"/>
    <w:rsid w:val="00FD7E7F"/>
    <w:rsid w:val="00FE0063"/>
    <w:rsid w:val="00FE0397"/>
    <w:rsid w:val="00FE0572"/>
    <w:rsid w:val="00FE120B"/>
    <w:rsid w:val="00FE253C"/>
    <w:rsid w:val="00FE2F71"/>
    <w:rsid w:val="00FE5CDD"/>
    <w:rsid w:val="00FE77CF"/>
    <w:rsid w:val="00FE790D"/>
    <w:rsid w:val="00FF1C03"/>
    <w:rsid w:val="00FF1C65"/>
    <w:rsid w:val="00FF24E2"/>
    <w:rsid w:val="00FF4437"/>
    <w:rsid w:val="00FF4E3A"/>
    <w:rsid w:val="00FF6DD2"/>
    <w:rsid w:val="00FF6E13"/>
    <w:rsid w:val="00FF72E3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1EE8C"/>
  <w15:chartTrackingRefBased/>
  <w15:docId w15:val="{0BAD81E1-CDB0-4F15-8B6F-2D49BB72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576"/>
    <w:rPr>
      <w:rFonts w:cs="Times New Roman"/>
    </w:rPr>
  </w:style>
  <w:style w:type="paragraph" w:styleId="1">
    <w:name w:val="heading 1"/>
    <w:basedOn w:val="a"/>
    <w:next w:val="a"/>
    <w:link w:val="10"/>
    <w:qFormat/>
    <w:rsid w:val="009C204A"/>
    <w:pPr>
      <w:keepNext/>
      <w:spacing w:line="360" w:lineRule="auto"/>
      <w:jc w:val="center"/>
      <w:outlineLvl w:val="0"/>
    </w:pPr>
    <w:rPr>
      <w:rFonts w:ascii="Times New Roman" w:hAnsi="Times New Roman"/>
      <w:b/>
      <w:sz w:val="22"/>
      <w:lang w:val="x-none" w:eastAsia="x-none"/>
    </w:rPr>
  </w:style>
  <w:style w:type="paragraph" w:styleId="3">
    <w:name w:val="heading 3"/>
    <w:basedOn w:val="a"/>
    <w:next w:val="a"/>
    <w:link w:val="30"/>
    <w:qFormat/>
    <w:rsid w:val="009C204A"/>
    <w:pPr>
      <w:keepNext/>
      <w:jc w:val="center"/>
      <w:outlineLvl w:val="2"/>
    </w:pPr>
    <w:rPr>
      <w:rFonts w:ascii="Times New Roman" w:hAnsi="Times New Roman"/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9C204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6">
    <w:name w:val="heading 6"/>
    <w:basedOn w:val="a"/>
    <w:next w:val="a"/>
    <w:link w:val="60"/>
    <w:qFormat/>
    <w:rsid w:val="000A68AF"/>
    <w:pPr>
      <w:keepNext/>
      <w:spacing w:after="240"/>
      <w:jc w:val="center"/>
      <w:outlineLvl w:val="5"/>
    </w:pPr>
    <w:rPr>
      <w:rFonts w:ascii="Times New Roman" w:hAnsi="Times New Roman"/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rsid w:val="000A68A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rFonts w:ascii="Times New Roman" w:hAnsi="Times New Roman"/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23645"/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locked/>
    <w:rsid w:val="00523645"/>
    <w:rPr>
      <w:rFonts w:ascii="Segoe UI" w:hAnsi="Segoe UI" w:cs="Segoe UI"/>
      <w:sz w:val="18"/>
      <w:szCs w:val="18"/>
      <w:lang w:val="x-none" w:eastAsia="ru-RU"/>
    </w:rPr>
  </w:style>
  <w:style w:type="table" w:styleId="a5">
    <w:name w:val="Table Grid"/>
    <w:basedOn w:val="a1"/>
    <w:uiPriority w:val="99"/>
    <w:rsid w:val="00A048F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unhideWhenUsed/>
    <w:rsid w:val="00F52BED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52BED"/>
    <w:pPr>
      <w:spacing w:after="160" w:line="25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PlusNormal">
    <w:name w:val="ConsPlusNormal"/>
    <w:rsid w:val="00F52B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E55264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uiPriority w:val="99"/>
    <w:rsid w:val="000F3E5A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9">
    <w:name w:val="FollowedHyperlink"/>
    <w:uiPriority w:val="99"/>
    <w:unhideWhenUsed/>
    <w:rsid w:val="005F1DA1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5F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69">
    <w:name w:val="xl69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1">
    <w:name w:val="xl71"/>
    <w:basedOn w:val="a"/>
    <w:rsid w:val="005F1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4">
    <w:name w:val="xl74"/>
    <w:basedOn w:val="a"/>
    <w:rsid w:val="005F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79">
    <w:name w:val="xl79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5F1DA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3">
    <w:name w:val="xl83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84">
    <w:name w:val="xl84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85">
    <w:name w:val="xl85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5F1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87">
    <w:name w:val="xl8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88">
    <w:name w:val="xl88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5F1D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5F1DA1"/>
    <w:pPr>
      <w:pBdr>
        <w:top w:val="single" w:sz="8" w:space="0" w:color="auto"/>
        <w:lef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3">
    <w:name w:val="xl93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96">
    <w:name w:val="xl96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8">
    <w:name w:val="xl98"/>
    <w:basedOn w:val="a"/>
    <w:rsid w:val="005F1DA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99">
    <w:name w:val="xl99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"/>
    <w:rsid w:val="005F1DA1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02">
    <w:name w:val="xl102"/>
    <w:basedOn w:val="a"/>
    <w:rsid w:val="005F1DA1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03">
    <w:name w:val="xl103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6">
    <w:name w:val="xl106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0">
    <w:name w:val="xl110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1">
    <w:name w:val="xl111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2">
    <w:name w:val="xl112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6">
    <w:name w:val="xl116"/>
    <w:basedOn w:val="a"/>
    <w:rsid w:val="005F1DA1"/>
    <w:pPr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7">
    <w:name w:val="xl117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8">
    <w:name w:val="xl118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19">
    <w:name w:val="xl119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0">
    <w:name w:val="xl120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1">
    <w:name w:val="xl121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2">
    <w:name w:val="xl122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3">
    <w:name w:val="xl123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5F1DA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5F1D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29">
    <w:name w:val="xl129"/>
    <w:basedOn w:val="a"/>
    <w:rsid w:val="005F1DA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30">
    <w:name w:val="xl130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4">
    <w:name w:val="xl134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8"/>
      <w:szCs w:val="18"/>
    </w:rPr>
  </w:style>
  <w:style w:type="paragraph" w:customStyle="1" w:styleId="xl136">
    <w:name w:val="xl136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7">
    <w:name w:val="xl137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8">
    <w:name w:val="xl138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39">
    <w:name w:val="xl139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41">
    <w:name w:val="xl141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"/>
    <w:rsid w:val="005F1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"/>
    <w:rsid w:val="005F1DA1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"/>
    <w:rsid w:val="005F1DA1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"/>
    <w:rsid w:val="005F1DA1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rsid w:val="005F1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rsid w:val="005F1DA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5F1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"/>
    <w:rsid w:val="005F1DA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"/>
    <w:rsid w:val="005F1DA1"/>
    <w:pPr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"/>
    <w:rsid w:val="005F1DA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"/>
    <w:rsid w:val="005F1DA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"/>
    <w:rsid w:val="005F1DA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7">
    <w:name w:val="xl157"/>
    <w:basedOn w:val="a"/>
    <w:rsid w:val="005F1DA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58">
    <w:name w:val="xl158"/>
    <w:basedOn w:val="a"/>
    <w:rsid w:val="005F1DA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59">
    <w:name w:val="xl159"/>
    <w:basedOn w:val="a"/>
    <w:rsid w:val="005F1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60">
    <w:name w:val="xl160"/>
    <w:basedOn w:val="a"/>
    <w:rsid w:val="005F1DA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1">
    <w:name w:val="xl161"/>
    <w:basedOn w:val="a"/>
    <w:rsid w:val="005F1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2">
    <w:name w:val="xl162"/>
    <w:basedOn w:val="a"/>
    <w:rsid w:val="005F1DA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3">
    <w:name w:val="xl163"/>
    <w:basedOn w:val="a"/>
    <w:rsid w:val="005F1DA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4">
    <w:name w:val="xl164"/>
    <w:basedOn w:val="a"/>
    <w:rsid w:val="005F1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5">
    <w:name w:val="xl165"/>
    <w:basedOn w:val="a"/>
    <w:rsid w:val="005F1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63">
    <w:name w:val="xl63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rsid w:val="00F016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customStyle="1" w:styleId="xl167">
    <w:name w:val="xl167"/>
    <w:basedOn w:val="a"/>
    <w:rsid w:val="00F016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</w:rPr>
  </w:style>
  <w:style w:type="paragraph" w:styleId="aa">
    <w:name w:val="header"/>
    <w:basedOn w:val="a"/>
    <w:link w:val="ab"/>
    <w:uiPriority w:val="99"/>
    <w:rsid w:val="003A23D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A23DE"/>
    <w:rPr>
      <w:rFonts w:cs="Times New Roman"/>
    </w:rPr>
  </w:style>
  <w:style w:type="paragraph" w:styleId="ac">
    <w:name w:val="footer"/>
    <w:basedOn w:val="a"/>
    <w:link w:val="ad"/>
    <w:uiPriority w:val="99"/>
    <w:rsid w:val="003A23D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3A23DE"/>
    <w:rPr>
      <w:rFonts w:cs="Times New Roman"/>
    </w:rPr>
  </w:style>
  <w:style w:type="paragraph" w:customStyle="1" w:styleId="11">
    <w:name w:val="Знак сноски1"/>
    <w:basedOn w:val="a"/>
    <w:link w:val="ae"/>
    <w:uiPriority w:val="99"/>
    <w:rsid w:val="00C75EF9"/>
    <w:pPr>
      <w:spacing w:after="200" w:line="276" w:lineRule="auto"/>
    </w:pPr>
    <w:rPr>
      <w:rFonts w:ascii="Times New Roman" w:hAnsi="Times New Roman"/>
      <w:color w:val="000000"/>
      <w:sz w:val="22"/>
      <w:vertAlign w:val="superscript"/>
      <w:lang w:val="x-none" w:eastAsia="x-none"/>
    </w:rPr>
  </w:style>
  <w:style w:type="character" w:styleId="ae">
    <w:name w:val="footnote reference"/>
    <w:link w:val="11"/>
    <w:uiPriority w:val="99"/>
    <w:rsid w:val="00C75EF9"/>
    <w:rPr>
      <w:rFonts w:ascii="Times New Roman" w:hAnsi="Times New Roman" w:cs="Times New Roman"/>
      <w:color w:val="000000"/>
      <w:sz w:val="22"/>
      <w:vertAlign w:val="superscript"/>
    </w:rPr>
  </w:style>
  <w:style w:type="paragraph" w:styleId="af">
    <w:name w:val="footnote text"/>
    <w:basedOn w:val="a"/>
    <w:link w:val="12"/>
    <w:uiPriority w:val="99"/>
    <w:rsid w:val="00C75EF9"/>
    <w:rPr>
      <w:rFonts w:ascii="Times New Roman" w:hAnsi="Times New Roman"/>
      <w:lang w:val="x-none" w:eastAsia="x-none"/>
    </w:rPr>
  </w:style>
  <w:style w:type="character" w:customStyle="1" w:styleId="af0">
    <w:name w:val="Текст сноски Знак"/>
    <w:uiPriority w:val="99"/>
    <w:rsid w:val="00C75EF9"/>
    <w:rPr>
      <w:rFonts w:cs="Times New Roman"/>
    </w:rPr>
  </w:style>
  <w:style w:type="character" w:customStyle="1" w:styleId="12">
    <w:name w:val="Текст сноски Знак1"/>
    <w:link w:val="af"/>
    <w:uiPriority w:val="99"/>
    <w:rsid w:val="00C75EF9"/>
    <w:rPr>
      <w:rFonts w:ascii="Times New Roman" w:hAnsi="Times New Roman" w:cs="Times New Roman"/>
    </w:rPr>
  </w:style>
  <w:style w:type="paragraph" w:customStyle="1" w:styleId="ConsPlusTitlePage">
    <w:name w:val="ConsPlusTitlePage"/>
    <w:rsid w:val="00B408B2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10">
    <w:name w:val="Заголовок 1 Знак"/>
    <w:link w:val="1"/>
    <w:rsid w:val="009C204A"/>
    <w:rPr>
      <w:rFonts w:ascii="Times New Roman" w:hAnsi="Times New Roman" w:cs="Times New Roman"/>
      <w:b/>
      <w:sz w:val="22"/>
      <w:lang w:val="x-none" w:eastAsia="x-none"/>
    </w:rPr>
  </w:style>
  <w:style w:type="character" w:customStyle="1" w:styleId="30">
    <w:name w:val="Заголовок 3 Знак"/>
    <w:link w:val="3"/>
    <w:rsid w:val="009C204A"/>
    <w:rPr>
      <w:rFonts w:ascii="Times New Roman" w:hAnsi="Times New Roman" w:cs="Times New Roman"/>
      <w:b/>
      <w:sz w:val="28"/>
      <w:lang w:val="x-none" w:eastAsia="x-none"/>
    </w:rPr>
  </w:style>
  <w:style w:type="character" w:customStyle="1" w:styleId="40">
    <w:name w:val="Заголовок 4 Знак"/>
    <w:link w:val="4"/>
    <w:rsid w:val="009C204A"/>
    <w:rPr>
      <w:rFonts w:ascii="Times New Roman" w:hAnsi="Times New Roman" w:cs="Times New Roman"/>
      <w:b/>
      <w:sz w:val="36"/>
      <w:lang w:val="x-none" w:eastAsia="x-none"/>
    </w:rPr>
  </w:style>
  <w:style w:type="paragraph" w:styleId="af1">
    <w:name w:val="Subtitle"/>
    <w:basedOn w:val="a"/>
    <w:link w:val="af2"/>
    <w:qFormat/>
    <w:rsid w:val="009C204A"/>
    <w:pPr>
      <w:spacing w:line="360" w:lineRule="auto"/>
      <w:jc w:val="center"/>
    </w:pPr>
    <w:rPr>
      <w:rFonts w:ascii="Times New Roman" w:hAnsi="Times New Roman"/>
      <w:b/>
      <w:lang w:val="x-none" w:eastAsia="x-none"/>
    </w:rPr>
  </w:style>
  <w:style w:type="character" w:customStyle="1" w:styleId="af2">
    <w:name w:val="Подзаголовок Знак"/>
    <w:link w:val="af1"/>
    <w:rsid w:val="009C204A"/>
    <w:rPr>
      <w:rFonts w:ascii="Times New Roman" w:hAnsi="Times New Roman" w:cs="Times New Roman"/>
      <w:b/>
      <w:lang w:val="x-none" w:eastAsia="x-none"/>
    </w:rPr>
  </w:style>
  <w:style w:type="character" w:customStyle="1" w:styleId="2">
    <w:name w:val="Основной текст (2)_"/>
    <w:link w:val="20"/>
    <w:rsid w:val="00464E3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4E38"/>
    <w:pPr>
      <w:widowControl w:val="0"/>
      <w:shd w:val="clear" w:color="auto" w:fill="FFFFFF"/>
      <w:spacing w:before="600" w:after="720" w:line="0" w:lineRule="atLeast"/>
      <w:jc w:val="center"/>
    </w:pPr>
    <w:rPr>
      <w:rFonts w:cs="Calibri"/>
      <w:sz w:val="28"/>
      <w:szCs w:val="28"/>
    </w:rPr>
  </w:style>
  <w:style w:type="paragraph" w:customStyle="1" w:styleId="af3">
    <w:name w:val="Нормальный (таблица)"/>
    <w:basedOn w:val="a"/>
    <w:next w:val="a"/>
    <w:uiPriority w:val="99"/>
    <w:rsid w:val="008355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8355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Гипертекстовая ссылка"/>
    <w:uiPriority w:val="99"/>
    <w:rsid w:val="007F6972"/>
    <w:rPr>
      <w:color w:val="106BBE"/>
    </w:rPr>
  </w:style>
  <w:style w:type="character" w:customStyle="1" w:styleId="60">
    <w:name w:val="Заголовок 6 Знак"/>
    <w:link w:val="6"/>
    <w:rsid w:val="000A68AF"/>
    <w:rPr>
      <w:rFonts w:ascii="Times New Roman" w:hAnsi="Times New Roman" w:cs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link w:val="7"/>
    <w:rsid w:val="000A68AF"/>
    <w:rPr>
      <w:rFonts w:ascii="Times New Roman" w:hAnsi="Times New Roman" w:cs="Times New Roman"/>
      <w:b/>
      <w:bCs/>
      <w:spacing w:val="80"/>
      <w:sz w:val="42"/>
      <w:szCs w:val="42"/>
    </w:rPr>
  </w:style>
  <w:style w:type="paragraph" w:styleId="21">
    <w:name w:val="Body Text 2"/>
    <w:basedOn w:val="a"/>
    <w:link w:val="22"/>
    <w:uiPriority w:val="99"/>
    <w:unhideWhenUsed/>
    <w:rsid w:val="000A68AF"/>
    <w:pPr>
      <w:overflowPunct w:val="0"/>
      <w:autoSpaceDE w:val="0"/>
      <w:autoSpaceDN w:val="0"/>
      <w:adjustRightInd w:val="0"/>
      <w:spacing w:after="240"/>
      <w:ind w:left="567"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0A68AF"/>
    <w:rPr>
      <w:rFonts w:ascii="Times New Roman" w:hAnsi="Times New Roman" w:cs="Times New Roman"/>
      <w:sz w:val="28"/>
      <w:szCs w:val="28"/>
    </w:rPr>
  </w:style>
  <w:style w:type="character" w:customStyle="1" w:styleId="a8">
    <w:name w:val="Абзац списка Знак"/>
    <w:link w:val="a7"/>
    <w:uiPriority w:val="99"/>
    <w:locked/>
    <w:rsid w:val="000A68AF"/>
    <w:rPr>
      <w:rFonts w:cs="Times New Roman"/>
      <w:sz w:val="22"/>
      <w:szCs w:val="22"/>
      <w:lang w:eastAsia="en-US"/>
    </w:rPr>
  </w:style>
  <w:style w:type="character" w:styleId="af6">
    <w:name w:val="annotation reference"/>
    <w:unhideWhenUsed/>
    <w:rsid w:val="000A68AF"/>
    <w:rPr>
      <w:sz w:val="16"/>
      <w:szCs w:val="16"/>
    </w:rPr>
  </w:style>
  <w:style w:type="paragraph" w:styleId="af7">
    <w:name w:val="annotation text"/>
    <w:basedOn w:val="a"/>
    <w:link w:val="af8"/>
    <w:unhideWhenUsed/>
    <w:rsid w:val="000A68AF"/>
    <w:rPr>
      <w:rFonts w:ascii="Times New Roman" w:hAnsi="Times New Roman"/>
    </w:rPr>
  </w:style>
  <w:style w:type="character" w:customStyle="1" w:styleId="af8">
    <w:name w:val="Текст примечания Знак"/>
    <w:link w:val="af7"/>
    <w:rsid w:val="000A68AF"/>
    <w:rPr>
      <w:rFonts w:ascii="Times New Roman" w:hAnsi="Times New Roman" w:cs="Times New Roman"/>
    </w:rPr>
  </w:style>
  <w:style w:type="paragraph" w:styleId="af9">
    <w:name w:val="annotation subject"/>
    <w:basedOn w:val="af7"/>
    <w:next w:val="af7"/>
    <w:link w:val="afa"/>
    <w:unhideWhenUsed/>
    <w:rsid w:val="000A68AF"/>
    <w:rPr>
      <w:b/>
      <w:bCs/>
    </w:rPr>
  </w:style>
  <w:style w:type="character" w:customStyle="1" w:styleId="afa">
    <w:name w:val="Тема примечания Знак"/>
    <w:link w:val="af9"/>
    <w:rsid w:val="000A68AF"/>
    <w:rPr>
      <w:rFonts w:ascii="Times New Roman" w:hAnsi="Times New Roman" w:cs="Times New Roman"/>
      <w:b/>
      <w:bCs/>
    </w:rPr>
  </w:style>
  <w:style w:type="character" w:customStyle="1" w:styleId="61">
    <w:name w:val="Основной текст (6)_"/>
    <w:link w:val="62"/>
    <w:rsid w:val="000A68AF"/>
    <w:rPr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0A68AF"/>
    <w:pPr>
      <w:widowControl w:val="0"/>
      <w:shd w:val="clear" w:color="auto" w:fill="FFFFFF"/>
      <w:spacing w:before="900" w:line="322" w:lineRule="exact"/>
      <w:ind w:hanging="660"/>
      <w:jc w:val="center"/>
    </w:pPr>
    <w:rPr>
      <w:rFonts w:cs="Calibri"/>
      <w:b/>
      <w:bCs/>
      <w:sz w:val="28"/>
      <w:szCs w:val="28"/>
    </w:rPr>
  </w:style>
  <w:style w:type="character" w:customStyle="1" w:styleId="210pt">
    <w:name w:val="Основной текст (2) + 10 pt;Полужирный"/>
    <w:rsid w:val="000A68AF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b">
    <w:name w:val="No Spacing"/>
    <w:link w:val="afc"/>
    <w:uiPriority w:val="1"/>
    <w:qFormat/>
    <w:rsid w:val="0042149F"/>
    <w:rPr>
      <w:rFonts w:cs="Times New Roman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42149F"/>
    <w:rPr>
      <w:rFonts w:cs="Times New Roman"/>
      <w:sz w:val="22"/>
      <w:szCs w:val="22"/>
    </w:rPr>
  </w:style>
  <w:style w:type="paragraph" w:customStyle="1" w:styleId="afd">
    <w:basedOn w:val="a"/>
    <w:next w:val="afe"/>
    <w:link w:val="aff"/>
    <w:qFormat/>
    <w:rsid w:val="00AD7F51"/>
    <w:pPr>
      <w:jc w:val="center"/>
    </w:pPr>
    <w:rPr>
      <w:rFonts w:cs="Calibri"/>
      <w:b/>
      <w:sz w:val="40"/>
    </w:rPr>
  </w:style>
  <w:style w:type="character" w:customStyle="1" w:styleId="aff">
    <w:name w:val="Заголовок Знак"/>
    <w:link w:val="afd"/>
    <w:rsid w:val="00AD7F51"/>
    <w:rPr>
      <w:b/>
      <w:sz w:val="40"/>
    </w:rPr>
  </w:style>
  <w:style w:type="character" w:styleId="aff0">
    <w:name w:val="Emphasis"/>
    <w:qFormat/>
    <w:rsid w:val="00AD7F51"/>
    <w:rPr>
      <w:i/>
      <w:iCs/>
    </w:rPr>
  </w:style>
  <w:style w:type="paragraph" w:styleId="afe">
    <w:name w:val="Title"/>
    <w:basedOn w:val="a"/>
    <w:next w:val="a"/>
    <w:link w:val="13"/>
    <w:uiPriority w:val="10"/>
    <w:qFormat/>
    <w:rsid w:val="00AD7F5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Заголовок Знак1"/>
    <w:link w:val="afe"/>
    <w:uiPriority w:val="10"/>
    <w:rsid w:val="00AD7F5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1">
    <w:name w:val="Body Text"/>
    <w:basedOn w:val="a"/>
    <w:link w:val="aff2"/>
    <w:uiPriority w:val="99"/>
    <w:rsid w:val="003A3E8F"/>
    <w:pPr>
      <w:spacing w:after="120"/>
    </w:pPr>
  </w:style>
  <w:style w:type="character" w:customStyle="1" w:styleId="aff2">
    <w:name w:val="Основной текст Знак"/>
    <w:link w:val="aff1"/>
    <w:uiPriority w:val="99"/>
    <w:rsid w:val="003A3E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5BBB-8091-4566-BB80-1EF15A83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4846</Words>
  <Characters>27624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Любовь Гильмиярова</cp:lastModifiedBy>
  <cp:revision>8</cp:revision>
  <cp:lastPrinted>2025-04-25T05:27:00Z</cp:lastPrinted>
  <dcterms:created xsi:type="dcterms:W3CDTF">2025-04-25T04:05:00Z</dcterms:created>
  <dcterms:modified xsi:type="dcterms:W3CDTF">2025-05-04T23:17:00Z</dcterms:modified>
</cp:coreProperties>
</file>