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A908C" w14:textId="15666019" w:rsidR="001C3174" w:rsidRPr="001B266C" w:rsidRDefault="001C3174" w:rsidP="001B266C">
      <w:pPr>
        <w:jc w:val="center"/>
        <w:rPr>
          <w:rFonts w:ascii="Arial" w:hAnsi="Arial" w:cs="Arial"/>
        </w:rPr>
      </w:pPr>
      <w:r w:rsidRPr="001B266C">
        <w:rPr>
          <w:rFonts w:ascii="Arial" w:hAnsi="Arial" w:cs="Arial"/>
          <w:noProof/>
        </w:rPr>
        <w:drawing>
          <wp:inline distT="0" distB="0" distL="0" distR="0" wp14:anchorId="05B2FC02" wp14:editId="1CD43E4A">
            <wp:extent cx="604520" cy="748665"/>
            <wp:effectExtent l="0" t="0" r="508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48665"/>
                    </a:xfrm>
                    <a:prstGeom prst="rect">
                      <a:avLst/>
                    </a:prstGeom>
                    <a:noFill/>
                    <a:ln>
                      <a:noFill/>
                    </a:ln>
                  </pic:spPr>
                </pic:pic>
              </a:graphicData>
            </a:graphic>
          </wp:inline>
        </w:drawing>
      </w:r>
    </w:p>
    <w:p w14:paraId="7F08310F" w14:textId="77777777" w:rsidR="001C3174" w:rsidRPr="001B266C" w:rsidRDefault="001C3174" w:rsidP="001B266C">
      <w:pPr>
        <w:pStyle w:val="af0"/>
        <w:rPr>
          <w:rFonts w:ascii="Arial" w:hAnsi="Arial" w:cs="Arial"/>
          <w:sz w:val="24"/>
          <w:szCs w:val="24"/>
        </w:rPr>
      </w:pPr>
    </w:p>
    <w:p w14:paraId="784F035B" w14:textId="77777777" w:rsidR="001C3174" w:rsidRPr="001B266C" w:rsidRDefault="001C3174" w:rsidP="001B266C">
      <w:pPr>
        <w:pStyle w:val="ac"/>
        <w:spacing w:line="240" w:lineRule="auto"/>
        <w:rPr>
          <w:rFonts w:ascii="Arial" w:hAnsi="Arial" w:cs="Arial"/>
          <w:sz w:val="24"/>
          <w:szCs w:val="24"/>
        </w:rPr>
      </w:pPr>
      <w:r w:rsidRPr="001B266C">
        <w:rPr>
          <w:rFonts w:ascii="Arial" w:hAnsi="Arial" w:cs="Arial"/>
          <w:sz w:val="24"/>
          <w:szCs w:val="24"/>
        </w:rPr>
        <w:t>АДМИНИСТРАЦИЯ</w:t>
      </w:r>
    </w:p>
    <w:p w14:paraId="0A40C474" w14:textId="77777777" w:rsidR="001C3174" w:rsidRPr="001B266C" w:rsidRDefault="001C3174" w:rsidP="001B266C">
      <w:pPr>
        <w:pStyle w:val="1"/>
        <w:spacing w:line="240" w:lineRule="auto"/>
        <w:rPr>
          <w:rFonts w:ascii="Arial" w:hAnsi="Arial" w:cs="Arial"/>
          <w:sz w:val="24"/>
          <w:szCs w:val="24"/>
        </w:rPr>
      </w:pPr>
      <w:r w:rsidRPr="001B266C">
        <w:rPr>
          <w:rFonts w:ascii="Arial" w:hAnsi="Arial" w:cs="Arial"/>
          <w:sz w:val="24"/>
          <w:szCs w:val="24"/>
        </w:rPr>
        <w:t>МУНИЦИПАЛЬНОГО ОБРАЗОВАНИЯ «ХОЛМСКИЙ ГОРОДСКОЙ ОКРУГ»</w:t>
      </w:r>
    </w:p>
    <w:p w14:paraId="71BD5C7F" w14:textId="77777777" w:rsidR="001C3174" w:rsidRPr="001B266C" w:rsidRDefault="001C3174" w:rsidP="001B266C">
      <w:pPr>
        <w:rPr>
          <w:rFonts w:ascii="Arial" w:hAnsi="Arial" w:cs="Arial"/>
        </w:rPr>
      </w:pPr>
    </w:p>
    <w:p w14:paraId="0892637C" w14:textId="77777777" w:rsidR="001C3174" w:rsidRPr="001B266C" w:rsidRDefault="001C3174" w:rsidP="001B266C">
      <w:pPr>
        <w:pStyle w:val="4"/>
        <w:keepNext w:val="0"/>
        <w:rPr>
          <w:rFonts w:ascii="Arial" w:hAnsi="Arial" w:cs="Arial"/>
          <w:sz w:val="24"/>
          <w:szCs w:val="24"/>
        </w:rPr>
      </w:pPr>
      <w:r w:rsidRPr="001B266C">
        <w:rPr>
          <w:rFonts w:ascii="Arial" w:hAnsi="Arial" w:cs="Arial"/>
          <w:sz w:val="24"/>
          <w:szCs w:val="24"/>
        </w:rPr>
        <w:t>ПОСТАНОВЛЕНИЕ</w:t>
      </w:r>
    </w:p>
    <w:p w14:paraId="72FF3C86" w14:textId="77777777" w:rsidR="001C3174" w:rsidRPr="001B266C" w:rsidRDefault="001C3174" w:rsidP="001B266C">
      <w:pPr>
        <w:rPr>
          <w:rFonts w:ascii="Arial" w:hAnsi="Arial" w:cs="Arial"/>
        </w:rPr>
      </w:pPr>
    </w:p>
    <w:p w14:paraId="44C1CE86" w14:textId="50C9EB0F" w:rsidR="001C3174" w:rsidRPr="001B266C" w:rsidRDefault="0068726A" w:rsidP="001B266C">
      <w:pPr>
        <w:rPr>
          <w:rFonts w:ascii="Arial" w:hAnsi="Arial" w:cs="Arial"/>
        </w:rPr>
      </w:pPr>
      <w:r w:rsidRPr="001B266C">
        <w:rPr>
          <w:rFonts w:ascii="Arial" w:hAnsi="Arial" w:cs="Arial"/>
        </w:rPr>
        <w:t xml:space="preserve">                  09.02.2024                        213</w:t>
      </w:r>
    </w:p>
    <w:p w14:paraId="0585DEE0" w14:textId="77777777" w:rsidR="007513B1" w:rsidRPr="001B266C" w:rsidRDefault="007513B1" w:rsidP="001B266C">
      <w:pPr>
        <w:rPr>
          <w:rFonts w:ascii="Arial" w:hAnsi="Arial" w:cs="Arial"/>
        </w:rPr>
      </w:pPr>
      <w:r w:rsidRPr="001B266C">
        <w:rPr>
          <w:rFonts w:ascii="Arial" w:hAnsi="Arial" w:cs="Arial"/>
        </w:rPr>
        <w:t>от ______________________ № ________</w:t>
      </w:r>
    </w:p>
    <w:p w14:paraId="7BC3FCC1" w14:textId="77777777" w:rsidR="007513B1" w:rsidRPr="001B266C" w:rsidRDefault="007513B1" w:rsidP="001B266C">
      <w:pPr>
        <w:ind w:firstLine="708"/>
        <w:rPr>
          <w:rFonts w:ascii="Arial" w:hAnsi="Arial" w:cs="Arial"/>
        </w:rPr>
      </w:pPr>
      <w:r w:rsidRPr="001B266C">
        <w:rPr>
          <w:rFonts w:ascii="Arial" w:hAnsi="Arial" w:cs="Arial"/>
        </w:rPr>
        <w:t xml:space="preserve">         г. Холмск</w:t>
      </w:r>
    </w:p>
    <w:p w14:paraId="6E1C6C53" w14:textId="77777777" w:rsidR="00EA24CF" w:rsidRPr="001B266C" w:rsidRDefault="00EA24CF" w:rsidP="001B266C">
      <w:pPr>
        <w:jc w:val="both"/>
        <w:rPr>
          <w:rFonts w:ascii="Arial" w:hAnsi="Arial" w:cs="Arial"/>
        </w:rPr>
      </w:pPr>
    </w:p>
    <w:p w14:paraId="2A81FCCE" w14:textId="2896B0A7" w:rsidR="00EA24CF" w:rsidRPr="001B266C" w:rsidRDefault="00E92207" w:rsidP="001B266C">
      <w:pPr>
        <w:shd w:val="clear" w:color="auto" w:fill="FFFFFF"/>
        <w:jc w:val="both"/>
        <w:rPr>
          <w:rFonts w:ascii="Arial" w:hAnsi="Arial" w:cs="Arial"/>
        </w:rPr>
      </w:pPr>
      <w:r w:rsidRPr="001B266C">
        <w:rPr>
          <w:rFonts w:ascii="Arial" w:hAnsi="Arial" w:cs="Arial"/>
        </w:rPr>
        <w:t xml:space="preserve">Об утверждении </w:t>
      </w:r>
      <w:r w:rsidR="00ED3259" w:rsidRPr="001B266C">
        <w:rPr>
          <w:rFonts w:ascii="Arial" w:hAnsi="Arial" w:cs="Arial"/>
        </w:rPr>
        <w:t>Порядка разработки и утверждения административных регламентов предоставления муниципальных услуг</w:t>
      </w:r>
    </w:p>
    <w:p w14:paraId="58D65AEE" w14:textId="77777777" w:rsidR="00ED3259" w:rsidRPr="001B266C" w:rsidRDefault="00ED3259" w:rsidP="001B266C">
      <w:pPr>
        <w:shd w:val="clear" w:color="auto" w:fill="FFFFFF"/>
        <w:jc w:val="both"/>
        <w:rPr>
          <w:rFonts w:ascii="Arial" w:hAnsi="Arial" w:cs="Arial"/>
        </w:rPr>
      </w:pPr>
    </w:p>
    <w:p w14:paraId="03CE29CE" w14:textId="49B507BC" w:rsidR="00234E81" w:rsidRPr="001B266C" w:rsidRDefault="00234E81" w:rsidP="001B266C">
      <w:pPr>
        <w:shd w:val="clear" w:color="auto" w:fill="FFFFFF"/>
        <w:jc w:val="both"/>
        <w:rPr>
          <w:rFonts w:ascii="Arial" w:hAnsi="Arial" w:cs="Arial"/>
        </w:rPr>
      </w:pPr>
      <w:r w:rsidRPr="001B266C">
        <w:rPr>
          <w:rFonts w:ascii="Arial" w:hAnsi="Arial" w:cs="Arial"/>
        </w:rPr>
        <w:tab/>
        <w:t xml:space="preserve">В соответствии с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постановлением Правительства Сахалинской области от 21.06.2011 № 233 «О разработке и утверждении административных регламентов исполнения государственных функций и предоставления государственных услуг» </w:t>
      </w:r>
    </w:p>
    <w:p w14:paraId="38E6FAD3" w14:textId="77777777" w:rsidR="00AD57E9" w:rsidRPr="001B266C" w:rsidRDefault="00AD57E9" w:rsidP="001B266C">
      <w:pPr>
        <w:shd w:val="clear" w:color="auto" w:fill="FFFFFF"/>
        <w:jc w:val="both"/>
        <w:rPr>
          <w:rFonts w:ascii="Arial" w:hAnsi="Arial" w:cs="Arial"/>
        </w:rPr>
      </w:pPr>
    </w:p>
    <w:p w14:paraId="2BEF9AB0" w14:textId="103154C3" w:rsidR="00E92207" w:rsidRPr="001B266C" w:rsidRDefault="00E92207" w:rsidP="001B266C">
      <w:pPr>
        <w:shd w:val="clear" w:color="auto" w:fill="FFFFFF"/>
        <w:jc w:val="both"/>
        <w:rPr>
          <w:rFonts w:ascii="Arial" w:hAnsi="Arial" w:cs="Arial"/>
        </w:rPr>
      </w:pPr>
      <w:r w:rsidRPr="001B266C">
        <w:rPr>
          <w:rFonts w:ascii="Arial" w:hAnsi="Arial" w:cs="Arial"/>
        </w:rPr>
        <w:t>ПОСТАНОВЛЯЮ:</w:t>
      </w:r>
    </w:p>
    <w:p w14:paraId="4F8D63BA" w14:textId="77777777" w:rsidR="00AD57E9" w:rsidRPr="001B266C" w:rsidRDefault="00AD57E9" w:rsidP="001B266C">
      <w:pPr>
        <w:shd w:val="clear" w:color="auto" w:fill="FFFFFF"/>
        <w:jc w:val="both"/>
        <w:rPr>
          <w:rFonts w:ascii="Arial" w:hAnsi="Arial" w:cs="Arial"/>
        </w:rPr>
      </w:pPr>
    </w:p>
    <w:p w14:paraId="50BB5BF4" w14:textId="3AC055BE" w:rsidR="003C704F" w:rsidRPr="001B266C" w:rsidRDefault="003C704F" w:rsidP="001B266C">
      <w:pPr>
        <w:shd w:val="clear" w:color="auto" w:fill="FFFFFF"/>
        <w:jc w:val="both"/>
        <w:rPr>
          <w:rFonts w:ascii="Arial" w:hAnsi="Arial" w:cs="Arial"/>
        </w:rPr>
      </w:pPr>
      <w:r w:rsidRPr="001B266C">
        <w:rPr>
          <w:rFonts w:ascii="Arial" w:hAnsi="Arial" w:cs="Arial"/>
        </w:rPr>
        <w:tab/>
        <w:t>1.</w:t>
      </w:r>
      <w:r w:rsidRPr="001B266C">
        <w:rPr>
          <w:rFonts w:ascii="Arial" w:hAnsi="Arial" w:cs="Arial"/>
        </w:rPr>
        <w:tab/>
        <w:t>Утвердить прилагаемый Порядок разработки и утверждения административных регламентов предоставления муниципальных услуг;</w:t>
      </w:r>
    </w:p>
    <w:p w14:paraId="392FA05D" w14:textId="7FA633EF" w:rsidR="00082230" w:rsidRPr="001B266C" w:rsidRDefault="003C704F" w:rsidP="001B266C">
      <w:pPr>
        <w:shd w:val="clear" w:color="auto" w:fill="FFFFFF"/>
        <w:ind w:firstLine="708"/>
        <w:jc w:val="both"/>
        <w:rPr>
          <w:rFonts w:ascii="Arial" w:hAnsi="Arial" w:cs="Arial"/>
        </w:rPr>
      </w:pPr>
      <w:r w:rsidRPr="001B266C">
        <w:rPr>
          <w:rFonts w:ascii="Arial" w:hAnsi="Arial" w:cs="Arial"/>
        </w:rPr>
        <w:t>2</w:t>
      </w:r>
      <w:r w:rsidR="00206BE7" w:rsidRPr="001B266C">
        <w:rPr>
          <w:rFonts w:ascii="Arial" w:hAnsi="Arial" w:cs="Arial"/>
        </w:rPr>
        <w:t>.</w:t>
      </w:r>
      <w:r w:rsidR="00234E81" w:rsidRPr="001B266C">
        <w:rPr>
          <w:rFonts w:ascii="Arial" w:hAnsi="Arial" w:cs="Arial"/>
        </w:rPr>
        <w:t xml:space="preserve"> </w:t>
      </w:r>
      <w:r w:rsidRPr="001B266C">
        <w:rPr>
          <w:rFonts w:ascii="Arial" w:hAnsi="Arial" w:cs="Arial"/>
        </w:rPr>
        <w:tab/>
      </w:r>
      <w:r w:rsidR="00234E81" w:rsidRPr="001B266C">
        <w:rPr>
          <w:rFonts w:ascii="Arial" w:hAnsi="Arial" w:cs="Arial"/>
        </w:rPr>
        <w:t xml:space="preserve">Признать утратившим силу постановление: </w:t>
      </w:r>
    </w:p>
    <w:p w14:paraId="6CE5874F" w14:textId="51637DEE" w:rsidR="00234E81" w:rsidRPr="001B266C" w:rsidRDefault="00082230" w:rsidP="001B266C">
      <w:pPr>
        <w:shd w:val="clear" w:color="auto" w:fill="FFFFFF"/>
        <w:ind w:firstLine="708"/>
        <w:jc w:val="both"/>
        <w:rPr>
          <w:rFonts w:ascii="Arial" w:hAnsi="Arial" w:cs="Arial"/>
        </w:rPr>
      </w:pPr>
      <w:r w:rsidRPr="001B266C">
        <w:rPr>
          <w:rFonts w:ascii="Arial" w:hAnsi="Arial" w:cs="Arial"/>
        </w:rPr>
        <w:t>администрации муниципального образования «Холмский городской округ» от 06.09.2023 № 1845 «Об утверждении Правил разработки и утверждения административных регламентов предоставления муниципальных услуг»</w:t>
      </w:r>
      <w:r w:rsidR="003C704F" w:rsidRPr="001B266C">
        <w:rPr>
          <w:rFonts w:ascii="Arial" w:hAnsi="Arial" w:cs="Arial"/>
        </w:rPr>
        <w:t>;</w:t>
      </w:r>
    </w:p>
    <w:p w14:paraId="4FF6930A" w14:textId="77777777" w:rsidR="00F93922" w:rsidRPr="001B266C" w:rsidRDefault="00F93922" w:rsidP="001B266C">
      <w:pPr>
        <w:pStyle w:val="ConsPlusNormal"/>
        <w:ind w:firstLine="540"/>
        <w:jc w:val="both"/>
        <w:rPr>
          <w:sz w:val="24"/>
          <w:szCs w:val="24"/>
        </w:rPr>
      </w:pPr>
      <w:r w:rsidRPr="001B266C">
        <w:rPr>
          <w:sz w:val="24"/>
          <w:szCs w:val="24"/>
        </w:rPr>
        <w:t>3.</w:t>
      </w:r>
      <w:r w:rsidRPr="001B266C">
        <w:rPr>
          <w:sz w:val="24"/>
          <w:szCs w:val="24"/>
        </w:rPr>
        <w:tab/>
        <w:t>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r w:rsidR="00EA24CF" w:rsidRPr="001B266C">
        <w:rPr>
          <w:sz w:val="24"/>
          <w:szCs w:val="24"/>
        </w:rPr>
        <w:t xml:space="preserve">   </w:t>
      </w:r>
    </w:p>
    <w:p w14:paraId="1E431CD8" w14:textId="6D3B9387" w:rsidR="00206BE7" w:rsidRPr="001B266C" w:rsidRDefault="00EA24CF" w:rsidP="001B266C">
      <w:pPr>
        <w:pStyle w:val="ConsPlusNormal"/>
        <w:ind w:firstLine="540"/>
        <w:jc w:val="both"/>
        <w:rPr>
          <w:sz w:val="24"/>
          <w:szCs w:val="24"/>
        </w:rPr>
      </w:pPr>
      <w:r w:rsidRPr="001B266C">
        <w:rPr>
          <w:sz w:val="24"/>
          <w:szCs w:val="24"/>
        </w:rPr>
        <w:t>4.</w:t>
      </w:r>
      <w:r w:rsidR="00206BE7" w:rsidRPr="001B266C">
        <w:rPr>
          <w:sz w:val="24"/>
          <w:szCs w:val="24"/>
        </w:rPr>
        <w:tab/>
      </w:r>
      <w:r w:rsidRPr="001B266C">
        <w:rPr>
          <w:sz w:val="24"/>
          <w:szCs w:val="24"/>
        </w:rPr>
        <w:t xml:space="preserve">Контроль за исполнением настоящего постановления возложить на вице-мэра Маркову Н.П. </w:t>
      </w:r>
    </w:p>
    <w:p w14:paraId="1C9ABB4E" w14:textId="77106325" w:rsidR="00F93922" w:rsidRPr="001B266C" w:rsidRDefault="00F93922" w:rsidP="001B266C">
      <w:pPr>
        <w:pStyle w:val="ConsPlusNormal"/>
        <w:ind w:firstLine="540"/>
        <w:jc w:val="both"/>
        <w:rPr>
          <w:sz w:val="24"/>
          <w:szCs w:val="24"/>
        </w:rPr>
      </w:pPr>
    </w:p>
    <w:p w14:paraId="126FEFF2" w14:textId="77777777" w:rsidR="00EA24CF" w:rsidRPr="001B266C" w:rsidRDefault="00EA24CF" w:rsidP="001B266C">
      <w:pPr>
        <w:jc w:val="both"/>
        <w:rPr>
          <w:rFonts w:ascii="Arial" w:hAnsi="Arial" w:cs="Arial"/>
        </w:rPr>
      </w:pPr>
      <w:r w:rsidRPr="001B266C">
        <w:rPr>
          <w:rFonts w:ascii="Arial" w:hAnsi="Arial" w:cs="Arial"/>
        </w:rPr>
        <w:t xml:space="preserve">Мэр муниципального образования </w:t>
      </w:r>
    </w:p>
    <w:p w14:paraId="6D2BD3E9" w14:textId="6B7DB3AB" w:rsidR="001B266C" w:rsidRDefault="00EA24CF" w:rsidP="001B266C">
      <w:pPr>
        <w:jc w:val="both"/>
        <w:rPr>
          <w:rFonts w:ascii="Arial" w:hAnsi="Arial" w:cs="Arial"/>
        </w:rPr>
      </w:pPr>
      <w:r w:rsidRPr="001B266C">
        <w:rPr>
          <w:rFonts w:ascii="Arial" w:hAnsi="Arial" w:cs="Arial"/>
        </w:rPr>
        <w:t xml:space="preserve">«Холмский городской округ»                                                  </w:t>
      </w:r>
      <w:r w:rsidR="001C3174" w:rsidRPr="001B266C">
        <w:rPr>
          <w:rFonts w:ascii="Arial" w:hAnsi="Arial" w:cs="Arial"/>
        </w:rPr>
        <w:t xml:space="preserve">                  Д.Г. Любчинов</w:t>
      </w:r>
    </w:p>
    <w:p w14:paraId="5062938B" w14:textId="77777777" w:rsidR="001B266C" w:rsidRDefault="001B266C">
      <w:pPr>
        <w:spacing w:after="160" w:line="259" w:lineRule="auto"/>
        <w:rPr>
          <w:rFonts w:ascii="Arial" w:hAnsi="Arial" w:cs="Arial"/>
        </w:rPr>
      </w:pPr>
      <w:r>
        <w:rPr>
          <w:rFonts w:ascii="Arial" w:hAnsi="Arial" w:cs="Arial"/>
        </w:rPr>
        <w:br w:type="page"/>
      </w:r>
    </w:p>
    <w:tbl>
      <w:tblPr>
        <w:tblW w:w="0" w:type="auto"/>
        <w:jc w:val="right"/>
        <w:tblLook w:val="01E0" w:firstRow="1" w:lastRow="1" w:firstColumn="1" w:lastColumn="1" w:noHBand="0" w:noVBand="0"/>
      </w:tblPr>
      <w:tblGrid>
        <w:gridCol w:w="3603"/>
      </w:tblGrid>
      <w:tr w:rsidR="004F1BDF" w:rsidRPr="001B266C" w14:paraId="4D9B3D13" w14:textId="77777777" w:rsidTr="00F93922">
        <w:trPr>
          <w:trHeight w:val="1425"/>
          <w:jc w:val="right"/>
        </w:trPr>
        <w:tc>
          <w:tcPr>
            <w:tcW w:w="3603" w:type="dxa"/>
            <w:shd w:val="clear" w:color="auto" w:fill="auto"/>
          </w:tcPr>
          <w:p w14:paraId="24C18F9F" w14:textId="40727ED0" w:rsidR="004F1BDF" w:rsidRPr="001B266C" w:rsidRDefault="004F1BDF" w:rsidP="001B266C">
            <w:pPr>
              <w:rPr>
                <w:rFonts w:ascii="Arial" w:hAnsi="Arial" w:cs="Arial"/>
              </w:rPr>
            </w:pPr>
            <w:r w:rsidRPr="001B266C">
              <w:rPr>
                <w:rFonts w:ascii="Arial" w:hAnsi="Arial" w:cs="Arial"/>
              </w:rPr>
              <w:lastRenderedPageBreak/>
              <w:t>УТВЕРЖДЕН:</w:t>
            </w:r>
          </w:p>
          <w:p w14:paraId="30AF90A4" w14:textId="6098000A" w:rsidR="004F1BDF" w:rsidRPr="001B266C" w:rsidRDefault="00F93922" w:rsidP="001B266C">
            <w:pPr>
              <w:jc w:val="both"/>
              <w:rPr>
                <w:rFonts w:ascii="Arial" w:hAnsi="Arial" w:cs="Arial"/>
              </w:rPr>
            </w:pPr>
            <w:r w:rsidRPr="001B266C">
              <w:rPr>
                <w:rFonts w:ascii="Arial" w:hAnsi="Arial" w:cs="Arial"/>
              </w:rPr>
              <w:t xml:space="preserve">Постановлением </w:t>
            </w:r>
            <w:r w:rsidR="004F1BDF" w:rsidRPr="001B266C">
              <w:rPr>
                <w:rFonts w:ascii="Arial" w:hAnsi="Arial" w:cs="Arial"/>
              </w:rPr>
              <w:t>администрации муниципального образования «Холмский городской округ»</w:t>
            </w:r>
          </w:p>
          <w:p w14:paraId="5A4CC12A" w14:textId="0EEA7628" w:rsidR="004F1BDF" w:rsidRPr="001B266C" w:rsidRDefault="00F93922" w:rsidP="001B266C">
            <w:pPr>
              <w:jc w:val="both"/>
              <w:rPr>
                <w:rFonts w:ascii="Arial" w:hAnsi="Arial" w:cs="Arial"/>
              </w:rPr>
            </w:pPr>
            <w:r w:rsidRPr="001B266C">
              <w:rPr>
                <w:rFonts w:ascii="Arial" w:hAnsi="Arial" w:cs="Arial"/>
              </w:rPr>
              <w:t>О</w:t>
            </w:r>
            <w:r w:rsidR="004F1BDF" w:rsidRPr="001B266C">
              <w:rPr>
                <w:rFonts w:ascii="Arial" w:hAnsi="Arial" w:cs="Arial"/>
              </w:rPr>
              <w:t>т</w:t>
            </w:r>
            <w:r w:rsidR="003F3BE2" w:rsidRPr="001B266C">
              <w:rPr>
                <w:rFonts w:ascii="Arial" w:hAnsi="Arial" w:cs="Arial"/>
              </w:rPr>
              <w:t xml:space="preserve"> </w:t>
            </w:r>
            <w:r w:rsidR="003F3BE2" w:rsidRPr="001B266C">
              <w:rPr>
                <w:rFonts w:ascii="Arial" w:hAnsi="Arial" w:cs="Arial"/>
                <w:u w:val="single"/>
              </w:rPr>
              <w:t>09.02.2024</w:t>
            </w:r>
            <w:r w:rsidR="003F3BE2" w:rsidRPr="001B266C">
              <w:rPr>
                <w:rFonts w:ascii="Arial" w:hAnsi="Arial" w:cs="Arial"/>
              </w:rPr>
              <w:t xml:space="preserve"> </w:t>
            </w:r>
            <w:r w:rsidR="00F40294" w:rsidRPr="001B266C">
              <w:rPr>
                <w:rFonts w:ascii="Arial" w:hAnsi="Arial" w:cs="Arial"/>
              </w:rPr>
              <w:t>№</w:t>
            </w:r>
            <w:r w:rsidR="00373CCE" w:rsidRPr="001B266C">
              <w:rPr>
                <w:rFonts w:ascii="Arial" w:hAnsi="Arial" w:cs="Arial"/>
              </w:rPr>
              <w:t xml:space="preserve"> </w:t>
            </w:r>
            <w:r w:rsidR="003F3BE2" w:rsidRPr="001B266C">
              <w:rPr>
                <w:rFonts w:ascii="Arial" w:hAnsi="Arial" w:cs="Arial"/>
                <w:u w:val="single"/>
              </w:rPr>
              <w:t>213</w:t>
            </w:r>
            <w:r w:rsidR="003F3BE2" w:rsidRPr="001B266C">
              <w:rPr>
                <w:rFonts w:ascii="Arial" w:hAnsi="Arial" w:cs="Arial"/>
              </w:rPr>
              <w:t xml:space="preserve"> </w:t>
            </w:r>
          </w:p>
        </w:tc>
      </w:tr>
    </w:tbl>
    <w:p w14:paraId="28823E97" w14:textId="77777777" w:rsidR="00B3344E" w:rsidRPr="001B266C" w:rsidRDefault="00B3344E" w:rsidP="001B266C">
      <w:pPr>
        <w:shd w:val="clear" w:color="auto" w:fill="FFFFFF"/>
        <w:jc w:val="both"/>
        <w:rPr>
          <w:rFonts w:ascii="Arial" w:hAnsi="Arial" w:cs="Arial"/>
        </w:rPr>
      </w:pPr>
    </w:p>
    <w:p w14:paraId="7268B565" w14:textId="77777777" w:rsidR="00B3344E" w:rsidRPr="001B266C" w:rsidRDefault="00B3344E" w:rsidP="001B266C">
      <w:pPr>
        <w:autoSpaceDE w:val="0"/>
        <w:autoSpaceDN w:val="0"/>
        <w:adjustRightInd w:val="0"/>
        <w:jc w:val="center"/>
        <w:rPr>
          <w:rFonts w:ascii="Arial" w:eastAsiaTheme="minorHAnsi" w:hAnsi="Arial" w:cs="Arial"/>
          <w:b/>
          <w:bCs/>
          <w:lang w:eastAsia="en-US"/>
        </w:rPr>
      </w:pPr>
      <w:r w:rsidRPr="001B266C">
        <w:rPr>
          <w:rFonts w:ascii="Arial" w:eastAsiaTheme="minorHAnsi" w:hAnsi="Arial" w:cs="Arial"/>
          <w:b/>
          <w:bCs/>
          <w:lang w:eastAsia="en-US"/>
        </w:rPr>
        <w:t>ПОРЯДОК</w:t>
      </w:r>
    </w:p>
    <w:p w14:paraId="3603E8FD" w14:textId="77777777" w:rsidR="00B3344E" w:rsidRPr="001B266C" w:rsidRDefault="00B3344E" w:rsidP="001B266C">
      <w:pPr>
        <w:autoSpaceDE w:val="0"/>
        <w:autoSpaceDN w:val="0"/>
        <w:adjustRightInd w:val="0"/>
        <w:jc w:val="center"/>
        <w:rPr>
          <w:rFonts w:ascii="Arial" w:eastAsiaTheme="minorHAnsi" w:hAnsi="Arial" w:cs="Arial"/>
          <w:b/>
          <w:bCs/>
          <w:lang w:eastAsia="en-US"/>
        </w:rPr>
      </w:pPr>
      <w:r w:rsidRPr="001B266C">
        <w:rPr>
          <w:rFonts w:ascii="Arial" w:eastAsiaTheme="minorHAnsi" w:hAnsi="Arial" w:cs="Arial"/>
          <w:b/>
          <w:bCs/>
          <w:lang w:eastAsia="en-US"/>
        </w:rPr>
        <w:t>РАЗРАБОТКИ И УТВЕРЖДЕНИЯ АДМИНИСТРАТИВНЫХ РЕГЛАМЕНТОВ</w:t>
      </w:r>
    </w:p>
    <w:p w14:paraId="4F0E1125" w14:textId="77777777" w:rsidR="00B3344E" w:rsidRPr="001B266C" w:rsidRDefault="00B3344E" w:rsidP="001B266C">
      <w:pPr>
        <w:autoSpaceDE w:val="0"/>
        <w:autoSpaceDN w:val="0"/>
        <w:adjustRightInd w:val="0"/>
        <w:jc w:val="center"/>
        <w:rPr>
          <w:rFonts w:ascii="Arial" w:eastAsiaTheme="minorHAnsi" w:hAnsi="Arial" w:cs="Arial"/>
          <w:b/>
          <w:bCs/>
          <w:lang w:eastAsia="en-US"/>
        </w:rPr>
      </w:pPr>
      <w:r w:rsidRPr="001B266C">
        <w:rPr>
          <w:rFonts w:ascii="Arial" w:eastAsiaTheme="minorHAnsi" w:hAnsi="Arial" w:cs="Arial"/>
          <w:b/>
          <w:bCs/>
          <w:lang w:eastAsia="en-US"/>
        </w:rPr>
        <w:t>ПРЕДОСТАВЛЕНИЯ МУНИЦИПАЛЬНЫХ УСЛУГ</w:t>
      </w:r>
    </w:p>
    <w:p w14:paraId="2DFD4858" w14:textId="77777777" w:rsidR="00B3344E" w:rsidRPr="001B266C" w:rsidRDefault="00B3344E" w:rsidP="001B266C">
      <w:pPr>
        <w:autoSpaceDE w:val="0"/>
        <w:autoSpaceDN w:val="0"/>
        <w:adjustRightInd w:val="0"/>
        <w:jc w:val="center"/>
        <w:outlineLvl w:val="0"/>
        <w:rPr>
          <w:rFonts w:ascii="Arial" w:eastAsiaTheme="minorHAnsi" w:hAnsi="Arial" w:cs="Arial"/>
          <w:lang w:eastAsia="en-US"/>
        </w:rPr>
      </w:pPr>
    </w:p>
    <w:p w14:paraId="68CD13D6" w14:textId="77777777" w:rsidR="00B3344E" w:rsidRPr="001B266C" w:rsidRDefault="00B3344E" w:rsidP="001B266C">
      <w:pPr>
        <w:autoSpaceDE w:val="0"/>
        <w:autoSpaceDN w:val="0"/>
        <w:adjustRightInd w:val="0"/>
        <w:jc w:val="center"/>
        <w:outlineLvl w:val="0"/>
        <w:rPr>
          <w:rFonts w:ascii="Arial" w:eastAsiaTheme="minorHAnsi" w:hAnsi="Arial" w:cs="Arial"/>
          <w:b/>
          <w:bCs/>
          <w:lang w:eastAsia="en-US"/>
        </w:rPr>
      </w:pPr>
      <w:r w:rsidRPr="001B266C">
        <w:rPr>
          <w:rFonts w:ascii="Arial" w:eastAsiaTheme="minorHAnsi" w:hAnsi="Arial" w:cs="Arial"/>
          <w:b/>
          <w:bCs/>
          <w:lang w:eastAsia="en-US"/>
        </w:rPr>
        <w:t>1. Общие положения</w:t>
      </w:r>
    </w:p>
    <w:p w14:paraId="1E7ED79B" w14:textId="77777777" w:rsidR="00B3344E" w:rsidRPr="001B266C" w:rsidRDefault="00B3344E" w:rsidP="001B266C">
      <w:pPr>
        <w:autoSpaceDE w:val="0"/>
        <w:autoSpaceDN w:val="0"/>
        <w:adjustRightInd w:val="0"/>
        <w:jc w:val="center"/>
        <w:rPr>
          <w:rFonts w:ascii="Arial" w:eastAsiaTheme="minorHAnsi" w:hAnsi="Arial" w:cs="Arial"/>
          <w:lang w:eastAsia="en-US"/>
        </w:rPr>
      </w:pPr>
    </w:p>
    <w:p w14:paraId="03220724" w14:textId="79BB4D90" w:rsidR="00B3344E" w:rsidRPr="001B266C" w:rsidRDefault="00BA790F"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1.1.</w:t>
      </w:r>
      <w:r w:rsidRPr="001B266C">
        <w:rPr>
          <w:rFonts w:ascii="Arial" w:eastAsiaTheme="minorHAnsi" w:hAnsi="Arial" w:cs="Arial"/>
          <w:lang w:eastAsia="en-US"/>
        </w:rPr>
        <w:tab/>
      </w:r>
      <w:r w:rsidR="00B3344E" w:rsidRPr="001B266C">
        <w:rPr>
          <w:rFonts w:ascii="Arial" w:eastAsiaTheme="minorHAnsi" w:hAnsi="Arial" w:cs="Arial"/>
          <w:lang w:eastAsia="en-US"/>
        </w:rPr>
        <w:t>Настоящий Порядок устанавливает требования к разработке и утверждению административных регламентов предоставления муниципальных услуг.</w:t>
      </w:r>
    </w:p>
    <w:p w14:paraId="4B789B89" w14:textId="54DFC044" w:rsidR="00B3344E" w:rsidRPr="001B266C" w:rsidRDefault="002A39D1"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 xml:space="preserve">Исполнение администрацией муниципального образования «Холмский городской округ» </w:t>
      </w:r>
      <w:r w:rsidR="00B3344E" w:rsidRPr="001B266C">
        <w:rPr>
          <w:rFonts w:ascii="Arial" w:eastAsiaTheme="minorHAnsi" w:hAnsi="Arial" w:cs="Arial"/>
          <w:lang w:eastAsia="en-US"/>
        </w:rPr>
        <w:t>(далее - Администрация) отдельных государственных полномочий Российской Федерации, переданных органам местного самоуправления на основании федерального закона с предоставлением субвенций из федерального бюджета, осуществляется в порядке, установленном регламентом, утвержденным соответствующим федеральным органом исполнительной власти, если иное не установлено федеральным законом.</w:t>
      </w:r>
    </w:p>
    <w:p w14:paraId="6CF3BE18"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Осуществление Администрацией отдельных государственных полномочий Сахалинской области, переданных органам местного самоуправления на основании законов Сахалинской области с предоставлением субвенций из бюджета Сахалинской области, устанавливается соответствующим административным регламентом, утвержденным Администрацией на основании этих законов Сахалинской области в соответствии с требованиями к административным регламентам предоставления органами исполнительной власти Сахалинской области государственных услуг, за исключением тех государственных услуг, осуществляемых органами местного самоуправления отдельных государственных полномочий Сахалинской области, переданных им на основании закона Сахалинской области, в отношении которых органами исполнительной власти Сахалинской области установлен административный регламент предоставления государственной услуги, если иное не установлено законом Сахалинской области.</w:t>
      </w:r>
    </w:p>
    <w:p w14:paraId="7BD6C662" w14:textId="75B0C821" w:rsidR="00E0633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 xml:space="preserve">Применительно к данному Порядку </w:t>
      </w:r>
      <w:r w:rsidR="00BE441B" w:rsidRPr="001B266C">
        <w:rPr>
          <w:rFonts w:ascii="Arial" w:eastAsiaTheme="minorHAnsi" w:hAnsi="Arial" w:cs="Arial"/>
          <w:lang w:eastAsia="en-US"/>
        </w:rPr>
        <w:t xml:space="preserve">структурные подразделения </w:t>
      </w:r>
      <w:r w:rsidR="00326882" w:rsidRPr="001B266C">
        <w:rPr>
          <w:rFonts w:ascii="Arial" w:eastAsiaTheme="minorHAnsi" w:hAnsi="Arial" w:cs="Arial"/>
          <w:lang w:eastAsia="en-US"/>
        </w:rPr>
        <w:t xml:space="preserve">Администрации </w:t>
      </w:r>
      <w:r w:rsidRPr="001B266C">
        <w:rPr>
          <w:rFonts w:ascii="Arial" w:eastAsiaTheme="minorHAnsi" w:hAnsi="Arial" w:cs="Arial"/>
          <w:lang w:eastAsia="en-US"/>
        </w:rPr>
        <w:t xml:space="preserve">и </w:t>
      </w:r>
      <w:r w:rsidR="00E0633E" w:rsidRPr="001B266C">
        <w:rPr>
          <w:rFonts w:ascii="Arial" w:eastAsiaTheme="minorHAnsi" w:hAnsi="Arial" w:cs="Arial"/>
          <w:lang w:eastAsia="en-US"/>
        </w:rPr>
        <w:t>подведомственные ей учреждения</w:t>
      </w:r>
      <w:r w:rsidRPr="001B266C">
        <w:rPr>
          <w:rFonts w:ascii="Arial" w:eastAsiaTheme="minorHAnsi" w:hAnsi="Arial" w:cs="Arial"/>
          <w:lang w:eastAsia="en-US"/>
        </w:rPr>
        <w:t>, в которых размещается муниципальное задание (заказ), выполняемое (выполняемый) за счет средств местного бюджета, разрабатывают административные регламенты предоставления услуг, о которых имеются сведени</w:t>
      </w:r>
      <w:r w:rsidR="00E0633E" w:rsidRPr="001B266C">
        <w:rPr>
          <w:rFonts w:ascii="Arial" w:eastAsiaTheme="minorHAnsi" w:hAnsi="Arial" w:cs="Arial"/>
          <w:lang w:eastAsia="en-US"/>
        </w:rPr>
        <w:t>я в Реестре муниципальных услуг,</w:t>
      </w:r>
      <w:r w:rsidR="003A7BC9" w:rsidRPr="001B266C">
        <w:rPr>
          <w:rFonts w:ascii="Arial" w:eastAsiaTheme="minorHAnsi" w:hAnsi="Arial" w:cs="Arial"/>
          <w:lang w:eastAsia="en-US"/>
        </w:rPr>
        <w:t xml:space="preserve"> предоставляемых Администрацией.</w:t>
      </w:r>
    </w:p>
    <w:p w14:paraId="4999CF73" w14:textId="382F22F9"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 xml:space="preserve">Термины и понятия, используемые в настоящем Порядке, применяются согласно терминам и понятиям, используемым в Федеральном законе </w:t>
      </w:r>
      <w:r w:rsidR="00326882" w:rsidRPr="001B266C">
        <w:rPr>
          <w:rFonts w:ascii="Arial" w:eastAsiaTheme="minorHAnsi" w:hAnsi="Arial" w:cs="Arial"/>
          <w:lang w:eastAsia="en-US"/>
        </w:rPr>
        <w:t>от 27.07.2010 № 210-ФЗ «</w:t>
      </w:r>
      <w:r w:rsidRPr="001B266C">
        <w:rPr>
          <w:rFonts w:ascii="Arial" w:eastAsiaTheme="minorHAnsi" w:hAnsi="Arial" w:cs="Arial"/>
          <w:lang w:eastAsia="en-US"/>
        </w:rPr>
        <w:t>Об организации предоставления госуда</w:t>
      </w:r>
      <w:r w:rsidR="00326882" w:rsidRPr="001B266C">
        <w:rPr>
          <w:rFonts w:ascii="Arial" w:eastAsiaTheme="minorHAnsi" w:hAnsi="Arial" w:cs="Arial"/>
          <w:lang w:eastAsia="en-US"/>
        </w:rPr>
        <w:t>рственных и муниципальных услуг».</w:t>
      </w:r>
    </w:p>
    <w:p w14:paraId="2CB8489E" w14:textId="10ABE7BE" w:rsidR="00B3344E" w:rsidRPr="001B266C" w:rsidRDefault="00BA790F"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1.2.</w:t>
      </w:r>
      <w:r w:rsidRPr="001B266C">
        <w:rPr>
          <w:rFonts w:ascii="Arial" w:eastAsiaTheme="minorHAnsi" w:hAnsi="Arial" w:cs="Arial"/>
          <w:lang w:eastAsia="en-US"/>
        </w:rPr>
        <w:tab/>
      </w:r>
      <w:r w:rsidR="00B3344E" w:rsidRPr="001B266C">
        <w:rPr>
          <w:rFonts w:ascii="Arial" w:eastAsiaTheme="minorHAnsi" w:hAnsi="Arial" w:cs="Arial"/>
          <w:lang w:eastAsia="en-US"/>
        </w:rPr>
        <w:t xml:space="preserve">Для целей настоящего Порядка под административным регламентом предоставления муниципальной услуги (далее - Регламент) понимается нормативный правовой акт Администрации, устанавливающий сроки и последовательность административных процедур (действий), осуществляемых Администрацией (структурными подразделениями), в процессе предоставления </w:t>
      </w:r>
      <w:r w:rsidR="00B3344E" w:rsidRPr="001B266C">
        <w:rPr>
          <w:rFonts w:ascii="Arial" w:eastAsiaTheme="minorHAnsi" w:hAnsi="Arial" w:cs="Arial"/>
          <w:lang w:eastAsia="en-US"/>
        </w:rPr>
        <w:lastRenderedPageBreak/>
        <w:t xml:space="preserve">муниципальной услуги в соответствии с требованиями Федерального </w:t>
      </w:r>
      <w:hyperlink r:id="rId9" w:history="1">
        <w:r w:rsidR="00B3344E" w:rsidRPr="001B266C">
          <w:rPr>
            <w:rFonts w:ascii="Arial" w:eastAsiaTheme="minorHAnsi" w:hAnsi="Arial" w:cs="Arial"/>
            <w:lang w:eastAsia="en-US"/>
          </w:rPr>
          <w:t>закона</w:t>
        </w:r>
      </w:hyperlink>
      <w:r w:rsidR="003A7BC9" w:rsidRPr="001B266C">
        <w:rPr>
          <w:rFonts w:ascii="Arial" w:eastAsiaTheme="minorHAnsi" w:hAnsi="Arial" w:cs="Arial"/>
          <w:lang w:eastAsia="en-US"/>
        </w:rPr>
        <w:t xml:space="preserve"> № </w:t>
      </w:r>
      <w:r w:rsidR="00B3344E" w:rsidRPr="001B266C">
        <w:rPr>
          <w:rFonts w:ascii="Arial" w:eastAsiaTheme="minorHAnsi" w:hAnsi="Arial" w:cs="Arial"/>
          <w:lang w:eastAsia="en-US"/>
        </w:rPr>
        <w:t>210-ФЗ.</w:t>
      </w:r>
    </w:p>
    <w:p w14:paraId="34C6A712"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Регламент также устанавливает порядок взаимодействия между структурными подразделениями Администрации, предоставляющими муниципальные услуги, и их должностными лицами, и физическими или юридическими лицами, индивидуальными предпринимателями, их уполномоченными представителями (далее - заявители),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w:t>
      </w:r>
    </w:p>
    <w:p w14:paraId="440436EE" w14:textId="5EE3DFC8" w:rsidR="00B3344E" w:rsidRPr="001B266C" w:rsidRDefault="00BA790F"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1.3.</w:t>
      </w:r>
      <w:r w:rsidRPr="001B266C">
        <w:rPr>
          <w:rFonts w:ascii="Arial" w:eastAsiaTheme="minorHAnsi" w:hAnsi="Arial" w:cs="Arial"/>
          <w:lang w:eastAsia="en-US"/>
        </w:rPr>
        <w:tab/>
      </w:r>
      <w:r w:rsidR="00B3344E" w:rsidRPr="001B266C">
        <w:rPr>
          <w:rFonts w:ascii="Arial" w:eastAsiaTheme="minorHAnsi" w:hAnsi="Arial" w:cs="Arial"/>
          <w:lang w:eastAsia="en-US"/>
        </w:rPr>
        <w:t xml:space="preserve">Регламент разрабатывается </w:t>
      </w:r>
      <w:r w:rsidR="00C711B1" w:rsidRPr="001B266C">
        <w:rPr>
          <w:rFonts w:ascii="Arial" w:eastAsiaTheme="minorHAnsi" w:hAnsi="Arial" w:cs="Arial"/>
          <w:lang w:eastAsia="en-US"/>
        </w:rPr>
        <w:t xml:space="preserve">структурными подразделениями Администрации и подведомственными ей учреждениями, к компетенции которых </w:t>
      </w:r>
      <w:r w:rsidR="00B3344E" w:rsidRPr="001B266C">
        <w:rPr>
          <w:rFonts w:ascii="Arial" w:eastAsiaTheme="minorHAnsi" w:hAnsi="Arial" w:cs="Arial"/>
          <w:lang w:eastAsia="en-US"/>
        </w:rPr>
        <w:t>относится</w:t>
      </w:r>
      <w:r w:rsidR="00C711B1" w:rsidRPr="001B266C">
        <w:rPr>
          <w:rFonts w:ascii="Arial" w:eastAsiaTheme="minorHAnsi" w:hAnsi="Arial" w:cs="Arial"/>
          <w:lang w:eastAsia="en-US"/>
        </w:rPr>
        <w:t xml:space="preserve"> предоставление соответствующих муниципальных услуг</w:t>
      </w:r>
      <w:r w:rsidR="00B3344E" w:rsidRPr="001B266C">
        <w:rPr>
          <w:rFonts w:ascii="Arial" w:eastAsiaTheme="minorHAnsi" w:hAnsi="Arial" w:cs="Arial"/>
          <w:lang w:eastAsia="en-US"/>
        </w:rPr>
        <w:t>.</w:t>
      </w:r>
    </w:p>
    <w:p w14:paraId="3A3560C3" w14:textId="61F960CB" w:rsidR="00C711B1"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 xml:space="preserve">Регламент разрабатывается с учетом утвержденного </w:t>
      </w:r>
      <w:r w:rsidR="00C711B1" w:rsidRPr="001B266C">
        <w:rPr>
          <w:rFonts w:ascii="Arial" w:eastAsiaTheme="minorHAnsi" w:hAnsi="Arial" w:cs="Arial"/>
          <w:lang w:eastAsia="en-US"/>
        </w:rPr>
        <w:t>перечня муниципальных услуг, предоставляемых Администрацией и подведомственными ей учреждениями, для которых должны быть разработаны административные регламенты, информация о которых должна быть размещена в региональном реестре и на портале государственных и муниципальных услуг (функций)</w:t>
      </w:r>
      <w:r w:rsidR="00BA790F" w:rsidRPr="001B266C">
        <w:rPr>
          <w:rFonts w:ascii="Arial" w:eastAsiaTheme="minorHAnsi" w:hAnsi="Arial" w:cs="Arial"/>
          <w:lang w:eastAsia="en-US"/>
        </w:rPr>
        <w:t>.</w:t>
      </w:r>
    </w:p>
    <w:p w14:paraId="12AF375B" w14:textId="1CAF1A78" w:rsidR="00B3344E" w:rsidRPr="001B266C" w:rsidRDefault="00C711B1"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 xml:space="preserve"> </w:t>
      </w:r>
      <w:r w:rsidR="00BA790F" w:rsidRPr="001B266C">
        <w:rPr>
          <w:rFonts w:ascii="Arial" w:eastAsiaTheme="minorHAnsi" w:hAnsi="Arial" w:cs="Arial"/>
          <w:lang w:eastAsia="en-US"/>
        </w:rPr>
        <w:t>1.4.</w:t>
      </w:r>
      <w:r w:rsidR="00BA790F" w:rsidRPr="001B266C">
        <w:rPr>
          <w:rFonts w:ascii="Arial" w:eastAsiaTheme="minorHAnsi" w:hAnsi="Arial" w:cs="Arial"/>
          <w:lang w:eastAsia="en-US"/>
        </w:rPr>
        <w:tab/>
      </w:r>
      <w:r w:rsidR="00B3344E" w:rsidRPr="001B266C">
        <w:rPr>
          <w:rFonts w:ascii="Arial" w:eastAsiaTheme="minorHAnsi" w:hAnsi="Arial" w:cs="Arial"/>
          <w:lang w:eastAsia="en-US"/>
        </w:rPr>
        <w:t>При разработке Регламентов необходимо предусматривать оптимизацию (повышение качества) предоставления муниципальных услуг, в том числе:</w:t>
      </w:r>
    </w:p>
    <w:p w14:paraId="66EB5F9E" w14:textId="50FDEC3B" w:rsidR="00B3344E" w:rsidRPr="001B266C" w:rsidRDefault="00BA790F"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1)</w:t>
      </w:r>
      <w:r w:rsidRPr="001B266C">
        <w:rPr>
          <w:rFonts w:ascii="Arial" w:eastAsiaTheme="minorHAnsi" w:hAnsi="Arial" w:cs="Arial"/>
          <w:lang w:eastAsia="en-US"/>
        </w:rPr>
        <w:tab/>
      </w:r>
      <w:r w:rsidR="00B3344E" w:rsidRPr="001B266C">
        <w:rPr>
          <w:rFonts w:ascii="Arial" w:eastAsiaTheme="minorHAnsi" w:hAnsi="Arial" w:cs="Arial"/>
          <w:lang w:eastAsia="en-US"/>
        </w:rPr>
        <w:t>упорядочение административных процедур (действий);</w:t>
      </w:r>
    </w:p>
    <w:p w14:paraId="6EC02E20" w14:textId="481FB8E1" w:rsidR="00B3344E" w:rsidRPr="001B266C" w:rsidRDefault="00BA790F"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w:t>
      </w:r>
      <w:r w:rsidRPr="001B266C">
        <w:rPr>
          <w:rFonts w:ascii="Arial" w:eastAsiaTheme="minorHAnsi" w:hAnsi="Arial" w:cs="Arial"/>
          <w:lang w:eastAsia="en-US"/>
        </w:rPr>
        <w:tab/>
      </w:r>
      <w:r w:rsidR="00B3344E" w:rsidRPr="001B266C">
        <w:rPr>
          <w:rFonts w:ascii="Arial" w:eastAsiaTheme="minorHAnsi" w:hAnsi="Arial" w:cs="Arial"/>
          <w:lang w:eastAsia="en-US"/>
        </w:rPr>
        <w:t>устранение избыточных административных процедур (действий),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Сахалинской области, муниципальным правовым актам;</w:t>
      </w:r>
    </w:p>
    <w:p w14:paraId="5DB679E2" w14:textId="6105D11C" w:rsidR="00B3344E" w:rsidRPr="001B266C" w:rsidRDefault="00512A50"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3)</w:t>
      </w:r>
      <w:r w:rsidRPr="001B266C">
        <w:rPr>
          <w:rFonts w:ascii="Arial" w:eastAsiaTheme="minorHAnsi" w:hAnsi="Arial" w:cs="Arial"/>
          <w:lang w:eastAsia="en-US"/>
        </w:rPr>
        <w:tab/>
      </w:r>
      <w:r w:rsidR="00B3344E" w:rsidRPr="001B266C">
        <w:rPr>
          <w:rFonts w:ascii="Arial" w:eastAsiaTheme="minorHAnsi" w:hAnsi="Arial" w:cs="Arial"/>
          <w:lang w:eastAsia="en-US"/>
        </w:rPr>
        <w:t>сокращение количества документов, представляемых заявителями для предоставления муниципальной услуги, применение новых форм документов, позволяющих устранить необходимость неоднократного представления идентичной информации, снижение количества взаимодействий заявителей с должностными лицами Администрации (структурного подразделения Администрации), предоставляющими муниципальную услугу, в том числе за счет выполнения отдельных административных процедур (действий) на базе многофункциональных центров предоставления государственных и муниципальных услуг (дале</w:t>
      </w:r>
      <w:r w:rsidRPr="001B266C">
        <w:rPr>
          <w:rFonts w:ascii="Arial" w:eastAsiaTheme="minorHAnsi" w:hAnsi="Arial" w:cs="Arial"/>
          <w:lang w:eastAsia="en-US"/>
        </w:rPr>
        <w:t>е - МФЦ) и реализации принципа «одного окна»</w:t>
      </w:r>
      <w:r w:rsidR="00B3344E" w:rsidRPr="001B266C">
        <w:rPr>
          <w:rFonts w:ascii="Arial" w:eastAsiaTheme="minorHAnsi" w:hAnsi="Arial" w:cs="Arial"/>
          <w:lang w:eastAsia="en-US"/>
        </w:rPr>
        <w:t>,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информационно-коммуникационных технологий;</w:t>
      </w:r>
    </w:p>
    <w:p w14:paraId="3C6EC179" w14:textId="2EEEF35E" w:rsidR="00B3344E" w:rsidRPr="001B266C" w:rsidRDefault="00512A50"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4)</w:t>
      </w:r>
      <w:r w:rsidRPr="001B266C">
        <w:rPr>
          <w:rFonts w:ascii="Arial" w:eastAsiaTheme="minorHAnsi" w:hAnsi="Arial" w:cs="Arial"/>
          <w:lang w:eastAsia="en-US"/>
        </w:rPr>
        <w:tab/>
      </w:r>
      <w:r w:rsidR="00B3344E" w:rsidRPr="001B266C">
        <w:rPr>
          <w:rFonts w:ascii="Arial" w:eastAsiaTheme="minorHAnsi" w:hAnsi="Arial" w:cs="Arial"/>
          <w:lang w:eastAsia="en-US"/>
        </w:rPr>
        <w:t>сокращение срока предоставления муниципальной услуги, а также сроков исполнения отдельных административных процедур (действий) в рамках предоставления муниципальной услуги. Структурное подразделение Администрации, осуществляющее подготовку Регламента, может предусмотреть в Регламенте сокращенные сроки предоставления муниципальной услуги, а также сроки выполнения административных процедур (действий) в рамках предоставления муниципальной услуги по отношению к соответствующим срокам, установленным в законодательстве Российской Федерации, нормативных правовых актах Сахалинской области, муниципальных правовых актах;</w:t>
      </w:r>
    </w:p>
    <w:p w14:paraId="000107CB" w14:textId="69676A18" w:rsidR="00B3344E" w:rsidRPr="001B266C" w:rsidRDefault="00512A50"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5)</w:t>
      </w:r>
      <w:r w:rsidRPr="001B266C">
        <w:rPr>
          <w:rFonts w:ascii="Arial" w:eastAsiaTheme="minorHAnsi" w:hAnsi="Arial" w:cs="Arial"/>
          <w:lang w:eastAsia="en-US"/>
        </w:rPr>
        <w:tab/>
      </w:r>
      <w:r w:rsidR="00B3344E" w:rsidRPr="001B266C">
        <w:rPr>
          <w:rFonts w:ascii="Arial" w:eastAsiaTheme="minorHAnsi" w:hAnsi="Arial" w:cs="Arial"/>
          <w:lang w:eastAsia="en-US"/>
        </w:rPr>
        <w:t>ответственность должностных лиц и муниципальных служащих структурных подразделений Администрации, предоставляющих муниципальные услуги, за несоблюдение ими требований Регламентов при выполнении административных процедур (действий);</w:t>
      </w:r>
    </w:p>
    <w:p w14:paraId="42949923" w14:textId="2958CD4C" w:rsidR="00B3344E" w:rsidRPr="001B266C" w:rsidRDefault="00512A50"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6)</w:t>
      </w:r>
      <w:r w:rsidRPr="001B266C">
        <w:rPr>
          <w:rFonts w:ascii="Arial" w:eastAsiaTheme="minorHAnsi" w:hAnsi="Arial" w:cs="Arial"/>
          <w:lang w:eastAsia="en-US"/>
        </w:rPr>
        <w:tab/>
      </w:r>
      <w:r w:rsidR="00B3344E" w:rsidRPr="001B266C">
        <w:rPr>
          <w:rFonts w:ascii="Arial" w:eastAsiaTheme="minorHAnsi" w:hAnsi="Arial" w:cs="Arial"/>
          <w:lang w:eastAsia="en-US"/>
        </w:rPr>
        <w:t>предоставление муниципальной услуги в электронной форме.</w:t>
      </w:r>
    </w:p>
    <w:p w14:paraId="59C3BBDE" w14:textId="5AC35021" w:rsidR="00B3344E" w:rsidRPr="001B266C" w:rsidRDefault="00512A50"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lastRenderedPageBreak/>
        <w:t>1.5.</w:t>
      </w:r>
      <w:r w:rsidRPr="001B266C">
        <w:rPr>
          <w:rFonts w:ascii="Arial" w:eastAsiaTheme="minorHAnsi" w:hAnsi="Arial" w:cs="Arial"/>
          <w:lang w:eastAsia="en-US"/>
        </w:rPr>
        <w:tab/>
      </w:r>
      <w:r w:rsidR="00B3344E" w:rsidRPr="001B266C">
        <w:rPr>
          <w:rFonts w:ascii="Arial" w:eastAsiaTheme="minorHAnsi" w:hAnsi="Arial" w:cs="Arial"/>
          <w:lang w:eastAsia="en-US"/>
        </w:rPr>
        <w:t>В случае, если в процессе разработки проекта Регламента предоставления муниципальной услуги выявляется возможность оптимизации (повышения качества) предоставления муниципальной услуги при условии соответствующих изменений муниципальных правовых актов, то проект Регламента представляется в установленном порядке с приложением проектов указанных актов.</w:t>
      </w:r>
    </w:p>
    <w:p w14:paraId="767E78CA" w14:textId="54E97231" w:rsidR="00EB0441" w:rsidRPr="001B266C" w:rsidRDefault="00512A50"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1.6.</w:t>
      </w:r>
      <w:r w:rsidRPr="001B266C">
        <w:rPr>
          <w:rFonts w:ascii="Arial" w:eastAsiaTheme="minorHAnsi" w:hAnsi="Arial" w:cs="Arial"/>
          <w:lang w:eastAsia="en-US"/>
        </w:rPr>
        <w:tab/>
      </w:r>
      <w:r w:rsidR="00B3344E" w:rsidRPr="001B266C">
        <w:rPr>
          <w:rFonts w:ascii="Arial" w:eastAsiaTheme="minorHAnsi" w:hAnsi="Arial" w:cs="Arial"/>
          <w:lang w:eastAsia="en-US"/>
        </w:rPr>
        <w:t>Регламент утверждается постановлением Администрации.</w:t>
      </w:r>
    </w:p>
    <w:p w14:paraId="5328708E" w14:textId="1B112D11" w:rsidR="00B3344E" w:rsidRPr="001B266C" w:rsidRDefault="00512A50"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1.7.</w:t>
      </w:r>
      <w:r w:rsidRPr="001B266C">
        <w:rPr>
          <w:rFonts w:ascii="Arial" w:eastAsiaTheme="minorHAnsi" w:hAnsi="Arial" w:cs="Arial"/>
          <w:lang w:eastAsia="en-US"/>
        </w:rPr>
        <w:tab/>
      </w:r>
      <w:r w:rsidR="00B3344E" w:rsidRPr="001B266C">
        <w:rPr>
          <w:rFonts w:ascii="Arial" w:eastAsiaTheme="minorHAnsi" w:hAnsi="Arial" w:cs="Arial"/>
          <w:lang w:eastAsia="en-US"/>
        </w:rPr>
        <w:t xml:space="preserve">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законами Сахалинской области и иными нормативными правовыми актами Сахалинской области, муниципальными правовыми актами, с учетом утвержденного </w:t>
      </w:r>
      <w:r w:rsidR="00845B26" w:rsidRPr="001B266C">
        <w:rPr>
          <w:rFonts w:ascii="Arial" w:eastAsiaTheme="minorHAnsi" w:hAnsi="Arial" w:cs="Arial"/>
          <w:lang w:eastAsia="en-US"/>
        </w:rPr>
        <w:t>перечня муниципальных услуг, предоставляемых администрацией и подведомственными ей учреждениями и иных требований к порядку предоставления муниципальных услуг.</w:t>
      </w:r>
    </w:p>
    <w:p w14:paraId="40CFC69E" w14:textId="4EBB54B8" w:rsidR="00B3344E" w:rsidRPr="001B266C" w:rsidRDefault="00F21D1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1.8.</w:t>
      </w:r>
      <w:r w:rsidRPr="001B266C">
        <w:rPr>
          <w:rFonts w:ascii="Arial" w:eastAsiaTheme="minorHAnsi" w:hAnsi="Arial" w:cs="Arial"/>
          <w:lang w:eastAsia="en-US"/>
        </w:rPr>
        <w:tab/>
      </w:r>
      <w:r w:rsidR="00B3344E" w:rsidRPr="001B266C">
        <w:rPr>
          <w:rFonts w:ascii="Arial" w:eastAsiaTheme="minorHAnsi" w:hAnsi="Arial" w:cs="Arial"/>
          <w:lang w:eastAsia="en-US"/>
        </w:rPr>
        <w:t xml:space="preserve">Проекты Регламентов, а также проекты постановлений Администрации по внесению изменений в ранее изданные Регламенты, признанию Регламентов утратившими силу (далее - проект) подлежат независимой экспертизе и экспертизе, проводимой </w:t>
      </w:r>
      <w:r w:rsidR="00845B26" w:rsidRPr="001B266C">
        <w:rPr>
          <w:rFonts w:ascii="Arial" w:eastAsiaTheme="minorHAnsi" w:hAnsi="Arial" w:cs="Arial"/>
          <w:lang w:eastAsia="en-US"/>
        </w:rPr>
        <w:t>Контрольно-правовым департаментом администрации муниципального образования «Холмский городской округ»</w:t>
      </w:r>
      <w:r w:rsidR="00183E8D" w:rsidRPr="001B266C">
        <w:rPr>
          <w:rFonts w:ascii="Arial" w:eastAsiaTheme="minorHAnsi" w:hAnsi="Arial" w:cs="Arial"/>
          <w:lang w:eastAsia="en-US"/>
        </w:rPr>
        <w:t>.</w:t>
      </w:r>
    </w:p>
    <w:p w14:paraId="7E0377DB" w14:textId="0A7DEA03"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Независимая экспертиза осуществляется в порядке, предусмотренном Федеральным законом</w:t>
      </w:r>
      <w:r w:rsidR="00845B26" w:rsidRPr="001B266C">
        <w:rPr>
          <w:rFonts w:ascii="Arial" w:eastAsiaTheme="minorHAnsi" w:hAnsi="Arial" w:cs="Arial"/>
          <w:lang w:eastAsia="en-US"/>
        </w:rPr>
        <w:t xml:space="preserve"> №</w:t>
      </w:r>
      <w:r w:rsidRPr="001B266C">
        <w:rPr>
          <w:rFonts w:ascii="Arial" w:eastAsiaTheme="minorHAnsi" w:hAnsi="Arial" w:cs="Arial"/>
          <w:lang w:eastAsia="en-US"/>
        </w:rPr>
        <w:t xml:space="preserve"> 210-ФЗ, а также в соответствии с настоящим Порядком.</w:t>
      </w:r>
    </w:p>
    <w:p w14:paraId="31E0D916" w14:textId="4FD00CBB" w:rsidR="000D5089" w:rsidRPr="001B266C" w:rsidRDefault="00F569F6"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 xml:space="preserve">В рамках </w:t>
      </w:r>
      <w:r w:rsidR="000D5089" w:rsidRPr="001B266C">
        <w:rPr>
          <w:rFonts w:ascii="Arial" w:eastAsiaTheme="minorHAnsi" w:hAnsi="Arial" w:cs="Arial"/>
          <w:lang w:eastAsia="en-US"/>
        </w:rPr>
        <w:t xml:space="preserve">разработки и </w:t>
      </w:r>
      <w:r w:rsidRPr="001B266C">
        <w:rPr>
          <w:rFonts w:ascii="Arial" w:eastAsiaTheme="minorHAnsi" w:hAnsi="Arial" w:cs="Arial"/>
          <w:lang w:eastAsia="en-US"/>
        </w:rPr>
        <w:t xml:space="preserve">согласования проекта административного регламента орган, являющийся разработчиком проекта </w:t>
      </w:r>
      <w:r w:rsidR="001B266C" w:rsidRPr="001B266C">
        <w:rPr>
          <w:rFonts w:ascii="Arial" w:eastAsiaTheme="minorHAnsi" w:hAnsi="Arial" w:cs="Arial"/>
          <w:lang w:eastAsia="en-US"/>
        </w:rPr>
        <w:t>административного регламента,</w:t>
      </w:r>
      <w:r w:rsidRPr="001B266C">
        <w:rPr>
          <w:rFonts w:ascii="Arial" w:eastAsiaTheme="minorHAnsi" w:hAnsi="Arial" w:cs="Arial"/>
          <w:lang w:eastAsia="en-US"/>
        </w:rPr>
        <w:t xml:space="preserve"> </w:t>
      </w:r>
      <w:r w:rsidR="00BE6962" w:rsidRPr="001B266C">
        <w:rPr>
          <w:rFonts w:ascii="Arial" w:eastAsiaTheme="minorHAnsi" w:hAnsi="Arial" w:cs="Arial"/>
          <w:lang w:eastAsia="en-US"/>
        </w:rPr>
        <w:t xml:space="preserve">руководствуется распоряжением администрации муниципального образования «Холмский городской округ» от 31.05.2021 № 210 «Об утверждении Регламента администрации муниципального образования «Холмский городской округ» и </w:t>
      </w:r>
      <w:r w:rsidRPr="001B266C">
        <w:rPr>
          <w:rFonts w:ascii="Arial" w:eastAsiaTheme="minorHAnsi" w:hAnsi="Arial" w:cs="Arial"/>
          <w:lang w:eastAsia="en-US"/>
        </w:rPr>
        <w:t>осуществляет следующи</w:t>
      </w:r>
      <w:r w:rsidR="00AC4225" w:rsidRPr="001B266C">
        <w:rPr>
          <w:rFonts w:ascii="Arial" w:eastAsiaTheme="minorHAnsi" w:hAnsi="Arial" w:cs="Arial"/>
          <w:lang w:eastAsia="en-US"/>
        </w:rPr>
        <w:t>е действия:</w:t>
      </w:r>
    </w:p>
    <w:p w14:paraId="1DAB3100" w14:textId="5D5A8787" w:rsidR="00794B20" w:rsidRPr="001B266C" w:rsidRDefault="00BE6962" w:rsidP="001B266C">
      <w:pPr>
        <w:autoSpaceDE w:val="0"/>
        <w:autoSpaceDN w:val="0"/>
        <w:adjustRightInd w:val="0"/>
        <w:ind w:firstLine="540"/>
        <w:jc w:val="both"/>
        <w:rPr>
          <w:rFonts w:ascii="Arial" w:hAnsi="Arial" w:cs="Arial"/>
        </w:rPr>
      </w:pPr>
      <w:r w:rsidRPr="001B266C">
        <w:rPr>
          <w:rFonts w:ascii="Arial" w:eastAsiaTheme="minorHAnsi" w:hAnsi="Arial" w:cs="Arial"/>
          <w:lang w:eastAsia="en-US"/>
        </w:rPr>
        <w:t>а</w:t>
      </w:r>
      <w:r w:rsidR="003653C5" w:rsidRPr="001B266C">
        <w:rPr>
          <w:rFonts w:ascii="Arial" w:eastAsiaTheme="minorHAnsi" w:hAnsi="Arial" w:cs="Arial"/>
          <w:lang w:eastAsia="en-US"/>
        </w:rPr>
        <w:t>)</w:t>
      </w:r>
      <w:r w:rsidR="003653C5" w:rsidRPr="001B266C">
        <w:rPr>
          <w:rFonts w:ascii="Arial" w:eastAsiaTheme="minorHAnsi" w:hAnsi="Arial" w:cs="Arial"/>
          <w:lang w:eastAsia="en-US"/>
        </w:rPr>
        <w:tab/>
      </w:r>
      <w:r w:rsidR="00794B20" w:rsidRPr="001B266C">
        <w:rPr>
          <w:rFonts w:ascii="Arial" w:hAnsi="Arial" w:cs="Arial"/>
        </w:rPr>
        <w:t xml:space="preserve">согласовывает </w:t>
      </w:r>
      <w:r w:rsidR="00794B20" w:rsidRPr="001B266C">
        <w:rPr>
          <w:rFonts w:ascii="Arial" w:eastAsiaTheme="minorHAnsi" w:hAnsi="Arial" w:cs="Arial"/>
          <w:lang w:eastAsia="en-US"/>
        </w:rPr>
        <w:t xml:space="preserve">проект административного регламента </w:t>
      </w:r>
      <w:r w:rsidR="00794B20" w:rsidRPr="001B266C">
        <w:rPr>
          <w:rFonts w:ascii="Arial" w:hAnsi="Arial" w:cs="Arial"/>
        </w:rPr>
        <w:t>с контрольно-правовым департаментом Администрации Холмского городского о</w:t>
      </w:r>
      <w:r w:rsidR="003653C5" w:rsidRPr="001B266C">
        <w:rPr>
          <w:rFonts w:ascii="Arial" w:hAnsi="Arial" w:cs="Arial"/>
        </w:rPr>
        <w:t xml:space="preserve">круга. Срок, в течение которого </w:t>
      </w:r>
      <w:r w:rsidR="00794B20" w:rsidRPr="001B266C">
        <w:rPr>
          <w:rFonts w:ascii="Arial" w:eastAsiaTheme="minorHAnsi" w:hAnsi="Arial" w:cs="Arial"/>
          <w:lang w:eastAsia="en-US"/>
        </w:rPr>
        <w:t xml:space="preserve">проект административного регламента </w:t>
      </w:r>
      <w:r w:rsidR="00794B20" w:rsidRPr="001B266C">
        <w:rPr>
          <w:rFonts w:ascii="Arial" w:hAnsi="Arial" w:cs="Arial"/>
        </w:rPr>
        <w:t>Администрации Холмского городского округа может находиться на согласовании в контрольно-правовом департаменте Администрации Холмского городского округа - не более 3-х дней. Если документ требует более глубокого изучения, срок может быть продлен (но не более чем на 5-ть дней), по согласованию с разработчиком проекта постановления, распоряжения Администрации Холмского городского округа;</w:t>
      </w:r>
    </w:p>
    <w:p w14:paraId="531AD87B" w14:textId="7EF73896" w:rsidR="003653C5" w:rsidRPr="001B266C" w:rsidRDefault="003653C5" w:rsidP="001B266C">
      <w:pPr>
        <w:autoSpaceDE w:val="0"/>
        <w:autoSpaceDN w:val="0"/>
        <w:adjustRightInd w:val="0"/>
        <w:ind w:firstLine="540"/>
        <w:jc w:val="both"/>
        <w:rPr>
          <w:rFonts w:ascii="Arial" w:hAnsi="Arial" w:cs="Arial"/>
        </w:rPr>
      </w:pPr>
      <w:r w:rsidRPr="001B266C">
        <w:rPr>
          <w:rFonts w:ascii="Arial" w:hAnsi="Arial" w:cs="Arial"/>
        </w:rPr>
        <w:t>б)</w:t>
      </w:r>
      <w:r w:rsidRPr="001B266C">
        <w:rPr>
          <w:rFonts w:ascii="Arial" w:hAnsi="Arial" w:cs="Arial"/>
        </w:rPr>
        <w:tab/>
        <w:t xml:space="preserve">согласовывает </w:t>
      </w:r>
      <w:r w:rsidRPr="001B266C">
        <w:rPr>
          <w:rFonts w:ascii="Arial" w:eastAsiaTheme="minorHAnsi" w:hAnsi="Arial" w:cs="Arial"/>
          <w:lang w:eastAsia="en-US"/>
        </w:rPr>
        <w:t>проект административного регламента</w:t>
      </w:r>
      <w:r w:rsidR="009B3B61" w:rsidRPr="001B266C">
        <w:rPr>
          <w:rFonts w:ascii="Arial" w:hAnsi="Arial" w:cs="Arial"/>
        </w:rPr>
        <w:t xml:space="preserve"> </w:t>
      </w:r>
      <w:r w:rsidRPr="001B266C">
        <w:rPr>
          <w:rFonts w:ascii="Arial" w:hAnsi="Arial" w:cs="Arial"/>
        </w:rPr>
        <w:t xml:space="preserve">на предмет соответствия требованиям, установленным инструкцией по делопроизводству, с вице-мэром Холмского городского округа, курирующим отдел организационной работы. Срок, в течение которого </w:t>
      </w:r>
      <w:r w:rsidR="00682980" w:rsidRPr="001B266C">
        <w:rPr>
          <w:rFonts w:ascii="Arial" w:eastAsiaTheme="minorHAnsi" w:hAnsi="Arial" w:cs="Arial"/>
          <w:lang w:eastAsia="en-US"/>
        </w:rPr>
        <w:t>проект административного регламента</w:t>
      </w:r>
      <w:r w:rsidR="00682980" w:rsidRPr="001B266C">
        <w:rPr>
          <w:rFonts w:ascii="Arial" w:hAnsi="Arial" w:cs="Arial"/>
        </w:rPr>
        <w:t xml:space="preserve"> </w:t>
      </w:r>
      <w:r w:rsidRPr="001B266C">
        <w:rPr>
          <w:rFonts w:ascii="Arial" w:hAnsi="Arial" w:cs="Arial"/>
        </w:rPr>
        <w:t>может находиться на согласовании - не более 1-го дня.</w:t>
      </w:r>
    </w:p>
    <w:p w14:paraId="53EF0B29" w14:textId="34B709B9" w:rsidR="009B3B61" w:rsidRPr="001B266C" w:rsidRDefault="003653C5" w:rsidP="001B266C">
      <w:pPr>
        <w:shd w:val="clear" w:color="auto" w:fill="FFFFFF"/>
        <w:ind w:right="5" w:firstLine="567"/>
        <w:jc w:val="both"/>
        <w:rPr>
          <w:rFonts w:ascii="Arial" w:hAnsi="Arial" w:cs="Arial"/>
        </w:rPr>
      </w:pPr>
      <w:r w:rsidRPr="001B266C">
        <w:rPr>
          <w:rFonts w:ascii="Arial" w:hAnsi="Arial" w:cs="Arial"/>
        </w:rPr>
        <w:t>в)</w:t>
      </w:r>
      <w:r w:rsidRPr="001B266C">
        <w:rPr>
          <w:rFonts w:ascii="Arial" w:hAnsi="Arial" w:cs="Arial"/>
        </w:rPr>
        <w:tab/>
      </w:r>
      <w:r w:rsidR="009B3B61" w:rsidRPr="001B266C">
        <w:rPr>
          <w:rFonts w:ascii="Arial" w:hAnsi="Arial" w:cs="Arial"/>
        </w:rPr>
        <w:t xml:space="preserve">согласовывает </w:t>
      </w:r>
      <w:r w:rsidR="009B3B61" w:rsidRPr="001B266C">
        <w:rPr>
          <w:rFonts w:ascii="Arial" w:eastAsiaTheme="minorHAnsi" w:hAnsi="Arial" w:cs="Arial"/>
          <w:lang w:eastAsia="en-US"/>
        </w:rPr>
        <w:t>проект административного регламента</w:t>
      </w:r>
      <w:r w:rsidR="009B3B61" w:rsidRPr="001B266C">
        <w:rPr>
          <w:rFonts w:ascii="Arial" w:hAnsi="Arial" w:cs="Arial"/>
        </w:rPr>
        <w:t xml:space="preserve"> </w:t>
      </w:r>
      <w:r w:rsidRPr="001B266C">
        <w:rPr>
          <w:rFonts w:ascii="Arial" w:hAnsi="Arial" w:cs="Arial"/>
        </w:rPr>
        <w:t xml:space="preserve">с первым вице-мэром Холмского городского округа, вице-мэрами Холмского городского округа, в соответствии с распределением должностных обязанностей. Срок, в течение которого </w:t>
      </w:r>
      <w:r w:rsidR="00682980" w:rsidRPr="001B266C">
        <w:rPr>
          <w:rFonts w:ascii="Arial" w:eastAsiaTheme="minorHAnsi" w:hAnsi="Arial" w:cs="Arial"/>
          <w:lang w:eastAsia="en-US"/>
        </w:rPr>
        <w:t>проект административного регламента</w:t>
      </w:r>
      <w:r w:rsidR="00682980" w:rsidRPr="001B266C">
        <w:rPr>
          <w:rFonts w:ascii="Arial" w:hAnsi="Arial" w:cs="Arial"/>
        </w:rPr>
        <w:t xml:space="preserve"> </w:t>
      </w:r>
      <w:r w:rsidRPr="001B266C">
        <w:rPr>
          <w:rFonts w:ascii="Arial" w:hAnsi="Arial" w:cs="Arial"/>
        </w:rPr>
        <w:t>может находиться на согласовании - не более 1-го дня;</w:t>
      </w:r>
    </w:p>
    <w:p w14:paraId="5117FA52" w14:textId="0ACF7603" w:rsidR="00F569F6" w:rsidRPr="001B266C" w:rsidRDefault="009B3B61" w:rsidP="001B266C">
      <w:pPr>
        <w:shd w:val="clear" w:color="auto" w:fill="FFFFFF"/>
        <w:ind w:right="5" w:firstLine="567"/>
        <w:jc w:val="both"/>
        <w:rPr>
          <w:rFonts w:ascii="Arial" w:hAnsi="Arial" w:cs="Arial"/>
        </w:rPr>
      </w:pPr>
      <w:r w:rsidRPr="001B266C">
        <w:rPr>
          <w:rFonts w:ascii="Arial" w:eastAsiaTheme="minorHAnsi" w:hAnsi="Arial" w:cs="Arial"/>
          <w:lang w:eastAsia="en-US"/>
        </w:rPr>
        <w:t>г</w:t>
      </w:r>
      <w:r w:rsidR="00AC4225" w:rsidRPr="001B266C">
        <w:rPr>
          <w:rFonts w:ascii="Arial" w:eastAsiaTheme="minorHAnsi" w:hAnsi="Arial" w:cs="Arial"/>
          <w:lang w:eastAsia="en-US"/>
        </w:rPr>
        <w:t>)</w:t>
      </w:r>
      <w:r w:rsidR="00AC4225" w:rsidRPr="001B266C">
        <w:rPr>
          <w:rFonts w:ascii="Arial" w:eastAsiaTheme="minorHAnsi" w:hAnsi="Arial" w:cs="Arial"/>
          <w:lang w:eastAsia="en-US"/>
        </w:rPr>
        <w:tab/>
      </w:r>
      <w:r w:rsidR="00F569F6" w:rsidRPr="001B266C">
        <w:rPr>
          <w:rFonts w:ascii="Arial" w:eastAsiaTheme="minorHAnsi" w:hAnsi="Arial" w:cs="Arial"/>
          <w:lang w:eastAsia="en-US"/>
        </w:rPr>
        <w:t>направляет проект административного регламента в Холмскую городскую прокуратуру;</w:t>
      </w:r>
    </w:p>
    <w:p w14:paraId="1FEB0344" w14:textId="6F5FA5A6" w:rsidR="00F569F6" w:rsidRPr="001B266C" w:rsidRDefault="009B3B61"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д</w:t>
      </w:r>
      <w:r w:rsidR="00AC4225" w:rsidRPr="001B266C">
        <w:rPr>
          <w:rFonts w:ascii="Arial" w:eastAsiaTheme="minorHAnsi" w:hAnsi="Arial" w:cs="Arial"/>
          <w:lang w:eastAsia="en-US"/>
        </w:rPr>
        <w:t>)</w:t>
      </w:r>
      <w:r w:rsidR="00AC4225" w:rsidRPr="001B266C">
        <w:rPr>
          <w:rFonts w:ascii="Arial" w:eastAsiaTheme="minorHAnsi" w:hAnsi="Arial" w:cs="Arial"/>
          <w:lang w:eastAsia="en-US"/>
        </w:rPr>
        <w:tab/>
      </w:r>
      <w:r w:rsidR="00F569F6" w:rsidRPr="001B266C">
        <w:rPr>
          <w:rFonts w:ascii="Arial" w:eastAsiaTheme="minorHAnsi" w:hAnsi="Arial" w:cs="Arial"/>
          <w:lang w:eastAsia="en-US"/>
        </w:rPr>
        <w:t>размещает проект административного регламента на официальном сайте администрации муниципального образования «Холмский городской округ» для ознакомления, проведения независимой экспертизы и внесения замечаний и предложений к проекту административного регламента заинтересованных физических и юридических лиц.</w:t>
      </w:r>
    </w:p>
    <w:p w14:paraId="4275E111" w14:textId="17B73C70" w:rsidR="00183E8D" w:rsidRPr="001B266C" w:rsidRDefault="00183E8D"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lastRenderedPageBreak/>
        <w:t>Срок, отведенный для проведения независимой экспертизы, должен указываться при размещении проекта административного регламента. Данный срок не может быть менее пятнадцати дней со дня размещения проекта административного регламента в информационно-телекоммуникационной сети Интернет.</w:t>
      </w:r>
    </w:p>
    <w:p w14:paraId="15E91BA0" w14:textId="77777777" w:rsidR="00F569F6" w:rsidRPr="001B266C" w:rsidRDefault="00F569F6"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14:paraId="4F83FE38" w14:textId="77777777" w:rsidR="008E0F91" w:rsidRPr="001B266C" w:rsidRDefault="00F569F6"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 xml:space="preserve">Независимая экспертиза может проводиться физическими и юридическими лицами в инициативном порядке за счет собственных средств. </w:t>
      </w:r>
    </w:p>
    <w:p w14:paraId="3585ACCB" w14:textId="5ED94048" w:rsidR="00AC4225" w:rsidRPr="001B266C" w:rsidRDefault="00F569F6"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r w:rsidR="00AC4225" w:rsidRPr="001B266C">
        <w:rPr>
          <w:rFonts w:ascii="Arial" w:eastAsiaTheme="minorHAnsi" w:hAnsi="Arial" w:cs="Arial"/>
          <w:lang w:eastAsia="en-US"/>
        </w:rPr>
        <w:t xml:space="preserve"> </w:t>
      </w:r>
    </w:p>
    <w:p w14:paraId="7E3B98D1" w14:textId="080C8514" w:rsidR="008E0F91"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 xml:space="preserve">Экспертиза, проводимая Уполномоченным органом, осуществляется в соответствии с утвержденным постановлением Администрации Порядком проведения экспертизы проектов </w:t>
      </w:r>
      <w:r w:rsidR="00274FE8" w:rsidRPr="001B266C">
        <w:rPr>
          <w:rFonts w:ascii="Arial" w:eastAsiaTheme="minorHAnsi" w:hAnsi="Arial" w:cs="Arial"/>
          <w:lang w:eastAsia="en-US"/>
        </w:rPr>
        <w:t xml:space="preserve">нормативно-правовых актов. </w:t>
      </w:r>
    </w:p>
    <w:p w14:paraId="6B55AAB1" w14:textId="77777777" w:rsidR="00994630" w:rsidRPr="001B266C" w:rsidRDefault="00994630"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Орган, являющийся разработчиком административного регламента, обязан рассмотреть поступившие заключения всех видов экспертиз.</w:t>
      </w:r>
    </w:p>
    <w:p w14:paraId="0B90195C" w14:textId="77777777" w:rsidR="00994630" w:rsidRPr="001B266C" w:rsidRDefault="00994630"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Срок рассмотрения всех видов экспертиз и проведения корректировки проекта регламента - не более 15 дней с момента получения экспертных заключений.</w:t>
      </w:r>
    </w:p>
    <w:p w14:paraId="635A05FD" w14:textId="7711CCCC" w:rsidR="008E0F91" w:rsidRPr="001B266C" w:rsidRDefault="00994630"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Проект административного регламента предоставления муниципальной услуги после корректировки утверждается постановлением администрации муниципального образования «Холмский городской округ».</w:t>
      </w:r>
    </w:p>
    <w:p w14:paraId="708F04C2"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Заключение об оценке регулирующего воздействия на проекты Регламентов, а также проекты нормативных правовых актов по внесению изменений в ранее изданные Регламенты, признанию Регламентов утратившим силу не требуется.</w:t>
      </w:r>
    </w:p>
    <w:p w14:paraId="39B66C4E" w14:textId="31B81ECF" w:rsidR="00B3344E" w:rsidRPr="001B266C" w:rsidRDefault="00F21D1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1.9.</w:t>
      </w:r>
      <w:r w:rsidRPr="001B266C">
        <w:rPr>
          <w:rFonts w:ascii="Arial" w:eastAsiaTheme="minorHAnsi" w:hAnsi="Arial" w:cs="Arial"/>
          <w:lang w:eastAsia="en-US"/>
        </w:rPr>
        <w:tab/>
      </w:r>
      <w:r w:rsidR="00B3344E" w:rsidRPr="001B266C">
        <w:rPr>
          <w:rFonts w:ascii="Arial" w:eastAsiaTheme="minorHAnsi" w:hAnsi="Arial" w:cs="Arial"/>
          <w:lang w:eastAsia="en-US"/>
        </w:rPr>
        <w:t>В случае, если нормативным правовым актом, устанавливающим конкретное полномочие органа, предоставляющего муниципальную услугу, предусмотрено утверждение отдельного нормативного правового акта, предусматривающего порядок осуществления такого полномочия, наряду с разработкой порядка подлежит утверждению Регламент по осуществлению соответствующего полномочия.</w:t>
      </w:r>
    </w:p>
    <w:p w14:paraId="2665C07B"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При этом порядком осуществления соответствующего полномочия, утвержденным нормативным правовым актом, не регулируются вопросы, относящиеся к предмету регулирования Регламента в соответствии с настоящим Порядком.</w:t>
      </w:r>
    </w:p>
    <w:p w14:paraId="289607DA" w14:textId="7B24F403" w:rsidR="00B3344E" w:rsidRPr="001B266C" w:rsidRDefault="00F21D1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1.10.</w:t>
      </w:r>
      <w:r w:rsidRPr="001B266C">
        <w:rPr>
          <w:rFonts w:ascii="Arial" w:eastAsiaTheme="minorHAnsi" w:hAnsi="Arial" w:cs="Arial"/>
          <w:lang w:eastAsia="en-US"/>
        </w:rPr>
        <w:tab/>
      </w:r>
      <w:r w:rsidR="00B3344E" w:rsidRPr="001B266C">
        <w:rPr>
          <w:rFonts w:ascii="Arial" w:eastAsiaTheme="minorHAnsi" w:hAnsi="Arial" w:cs="Arial"/>
          <w:lang w:eastAsia="en-US"/>
        </w:rPr>
        <w:t>Размещение проекта в информаци</w:t>
      </w:r>
      <w:r w:rsidRPr="001B266C">
        <w:rPr>
          <w:rFonts w:ascii="Arial" w:eastAsiaTheme="minorHAnsi" w:hAnsi="Arial" w:cs="Arial"/>
          <w:lang w:eastAsia="en-US"/>
        </w:rPr>
        <w:t xml:space="preserve">онно-телекоммуникационной сети «Интернет» </w:t>
      </w:r>
      <w:r w:rsidR="00B3344E" w:rsidRPr="001B266C">
        <w:rPr>
          <w:rFonts w:ascii="Arial" w:eastAsiaTheme="minorHAnsi" w:hAnsi="Arial" w:cs="Arial"/>
          <w:lang w:eastAsia="en-US"/>
        </w:rPr>
        <w:t>в целях организации проведения независимой экспертизы осуществляется до начала процедуры согласования проекта с заинтересованными структурными подразделениями Администрации и должностными лицами. Проекты размещаются на официальном сайте Администрации в установленном порядке.</w:t>
      </w:r>
    </w:p>
    <w:p w14:paraId="1EB7EF85" w14:textId="4274CCCC" w:rsidR="00B3344E" w:rsidRPr="001B266C" w:rsidRDefault="00F21D1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1.11.</w:t>
      </w:r>
      <w:r w:rsidRPr="001B266C">
        <w:rPr>
          <w:rFonts w:ascii="Arial" w:eastAsiaTheme="minorHAnsi" w:hAnsi="Arial" w:cs="Arial"/>
          <w:lang w:eastAsia="en-US"/>
        </w:rPr>
        <w:tab/>
      </w:r>
      <w:r w:rsidR="00B3344E" w:rsidRPr="001B266C">
        <w:rPr>
          <w:rFonts w:ascii="Arial" w:eastAsiaTheme="minorHAnsi" w:hAnsi="Arial" w:cs="Arial"/>
          <w:lang w:eastAsia="en-US"/>
        </w:rPr>
        <w:t>Изменения в Регламенты вносятся в случае изменения законодательства Российской Федерации, Сахалинской области, муниципальных правовых актов, регулирующих предоставление муниципальной услуги, изменения структуры Администрации, а также по предложениям органов исполнительной власти Сахалинской области, основанным на результатах анализа практики применения Регламентов. Изменения в Регламенты вносятся также в связи с необходимостью приведения Регламентов в соответствие с законодательством.</w:t>
      </w:r>
    </w:p>
    <w:p w14:paraId="116C7312"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Внесение изменений в Регламенты осуществляется в порядке, установленном для разработки и утверждения Регламентов.</w:t>
      </w:r>
    </w:p>
    <w:p w14:paraId="08874465"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lastRenderedPageBreak/>
        <w:t>В случае, когда изменения в Регламент вносятся в связи с необходимостью исполнения вступившего в силу судебного решения, то требование по соблюдению срока размещения на официальном сайте Администрации проекта нормативного правового акта о внесении изменений в Регламент не применяется.</w:t>
      </w:r>
    </w:p>
    <w:p w14:paraId="48579BC6" w14:textId="622AE4E9" w:rsidR="00B3344E" w:rsidRPr="001B266C" w:rsidRDefault="00F21D1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1.12.</w:t>
      </w:r>
      <w:r w:rsidRPr="001B266C">
        <w:rPr>
          <w:rFonts w:ascii="Arial" w:eastAsiaTheme="minorHAnsi" w:hAnsi="Arial" w:cs="Arial"/>
          <w:lang w:eastAsia="en-US"/>
        </w:rPr>
        <w:tab/>
      </w:r>
      <w:r w:rsidR="00B3344E" w:rsidRPr="001B266C">
        <w:rPr>
          <w:rFonts w:ascii="Arial" w:eastAsiaTheme="minorHAnsi" w:hAnsi="Arial" w:cs="Arial"/>
          <w:lang w:eastAsia="en-US"/>
        </w:rPr>
        <w:t>При разработке Регламента Администрация может использовать электронные средства описания и моделирования административно-управленческих процессов для подготовки структуры и порядка административных процедур (действий).</w:t>
      </w:r>
    </w:p>
    <w:p w14:paraId="0E230B11" w14:textId="5E059B9F" w:rsidR="00F21D19" w:rsidRPr="001B266C" w:rsidRDefault="00F21D1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1.13.</w:t>
      </w:r>
      <w:r w:rsidRPr="001B266C">
        <w:rPr>
          <w:rFonts w:ascii="Arial" w:eastAsiaTheme="minorHAnsi" w:hAnsi="Arial" w:cs="Arial"/>
          <w:lang w:eastAsia="en-US"/>
        </w:rPr>
        <w:tab/>
      </w:r>
      <w:r w:rsidR="00B3344E" w:rsidRPr="001B266C">
        <w:rPr>
          <w:rFonts w:ascii="Arial" w:eastAsiaTheme="minorHAnsi" w:hAnsi="Arial" w:cs="Arial"/>
          <w:lang w:eastAsia="en-US"/>
        </w:rPr>
        <w:t>При разработке административных регламентов предоставления муниципальных услуг, изменений, вносимых в административные регламенты предоставления муниципальных услуг, структурное подразделение Администрации, к компетенции которого относится предоставление соответствующей муниципальной услуги, осуществляет формирование технологических схем предоставления муниципальных услуг в отношении муниципальных услуг, предоставление которых организовано в МФЦ.</w:t>
      </w:r>
    </w:p>
    <w:p w14:paraId="18301D1F" w14:textId="77777777" w:rsidR="00D672EE" w:rsidRPr="001B266C" w:rsidRDefault="00D672EE" w:rsidP="001B266C">
      <w:pPr>
        <w:autoSpaceDE w:val="0"/>
        <w:autoSpaceDN w:val="0"/>
        <w:adjustRightInd w:val="0"/>
        <w:ind w:firstLine="540"/>
        <w:jc w:val="both"/>
        <w:rPr>
          <w:rFonts w:ascii="Arial" w:eastAsiaTheme="minorHAnsi" w:hAnsi="Arial" w:cs="Arial"/>
          <w:lang w:eastAsia="en-US"/>
        </w:rPr>
      </w:pPr>
    </w:p>
    <w:p w14:paraId="60E91C97" w14:textId="77777777" w:rsidR="00B3344E" w:rsidRPr="001B266C" w:rsidRDefault="00B3344E" w:rsidP="001B266C">
      <w:pPr>
        <w:autoSpaceDE w:val="0"/>
        <w:autoSpaceDN w:val="0"/>
        <w:adjustRightInd w:val="0"/>
        <w:jc w:val="center"/>
        <w:outlineLvl w:val="0"/>
        <w:rPr>
          <w:rFonts w:ascii="Arial" w:eastAsiaTheme="minorHAnsi" w:hAnsi="Arial" w:cs="Arial"/>
          <w:b/>
          <w:bCs/>
          <w:lang w:eastAsia="en-US"/>
        </w:rPr>
      </w:pPr>
      <w:r w:rsidRPr="001B266C">
        <w:rPr>
          <w:rFonts w:ascii="Arial" w:eastAsiaTheme="minorHAnsi" w:hAnsi="Arial" w:cs="Arial"/>
          <w:b/>
          <w:bCs/>
          <w:lang w:eastAsia="en-US"/>
        </w:rPr>
        <w:t>2. Требования к административным регламентам</w:t>
      </w:r>
    </w:p>
    <w:p w14:paraId="69FABDB2" w14:textId="77777777" w:rsidR="00B3344E" w:rsidRPr="001B266C" w:rsidRDefault="00B3344E" w:rsidP="001B266C">
      <w:pPr>
        <w:autoSpaceDE w:val="0"/>
        <w:autoSpaceDN w:val="0"/>
        <w:adjustRightInd w:val="0"/>
        <w:jc w:val="center"/>
        <w:rPr>
          <w:rFonts w:ascii="Arial" w:eastAsiaTheme="minorHAnsi" w:hAnsi="Arial" w:cs="Arial"/>
          <w:b/>
          <w:bCs/>
          <w:lang w:eastAsia="en-US"/>
        </w:rPr>
      </w:pPr>
      <w:r w:rsidRPr="001B266C">
        <w:rPr>
          <w:rFonts w:ascii="Arial" w:eastAsiaTheme="minorHAnsi" w:hAnsi="Arial" w:cs="Arial"/>
          <w:b/>
          <w:bCs/>
          <w:lang w:eastAsia="en-US"/>
        </w:rPr>
        <w:t>предоставления муниципальных услуг</w:t>
      </w:r>
    </w:p>
    <w:p w14:paraId="534C44A2"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p>
    <w:p w14:paraId="5A1C56DF" w14:textId="1AE4280B" w:rsidR="00D1038A" w:rsidRPr="001B266C" w:rsidRDefault="00F21D1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2.1.</w:t>
      </w:r>
      <w:r w:rsidRPr="001B266C">
        <w:rPr>
          <w:rFonts w:ascii="Arial" w:eastAsiaTheme="minorHAnsi" w:hAnsi="Arial" w:cs="Arial"/>
          <w:lang w:eastAsia="en-US"/>
        </w:rPr>
        <w:tab/>
      </w:r>
      <w:r w:rsidR="00B3344E" w:rsidRPr="001B266C">
        <w:rPr>
          <w:rFonts w:ascii="Arial" w:eastAsiaTheme="minorHAnsi" w:hAnsi="Arial" w:cs="Arial"/>
          <w:lang w:eastAsia="en-US"/>
        </w:rPr>
        <w:t>Наименование Регламента определяется структурным подразделением Администрации, ответственным за его разработку, с учетом формулировки, соответствующей положениям нормативного правового акта, которым предусмотр</w:t>
      </w:r>
      <w:r w:rsidR="00D1038A" w:rsidRPr="001B266C">
        <w:rPr>
          <w:rFonts w:ascii="Arial" w:eastAsiaTheme="minorHAnsi" w:hAnsi="Arial" w:cs="Arial"/>
          <w:lang w:eastAsia="en-US"/>
        </w:rPr>
        <w:t xml:space="preserve">ена такая муниципальная услуга </w:t>
      </w:r>
      <w:r w:rsidR="00B3344E" w:rsidRPr="001B266C">
        <w:rPr>
          <w:rFonts w:ascii="Arial" w:eastAsiaTheme="minorHAnsi" w:hAnsi="Arial" w:cs="Arial"/>
          <w:lang w:eastAsia="en-US"/>
        </w:rPr>
        <w:t xml:space="preserve">и </w:t>
      </w:r>
      <w:r w:rsidR="00D1038A" w:rsidRPr="001B266C">
        <w:rPr>
          <w:rFonts w:ascii="Arial" w:eastAsiaTheme="minorHAnsi" w:hAnsi="Arial" w:cs="Arial"/>
          <w:bCs/>
          <w:lang w:eastAsia="en-US"/>
        </w:rPr>
        <w:t>перечнем муниципальных услуг,</w:t>
      </w:r>
      <w:r w:rsidR="00D1038A" w:rsidRPr="001B266C">
        <w:rPr>
          <w:rFonts w:ascii="Arial" w:eastAsiaTheme="minorHAnsi" w:hAnsi="Arial" w:cs="Arial"/>
          <w:lang w:eastAsia="en-US"/>
        </w:rPr>
        <w:t xml:space="preserve"> </w:t>
      </w:r>
      <w:r w:rsidR="00D1038A" w:rsidRPr="001B266C">
        <w:rPr>
          <w:rFonts w:ascii="Arial" w:eastAsiaTheme="minorHAnsi" w:hAnsi="Arial" w:cs="Arial"/>
          <w:bCs/>
          <w:lang w:eastAsia="en-US"/>
        </w:rPr>
        <w:t>предоставляемых администрацией муниципального образования «Холмский городской округ» и подведомственными ей учреждениями</w:t>
      </w:r>
      <w:r w:rsidR="00C8506C" w:rsidRPr="001B266C">
        <w:rPr>
          <w:rFonts w:ascii="Arial" w:eastAsiaTheme="minorHAnsi" w:hAnsi="Arial" w:cs="Arial"/>
          <w:bCs/>
          <w:lang w:eastAsia="en-US"/>
        </w:rPr>
        <w:t>.</w:t>
      </w:r>
    </w:p>
    <w:p w14:paraId="6B87BB53" w14:textId="7F8E70C3" w:rsidR="00B3344E" w:rsidRPr="001B266C" w:rsidRDefault="00C8506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2.2.</w:t>
      </w:r>
      <w:r w:rsidRPr="001B266C">
        <w:rPr>
          <w:rFonts w:ascii="Arial" w:eastAsiaTheme="minorHAnsi" w:hAnsi="Arial" w:cs="Arial"/>
          <w:lang w:eastAsia="en-US"/>
        </w:rPr>
        <w:tab/>
      </w:r>
      <w:r w:rsidR="00B3344E" w:rsidRPr="001B266C">
        <w:rPr>
          <w:rFonts w:ascii="Arial" w:eastAsiaTheme="minorHAnsi" w:hAnsi="Arial" w:cs="Arial"/>
          <w:lang w:eastAsia="en-US"/>
        </w:rPr>
        <w:t>В Регламент включаются следующие разделы:</w:t>
      </w:r>
    </w:p>
    <w:p w14:paraId="512A4A4D" w14:textId="09DB1C9C" w:rsidR="00B3344E" w:rsidRPr="001B266C" w:rsidRDefault="00C8506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1)</w:t>
      </w:r>
      <w:r w:rsidRPr="001B266C">
        <w:rPr>
          <w:rFonts w:ascii="Arial" w:eastAsiaTheme="minorHAnsi" w:hAnsi="Arial" w:cs="Arial"/>
          <w:lang w:eastAsia="en-US"/>
        </w:rPr>
        <w:tab/>
      </w:r>
      <w:r w:rsidR="00B3344E" w:rsidRPr="001B266C">
        <w:rPr>
          <w:rFonts w:ascii="Arial" w:eastAsiaTheme="minorHAnsi" w:hAnsi="Arial" w:cs="Arial"/>
          <w:lang w:eastAsia="en-US"/>
        </w:rPr>
        <w:t>общие положения;</w:t>
      </w:r>
    </w:p>
    <w:p w14:paraId="5E713C38" w14:textId="384047C8" w:rsidR="00B3344E" w:rsidRPr="001B266C" w:rsidRDefault="00C8506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w:t>
      </w:r>
      <w:r w:rsidRPr="001B266C">
        <w:rPr>
          <w:rFonts w:ascii="Arial" w:eastAsiaTheme="minorHAnsi" w:hAnsi="Arial" w:cs="Arial"/>
          <w:lang w:eastAsia="en-US"/>
        </w:rPr>
        <w:tab/>
      </w:r>
      <w:r w:rsidR="00B3344E" w:rsidRPr="001B266C">
        <w:rPr>
          <w:rFonts w:ascii="Arial" w:eastAsiaTheme="minorHAnsi" w:hAnsi="Arial" w:cs="Arial"/>
          <w:lang w:eastAsia="en-US"/>
        </w:rPr>
        <w:t>стандарт предоставления муниципальной услуги;</w:t>
      </w:r>
    </w:p>
    <w:p w14:paraId="39201ECA" w14:textId="589BD6DA" w:rsidR="00B3344E" w:rsidRPr="001B266C" w:rsidRDefault="00C8506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3)</w:t>
      </w:r>
      <w:r w:rsidRPr="001B266C">
        <w:rPr>
          <w:rFonts w:ascii="Arial" w:eastAsiaTheme="minorHAnsi" w:hAnsi="Arial" w:cs="Arial"/>
          <w:lang w:eastAsia="en-US"/>
        </w:rPr>
        <w:tab/>
      </w:r>
      <w:r w:rsidR="00B3344E" w:rsidRPr="001B266C">
        <w:rPr>
          <w:rFonts w:ascii="Arial" w:eastAsiaTheme="minorHAnsi" w:hAnsi="Arial" w:cs="Arial"/>
          <w:lang w:eastAsia="en-US"/>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14:paraId="2049FB2F" w14:textId="37D7AA29" w:rsidR="00B3344E" w:rsidRPr="001B266C" w:rsidRDefault="00C8506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4)</w:t>
      </w:r>
      <w:r w:rsidRPr="001B266C">
        <w:rPr>
          <w:rFonts w:ascii="Arial" w:eastAsiaTheme="minorHAnsi" w:hAnsi="Arial" w:cs="Arial"/>
          <w:lang w:eastAsia="en-US"/>
        </w:rPr>
        <w:tab/>
      </w:r>
      <w:r w:rsidR="00B3344E" w:rsidRPr="001B266C">
        <w:rPr>
          <w:rFonts w:ascii="Arial" w:eastAsiaTheme="minorHAnsi" w:hAnsi="Arial" w:cs="Arial"/>
          <w:lang w:eastAsia="en-US"/>
        </w:rPr>
        <w:t>формы контроля за исполнением Регламента;</w:t>
      </w:r>
    </w:p>
    <w:p w14:paraId="5135FEB5" w14:textId="04841D67" w:rsidR="00B3344E" w:rsidRPr="001B266C" w:rsidRDefault="00C8506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5)</w:t>
      </w:r>
      <w:r w:rsidRPr="001B266C">
        <w:rPr>
          <w:rFonts w:ascii="Arial" w:eastAsiaTheme="minorHAnsi" w:hAnsi="Arial" w:cs="Arial"/>
          <w:lang w:eastAsia="en-US"/>
        </w:rPr>
        <w:tab/>
      </w:r>
      <w:r w:rsidR="00B3344E" w:rsidRPr="001B266C">
        <w:rPr>
          <w:rFonts w:ascii="Arial" w:eastAsiaTheme="minorHAnsi" w:hAnsi="Arial" w:cs="Arial"/>
          <w:lang w:eastAsia="en-US"/>
        </w:rPr>
        <w:t>досудебный (внесудебный) порядок обжалования решений и действий (бездействия) Администрации, структурного подразделения Администрации, предоставляющего муниципальную услугу, МФЦ, организаций, осуществляющих функции по предоставлению государственных или муниципальных услуг, а также их должностных лиц, муниципальных служащих, работников.</w:t>
      </w:r>
    </w:p>
    <w:p w14:paraId="1F794E48" w14:textId="77BE4FA2" w:rsidR="00B3344E" w:rsidRPr="001B266C" w:rsidRDefault="00C8506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2.3.</w:t>
      </w:r>
      <w:r w:rsidRPr="001B266C">
        <w:rPr>
          <w:rFonts w:ascii="Arial" w:eastAsiaTheme="minorHAnsi" w:hAnsi="Arial" w:cs="Arial"/>
          <w:lang w:eastAsia="en-US"/>
        </w:rPr>
        <w:tab/>
      </w:r>
      <w:r w:rsidR="00B3344E" w:rsidRPr="001B266C">
        <w:rPr>
          <w:rFonts w:ascii="Arial" w:eastAsiaTheme="minorHAnsi" w:hAnsi="Arial" w:cs="Arial"/>
          <w:lang w:eastAsia="en-US"/>
        </w:rPr>
        <w:t>Раздел, касающийся общих положений, состоит из следующих подразделов:</w:t>
      </w:r>
    </w:p>
    <w:p w14:paraId="0BBCE28C" w14:textId="107C3EF6"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 xml:space="preserve">1) </w:t>
      </w:r>
      <w:r w:rsidR="00625C59" w:rsidRPr="001B266C">
        <w:rPr>
          <w:rFonts w:ascii="Arial" w:eastAsiaTheme="minorHAnsi" w:hAnsi="Arial" w:cs="Arial"/>
          <w:lang w:eastAsia="en-US"/>
        </w:rPr>
        <w:tab/>
      </w:r>
      <w:r w:rsidRPr="001B266C">
        <w:rPr>
          <w:rFonts w:ascii="Arial" w:eastAsiaTheme="minorHAnsi" w:hAnsi="Arial" w:cs="Arial"/>
          <w:lang w:eastAsia="en-US"/>
        </w:rPr>
        <w:t>предмет регулирования Регламента;</w:t>
      </w:r>
    </w:p>
    <w:p w14:paraId="684BC5C9" w14:textId="2192A8DB" w:rsidR="00B3344E" w:rsidRPr="001B266C" w:rsidRDefault="00625C5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w:t>
      </w:r>
      <w:r w:rsidRPr="001B266C">
        <w:rPr>
          <w:rFonts w:ascii="Arial" w:eastAsiaTheme="minorHAnsi" w:hAnsi="Arial" w:cs="Arial"/>
          <w:lang w:eastAsia="en-US"/>
        </w:rPr>
        <w:tab/>
      </w:r>
      <w:r w:rsidR="00B3344E" w:rsidRPr="001B266C">
        <w:rPr>
          <w:rFonts w:ascii="Arial" w:eastAsiaTheme="minorHAnsi" w:hAnsi="Arial" w:cs="Arial"/>
          <w:lang w:eastAsia="en-US"/>
        </w:rPr>
        <w:t>круг заявителей;</w:t>
      </w:r>
    </w:p>
    <w:p w14:paraId="3DEFA150" w14:textId="28D57442" w:rsidR="00B3344E" w:rsidRPr="001B266C" w:rsidRDefault="00625C5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3)</w:t>
      </w:r>
      <w:r w:rsidRPr="001B266C">
        <w:rPr>
          <w:rFonts w:ascii="Arial" w:eastAsiaTheme="minorHAnsi" w:hAnsi="Arial" w:cs="Arial"/>
          <w:lang w:eastAsia="en-US"/>
        </w:rPr>
        <w:tab/>
      </w:r>
      <w:r w:rsidR="00B3344E" w:rsidRPr="001B266C">
        <w:rPr>
          <w:rFonts w:ascii="Arial" w:eastAsiaTheme="minorHAnsi" w:hAnsi="Arial" w:cs="Arial"/>
          <w:lang w:eastAsia="en-US"/>
        </w:rPr>
        <w:t>требования к порядку информирования о предоставлении муниципальной услуги, в том числе:</w:t>
      </w:r>
    </w:p>
    <w:p w14:paraId="2D0C461E" w14:textId="096ACC3F" w:rsidR="00B3344E" w:rsidRPr="001B266C" w:rsidRDefault="00625C5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ЕПГУ), Региональном портале государственных и муниципальных услуг (функций) Сахалинской области (далее - РПГУ);</w:t>
      </w:r>
    </w:p>
    <w:p w14:paraId="4AEAAE63" w14:textId="459BAE37" w:rsidR="00B3344E" w:rsidRPr="001B266C" w:rsidRDefault="00625C5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lastRenderedPageBreak/>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w:t>
      </w:r>
    </w:p>
    <w:p w14:paraId="2830DC5D" w14:textId="36C1356D" w:rsidR="00B3344E" w:rsidRPr="001B266C" w:rsidRDefault="00385904"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4)</w:t>
      </w:r>
      <w:r w:rsidRPr="001B266C">
        <w:rPr>
          <w:rFonts w:ascii="Arial" w:eastAsiaTheme="minorHAnsi" w:hAnsi="Arial" w:cs="Arial"/>
          <w:lang w:eastAsia="en-US"/>
        </w:rPr>
        <w:tab/>
      </w:r>
      <w:r w:rsidR="00B3344E" w:rsidRPr="001B266C">
        <w:rPr>
          <w:rFonts w:ascii="Arial" w:eastAsiaTheme="minorHAnsi" w:hAnsi="Arial" w:cs="Arial"/>
          <w:lang w:eastAsia="en-US"/>
        </w:rPr>
        <w:t>справочной информации:</w:t>
      </w:r>
    </w:p>
    <w:p w14:paraId="7582B1CD" w14:textId="697F04F5" w:rsidR="00B3344E" w:rsidRPr="001B266C" w:rsidRDefault="00625C5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место нахождения и графики работы</w:t>
      </w:r>
      <w:r w:rsidR="005E149E" w:rsidRPr="001B266C">
        <w:rPr>
          <w:rFonts w:ascii="Arial" w:eastAsiaTheme="minorHAnsi" w:hAnsi="Arial" w:cs="Arial"/>
          <w:lang w:eastAsia="en-US"/>
        </w:rPr>
        <w:t xml:space="preserve"> Администрации и ее структурного подразделения, предоставляющего муниципальную услугу</w:t>
      </w:r>
      <w:r w:rsidR="00B3344E" w:rsidRPr="001B266C">
        <w:rPr>
          <w:rFonts w:ascii="Arial" w:eastAsiaTheme="minorHAnsi" w:hAnsi="Arial" w:cs="Arial"/>
          <w:lang w:eastAsia="en-US"/>
        </w:rPr>
        <w:t>, органов и организаций, обращение в которые необходимо для получения муниципальной услуги, а также МФЦ;</w:t>
      </w:r>
    </w:p>
    <w:p w14:paraId="31EBF365" w14:textId="44E31E76" w:rsidR="00B3344E" w:rsidRPr="001B266C" w:rsidRDefault="005E149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с</w:t>
      </w:r>
      <w:r w:rsidRPr="001B266C">
        <w:rPr>
          <w:rFonts w:ascii="Arial" w:eastAsiaTheme="minorHAnsi" w:hAnsi="Arial" w:cs="Arial"/>
          <w:lang w:eastAsia="en-US"/>
        </w:rPr>
        <w:t xml:space="preserve">правочные телефоны структурного </w:t>
      </w:r>
      <w:r w:rsidR="00B3344E" w:rsidRPr="001B266C">
        <w:rPr>
          <w:rFonts w:ascii="Arial" w:eastAsiaTheme="minorHAnsi" w:hAnsi="Arial" w:cs="Arial"/>
          <w:lang w:eastAsia="en-US"/>
        </w:rPr>
        <w:t>подразделения Администрации, предоставляющего муниципальную услугу, организаций, участвующих в предоставлении муниципальной услуги, в том числе номер телефона-автоинформатора;</w:t>
      </w:r>
    </w:p>
    <w:p w14:paraId="43E52F26" w14:textId="15612FDB" w:rsidR="00B3344E" w:rsidRPr="001B266C" w:rsidRDefault="005E149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адреса официального сайта Администрации, а также электронной почты и (или) формы обратной связи Администрации и (или) структурного подразделения Администрации, предоставляющег</w:t>
      </w:r>
      <w:r w:rsidRPr="001B266C">
        <w:rPr>
          <w:rFonts w:ascii="Arial" w:eastAsiaTheme="minorHAnsi" w:hAnsi="Arial" w:cs="Arial"/>
          <w:lang w:eastAsia="en-US"/>
        </w:rPr>
        <w:t>о муниципальную услугу, в сети «Интернет»</w:t>
      </w:r>
      <w:r w:rsidR="00B3344E" w:rsidRPr="001B266C">
        <w:rPr>
          <w:rFonts w:ascii="Arial" w:eastAsiaTheme="minorHAnsi" w:hAnsi="Arial" w:cs="Arial"/>
          <w:lang w:eastAsia="en-US"/>
        </w:rPr>
        <w:t>.</w:t>
      </w:r>
    </w:p>
    <w:p w14:paraId="4A4EAD41" w14:textId="3EC93B62" w:rsidR="00B3344E" w:rsidRPr="001B266C" w:rsidRDefault="00385904"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 xml:space="preserve">Справочная информация </w:t>
      </w:r>
      <w:r w:rsidR="00B3344E" w:rsidRPr="001B266C">
        <w:rPr>
          <w:rFonts w:ascii="Arial" w:eastAsiaTheme="minorHAnsi" w:hAnsi="Arial" w:cs="Arial"/>
          <w:lang w:eastAsia="en-US"/>
        </w:rPr>
        <w:t>приводится в тексте Регламента и подлежит обязательному размещению на официальном сайте Администрации, в федеральной государс</w:t>
      </w:r>
      <w:r w:rsidR="005E149E" w:rsidRPr="001B266C">
        <w:rPr>
          <w:rFonts w:ascii="Arial" w:eastAsiaTheme="minorHAnsi" w:hAnsi="Arial" w:cs="Arial"/>
          <w:lang w:eastAsia="en-US"/>
        </w:rPr>
        <w:t>твенной информационной системе «</w:t>
      </w:r>
      <w:r w:rsidR="00B3344E" w:rsidRPr="001B266C">
        <w:rPr>
          <w:rFonts w:ascii="Arial" w:eastAsiaTheme="minorHAnsi" w:hAnsi="Arial" w:cs="Arial"/>
          <w:lang w:eastAsia="en-US"/>
        </w:rPr>
        <w:t xml:space="preserve">Федеральный реестр </w:t>
      </w:r>
      <w:r w:rsidR="005E149E" w:rsidRPr="001B266C">
        <w:rPr>
          <w:rFonts w:ascii="Arial" w:eastAsiaTheme="minorHAnsi" w:hAnsi="Arial" w:cs="Arial"/>
          <w:lang w:eastAsia="en-US"/>
        </w:rPr>
        <w:t>государственных услуг (функций)»</w:t>
      </w:r>
      <w:r w:rsidR="00B3344E" w:rsidRPr="001B266C">
        <w:rPr>
          <w:rFonts w:ascii="Arial" w:eastAsiaTheme="minorHAnsi" w:hAnsi="Arial" w:cs="Arial"/>
          <w:lang w:eastAsia="en-US"/>
        </w:rPr>
        <w:t xml:space="preserve"> (далее - федеральный реестр), государс</w:t>
      </w:r>
      <w:r w:rsidR="00C31F26" w:rsidRPr="001B266C">
        <w:rPr>
          <w:rFonts w:ascii="Arial" w:eastAsiaTheme="minorHAnsi" w:hAnsi="Arial" w:cs="Arial"/>
          <w:lang w:eastAsia="en-US"/>
        </w:rPr>
        <w:t>твенной информационной системе «</w:t>
      </w:r>
      <w:r w:rsidR="00B3344E" w:rsidRPr="001B266C">
        <w:rPr>
          <w:rFonts w:ascii="Arial" w:eastAsiaTheme="minorHAnsi" w:hAnsi="Arial" w:cs="Arial"/>
          <w:lang w:eastAsia="en-US"/>
        </w:rPr>
        <w:t xml:space="preserve">Региональный реестр государственных </w:t>
      </w:r>
      <w:r w:rsidR="00C31F26" w:rsidRPr="001B266C">
        <w:rPr>
          <w:rFonts w:ascii="Arial" w:eastAsiaTheme="minorHAnsi" w:hAnsi="Arial" w:cs="Arial"/>
          <w:lang w:eastAsia="en-US"/>
        </w:rPr>
        <w:t>и муниципальных услуг (функций)»</w:t>
      </w:r>
      <w:r w:rsidR="00B3344E" w:rsidRPr="001B266C">
        <w:rPr>
          <w:rFonts w:ascii="Arial" w:eastAsiaTheme="minorHAnsi" w:hAnsi="Arial" w:cs="Arial"/>
          <w:lang w:eastAsia="en-US"/>
        </w:rPr>
        <w:t xml:space="preserve"> (далее - региональный реестр), и на ЕПГУ, РПГУ, о чем указывается в тексте Регламента.</w:t>
      </w:r>
    </w:p>
    <w:p w14:paraId="47597865"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Администрация обеспечивает в установленном порядке размещение и актуализацию справочной информации в соответствующем разделе регионального реестра.</w:t>
      </w:r>
    </w:p>
    <w:p w14:paraId="4E6C961A" w14:textId="717AF681" w:rsidR="00B3344E" w:rsidRPr="001B266C" w:rsidRDefault="00C31F26"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2.4.</w:t>
      </w:r>
      <w:r w:rsidRPr="001B266C">
        <w:rPr>
          <w:rFonts w:ascii="Arial" w:eastAsiaTheme="minorHAnsi" w:hAnsi="Arial" w:cs="Arial"/>
          <w:lang w:eastAsia="en-US"/>
        </w:rPr>
        <w:tab/>
      </w:r>
      <w:r w:rsidR="00B3344E" w:rsidRPr="001B266C">
        <w:rPr>
          <w:rFonts w:ascii="Arial" w:eastAsiaTheme="minorHAnsi" w:hAnsi="Arial" w:cs="Arial"/>
          <w:lang w:eastAsia="en-US"/>
        </w:rPr>
        <w:t>Стандарт предоставления муниципальной услуги содержит следующие подразделы:</w:t>
      </w:r>
    </w:p>
    <w:p w14:paraId="36C7545D" w14:textId="2FCE6389" w:rsidR="00B3344E" w:rsidRPr="001B266C" w:rsidRDefault="00C31F26"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2.4.1.</w:t>
      </w:r>
      <w:r w:rsidRPr="001B266C">
        <w:rPr>
          <w:rFonts w:ascii="Arial" w:eastAsiaTheme="minorHAnsi" w:hAnsi="Arial" w:cs="Arial"/>
          <w:lang w:eastAsia="en-US"/>
        </w:rPr>
        <w:tab/>
      </w:r>
      <w:r w:rsidR="00B3344E" w:rsidRPr="001B266C">
        <w:rPr>
          <w:rFonts w:ascii="Arial" w:eastAsiaTheme="minorHAnsi" w:hAnsi="Arial" w:cs="Arial"/>
          <w:lang w:eastAsia="en-US"/>
        </w:rPr>
        <w:t>Наименование муниципальной услуги.</w:t>
      </w:r>
    </w:p>
    <w:p w14:paraId="17FC435D" w14:textId="24CBBD80" w:rsidR="00B3344E" w:rsidRPr="001B266C" w:rsidRDefault="00C31F26"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2.4.2.</w:t>
      </w:r>
      <w:r w:rsidRPr="001B266C">
        <w:rPr>
          <w:rFonts w:ascii="Arial" w:eastAsiaTheme="minorHAnsi" w:hAnsi="Arial" w:cs="Arial"/>
          <w:lang w:eastAsia="en-US"/>
        </w:rPr>
        <w:tab/>
      </w:r>
      <w:r w:rsidR="00B3344E" w:rsidRPr="001B266C">
        <w:rPr>
          <w:rFonts w:ascii="Arial" w:eastAsiaTheme="minorHAnsi" w:hAnsi="Arial" w:cs="Arial"/>
          <w:lang w:eastAsia="en-US"/>
        </w:rPr>
        <w:t>Наименование структурного подразделения Администрации, непосредственно предоставляющего муниципальную услугу.</w:t>
      </w:r>
    </w:p>
    <w:p w14:paraId="43B0F684"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Если в предоставлении муниципальной услуги участвуют также органы исполнительной власти Сахалинской области, территориальные органы федеральных органов исполнительной власти, территориальные подразделения органов государственных внебюджетных фондов, иные органы местного самоуправления, учреждения и организации, то указываются все органы государственной власти, органы государственных внебюджетных фондов, органы местного самоуправления, учреждения и организации, обращение в которые необходимо для предоставления государственной или муниципальной услуги.</w:t>
      </w:r>
    </w:p>
    <w:p w14:paraId="76EDF47A" w14:textId="54FEE74C"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В данном подразделе также указываются требования подпункта 3 части 1 статьи 7</w:t>
      </w:r>
      <w:r w:rsidR="00C31F26" w:rsidRPr="001B266C">
        <w:rPr>
          <w:rFonts w:ascii="Arial" w:eastAsiaTheme="minorHAnsi" w:hAnsi="Arial" w:cs="Arial"/>
          <w:lang w:eastAsia="en-US"/>
        </w:rPr>
        <w:t xml:space="preserve"> Федерального закона №</w:t>
      </w:r>
      <w:r w:rsidRPr="001B266C">
        <w:rPr>
          <w:rFonts w:ascii="Arial" w:eastAsiaTheme="minorHAnsi" w:hAnsi="Arial" w:cs="Arial"/>
          <w:lang w:eastAsia="en-US"/>
        </w:rPr>
        <w:t xml:space="preserve"> 210-ФЗ, а именно установление запрета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Собрания </w:t>
      </w:r>
      <w:r w:rsidR="00CF6503" w:rsidRPr="001B266C">
        <w:rPr>
          <w:rFonts w:ascii="Arial" w:eastAsiaTheme="minorHAnsi" w:hAnsi="Arial" w:cs="Arial"/>
          <w:lang w:eastAsia="en-US"/>
        </w:rPr>
        <w:t>муниципального образования «Холмский городской округ»</w:t>
      </w:r>
      <w:r w:rsidRPr="001B266C">
        <w:rPr>
          <w:rFonts w:ascii="Arial" w:eastAsiaTheme="minorHAnsi" w:hAnsi="Arial" w:cs="Arial"/>
          <w:lang w:eastAsia="en-US"/>
        </w:rPr>
        <w:t>.</w:t>
      </w:r>
    </w:p>
    <w:p w14:paraId="3077CCD9" w14:textId="7EA0F752" w:rsidR="00B3344E" w:rsidRPr="001B266C" w:rsidRDefault="00CF6503"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2.4.3.</w:t>
      </w:r>
      <w:r w:rsidRPr="001B266C">
        <w:rPr>
          <w:rFonts w:ascii="Arial" w:eastAsiaTheme="minorHAnsi" w:hAnsi="Arial" w:cs="Arial"/>
          <w:lang w:eastAsia="en-US"/>
        </w:rPr>
        <w:tab/>
      </w:r>
      <w:r w:rsidR="00B3344E" w:rsidRPr="001B266C">
        <w:rPr>
          <w:rFonts w:ascii="Arial" w:eastAsiaTheme="minorHAnsi" w:hAnsi="Arial" w:cs="Arial"/>
          <w:lang w:eastAsia="en-US"/>
        </w:rPr>
        <w:t>Описание результата предоставления муниципальной услуги.</w:t>
      </w:r>
    </w:p>
    <w:p w14:paraId="7EFA63D0" w14:textId="7D1466C7" w:rsidR="00B3344E" w:rsidRPr="001B266C" w:rsidRDefault="00CF6503"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lastRenderedPageBreak/>
        <w:t>2.4.4.</w:t>
      </w:r>
      <w:r w:rsidRPr="001B266C">
        <w:rPr>
          <w:rFonts w:ascii="Arial" w:eastAsiaTheme="minorHAnsi" w:hAnsi="Arial" w:cs="Arial"/>
          <w:lang w:eastAsia="en-US"/>
        </w:rPr>
        <w:tab/>
      </w:r>
      <w:r w:rsidR="00B3344E" w:rsidRPr="001B266C">
        <w:rPr>
          <w:rFonts w:ascii="Arial" w:eastAsiaTheme="minorHAnsi" w:hAnsi="Arial" w:cs="Arial"/>
          <w:lang w:eastAsia="en-US"/>
        </w:rPr>
        <w:t>Срок предоставления муниципальной услуги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14:paraId="66D43199" w14:textId="783F8D1B" w:rsidR="00B3344E" w:rsidRPr="001B266C" w:rsidRDefault="00CF6503"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2.4.5.</w:t>
      </w:r>
      <w:r w:rsidRPr="001B266C">
        <w:rPr>
          <w:rFonts w:ascii="Arial" w:eastAsiaTheme="minorHAnsi" w:hAnsi="Arial" w:cs="Arial"/>
          <w:lang w:eastAsia="en-US"/>
        </w:rPr>
        <w:tab/>
      </w:r>
      <w:r w:rsidR="00B3344E" w:rsidRPr="001B266C">
        <w:rPr>
          <w:rFonts w:ascii="Arial" w:eastAsiaTheme="minorHAnsi" w:hAnsi="Arial" w:cs="Arial"/>
          <w:lang w:eastAsia="en-US"/>
        </w:rPr>
        <w:t>Нормативные правовые акты, регулирующие предоставление муниципальной услуги.</w:t>
      </w:r>
    </w:p>
    <w:p w14:paraId="757FB157"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в федеральном реестре, в региональном реестре, на ЕПГУ, РПГУ.</w:t>
      </w:r>
    </w:p>
    <w:p w14:paraId="3EC352FD"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В данном подразделе Регламента должно содержаться указание на соответствующее размещение перечня указанных нормативных правовых актов, регулирующих предоставление муниципальной услуги.</w:t>
      </w:r>
    </w:p>
    <w:p w14:paraId="66537B77"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регионального реестра.</w:t>
      </w:r>
    </w:p>
    <w:p w14:paraId="2BB46FFB" w14:textId="2501F235" w:rsidR="00B3344E" w:rsidRPr="001B266C" w:rsidRDefault="008839D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2.4.6.</w:t>
      </w:r>
      <w:r w:rsidRPr="001B266C">
        <w:rPr>
          <w:rFonts w:ascii="Arial" w:eastAsiaTheme="minorHAnsi" w:hAnsi="Arial" w:cs="Arial"/>
          <w:lang w:eastAsia="en-US"/>
        </w:rPr>
        <w:tab/>
      </w:r>
      <w:r w:rsidR="00B3344E" w:rsidRPr="001B266C">
        <w:rPr>
          <w:rFonts w:ascii="Arial" w:eastAsiaTheme="minorHAnsi" w:hAnsi="Arial" w:cs="Arial"/>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4438AB4D"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4D108EE0"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Бланки, формы обращений, заявлений и иных документов, подаваемых заявителем в связи с предоставлением муниципальной услуги, приводятся в качестве приложений к Регламенту, за исключением случаев, когда формы указанных документов установлены актами Президента Российской Федерации и Правительства Российской Федерации, законами и иными нормативными правовыми актами Сахалинской области, а также случаев, когда законодательством Российской Федерации, законодательством Сахалинской области предусмотрена свободная форма подачи этих документов.</w:t>
      </w:r>
    </w:p>
    <w:p w14:paraId="0F46026B"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В данном подразделе указывается на запрет требовать от заявителя:</w:t>
      </w:r>
    </w:p>
    <w:p w14:paraId="0BD76A96" w14:textId="62D3D606" w:rsidR="00B3344E" w:rsidRPr="001B266C" w:rsidRDefault="008839D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220BA4E" w14:textId="518B9428" w:rsidR="00B3344E" w:rsidRPr="001B266C" w:rsidRDefault="008839D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w:t>
      </w:r>
      <w:r w:rsidRPr="001B266C">
        <w:rPr>
          <w:rFonts w:ascii="Arial" w:eastAsiaTheme="minorHAnsi" w:hAnsi="Arial" w:cs="Arial"/>
          <w:lang w:eastAsia="en-US"/>
        </w:rPr>
        <w:t xml:space="preserve"> Федерального закона №</w:t>
      </w:r>
      <w:r w:rsidR="00B3344E" w:rsidRPr="001B266C">
        <w:rPr>
          <w:rFonts w:ascii="Arial" w:eastAsiaTheme="minorHAnsi" w:hAnsi="Arial" w:cs="Arial"/>
          <w:lang w:eastAsia="en-US"/>
        </w:rPr>
        <w:t xml:space="preserve"> 210-ФЗ государственных и муниципальных услуг, в соответствии с нормативными правовыми актами Российской Федерации, нормативными правовыми актами </w:t>
      </w:r>
      <w:r w:rsidR="00B3344E" w:rsidRPr="001B266C">
        <w:rPr>
          <w:rFonts w:ascii="Arial" w:eastAsiaTheme="minorHAnsi" w:hAnsi="Arial" w:cs="Arial"/>
          <w:lang w:eastAsia="en-US"/>
        </w:rPr>
        <w:lastRenderedPageBreak/>
        <w:t>субъектов Российской Федерации, муниципальными правовыми актами, за исключением документов, включенных в определенный частью 6 статьи 7</w:t>
      </w:r>
      <w:r w:rsidRPr="001B266C">
        <w:rPr>
          <w:rFonts w:ascii="Arial" w:eastAsiaTheme="minorHAnsi" w:hAnsi="Arial" w:cs="Arial"/>
          <w:lang w:eastAsia="en-US"/>
        </w:rPr>
        <w:t xml:space="preserve"> Федерального закона №</w:t>
      </w:r>
      <w:r w:rsidR="00B3344E" w:rsidRPr="001B266C">
        <w:rPr>
          <w:rFonts w:ascii="Arial" w:eastAsiaTheme="minorHAnsi" w:hAnsi="Arial" w:cs="Arial"/>
          <w:lang w:eastAsia="en-US"/>
        </w:rPr>
        <w:t xml:space="preserve">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1C983CEC" w14:textId="4305848F" w:rsidR="00B3344E" w:rsidRPr="001B266C" w:rsidRDefault="0081666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w:t>
      </w:r>
      <w:r w:rsidRPr="001B266C">
        <w:rPr>
          <w:rFonts w:ascii="Arial" w:eastAsiaTheme="minorHAnsi" w:hAnsi="Arial" w:cs="Arial"/>
          <w:lang w:eastAsia="en-US"/>
        </w:rPr>
        <w:t xml:space="preserve"> Федерального закона №</w:t>
      </w:r>
      <w:r w:rsidR="00B3344E" w:rsidRPr="001B266C">
        <w:rPr>
          <w:rFonts w:ascii="Arial" w:eastAsiaTheme="minorHAnsi" w:hAnsi="Arial" w:cs="Arial"/>
          <w:lang w:eastAsia="en-US"/>
        </w:rPr>
        <w:t xml:space="preserve"> 210-ФЗ;</w:t>
      </w:r>
    </w:p>
    <w:p w14:paraId="1765E382"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AD5A76D" w14:textId="5A6663EB" w:rsidR="00B3344E" w:rsidRPr="001B266C" w:rsidRDefault="0081666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а)</w:t>
      </w:r>
      <w:r w:rsidRPr="001B266C">
        <w:rPr>
          <w:rFonts w:ascii="Arial" w:eastAsiaTheme="minorHAnsi" w:hAnsi="Arial" w:cs="Arial"/>
          <w:lang w:eastAsia="en-US"/>
        </w:rPr>
        <w:tab/>
      </w:r>
      <w:r w:rsidR="00B3344E" w:rsidRPr="001B266C">
        <w:rPr>
          <w:rFonts w:ascii="Arial" w:eastAsiaTheme="minorHAnsi" w:hAnsi="Arial" w:cs="Arial"/>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3184D917" w14:textId="03FFC96D" w:rsidR="00B3344E" w:rsidRPr="001B266C" w:rsidRDefault="0081666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б)</w:t>
      </w:r>
      <w:r w:rsidRPr="001B266C">
        <w:rPr>
          <w:rFonts w:ascii="Arial" w:eastAsiaTheme="minorHAnsi" w:hAnsi="Arial" w:cs="Arial"/>
          <w:lang w:eastAsia="en-US"/>
        </w:rPr>
        <w:tab/>
      </w:r>
      <w:r w:rsidR="00B3344E" w:rsidRPr="001B266C">
        <w:rPr>
          <w:rFonts w:ascii="Arial" w:eastAsiaTheme="minorHAnsi" w:hAnsi="Arial" w:cs="Arial"/>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50890EB0" w14:textId="66B09074" w:rsidR="00B3344E" w:rsidRPr="001B266C" w:rsidRDefault="0081666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в)</w:t>
      </w:r>
      <w:r w:rsidRPr="001B266C">
        <w:rPr>
          <w:rFonts w:ascii="Arial" w:eastAsiaTheme="minorHAnsi" w:hAnsi="Arial" w:cs="Arial"/>
          <w:lang w:eastAsia="en-US"/>
        </w:rPr>
        <w:tab/>
      </w:r>
      <w:r w:rsidR="00B3344E" w:rsidRPr="001B266C">
        <w:rPr>
          <w:rFonts w:ascii="Arial" w:eastAsiaTheme="minorHAnsi" w:hAnsi="Arial" w:cs="Arial"/>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5054CC8" w14:textId="55310582" w:rsidR="00B3344E" w:rsidRPr="001B266C" w:rsidRDefault="0081666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г)</w:t>
      </w:r>
      <w:r w:rsidRPr="001B266C">
        <w:rPr>
          <w:rFonts w:ascii="Arial" w:eastAsiaTheme="minorHAnsi" w:hAnsi="Arial" w:cs="Arial"/>
          <w:lang w:eastAsia="en-US"/>
        </w:rPr>
        <w:tab/>
      </w:r>
      <w:r w:rsidR="00B3344E" w:rsidRPr="001B266C">
        <w:rPr>
          <w:rFonts w:ascii="Arial" w:eastAsiaTheme="minorHAnsi" w:hAnsi="Arial" w:cs="Arial"/>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местного самоуправления (далее - ОМСУ), предоставляющего муниципальную услугу, муниципального служащего ОМСУ, работника МФЦ, работника организации, предусмотренной частью 1.1 статьи 16</w:t>
      </w:r>
      <w:r w:rsidRPr="001B266C">
        <w:rPr>
          <w:rFonts w:ascii="Arial" w:eastAsiaTheme="minorHAnsi" w:hAnsi="Arial" w:cs="Arial"/>
          <w:lang w:eastAsia="en-US"/>
        </w:rPr>
        <w:t xml:space="preserve"> Федерального закона №</w:t>
      </w:r>
      <w:r w:rsidR="00B3344E" w:rsidRPr="001B266C">
        <w:rPr>
          <w:rFonts w:ascii="Arial" w:eastAsiaTheme="minorHAnsi" w:hAnsi="Arial" w:cs="Arial"/>
          <w:lang w:eastAsia="en-US"/>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ОМСУ,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w:t>
      </w:r>
      <w:r w:rsidRPr="001B266C">
        <w:rPr>
          <w:rFonts w:ascii="Arial" w:eastAsiaTheme="minorHAnsi" w:hAnsi="Arial" w:cs="Arial"/>
          <w:lang w:eastAsia="en-US"/>
        </w:rPr>
        <w:t>а №</w:t>
      </w:r>
      <w:r w:rsidR="00B3344E" w:rsidRPr="001B266C">
        <w:rPr>
          <w:rFonts w:ascii="Arial" w:eastAsiaTheme="minorHAnsi" w:hAnsi="Arial" w:cs="Arial"/>
          <w:lang w:eastAsia="en-US"/>
        </w:rPr>
        <w:t xml:space="preserve"> 210-ФЗ, уведомляется заявитель, а также приносятся извинения за доставленные неудобства;</w:t>
      </w:r>
    </w:p>
    <w:p w14:paraId="275F5C24" w14:textId="1167C330" w:rsidR="00B3344E" w:rsidRPr="001B266C" w:rsidRDefault="0081666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w:t>
      </w:r>
      <w:r w:rsidRPr="001B266C">
        <w:rPr>
          <w:rFonts w:ascii="Arial" w:eastAsiaTheme="minorHAnsi" w:hAnsi="Arial" w:cs="Arial"/>
          <w:lang w:eastAsia="en-US"/>
        </w:rPr>
        <w:t xml:space="preserve"> Федерального закона №</w:t>
      </w:r>
      <w:r w:rsidR="00B3344E" w:rsidRPr="001B266C">
        <w:rPr>
          <w:rFonts w:ascii="Arial" w:eastAsiaTheme="minorHAnsi" w:hAnsi="Arial" w:cs="Arial"/>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05E8F7F"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При предоставлении муниципальных услуг в электронной форме с использованием ЕПГУ и РПГУ в данном подразделе указывается на недопустимость следующего:</w:t>
      </w:r>
    </w:p>
    <w:p w14:paraId="16B3BA61" w14:textId="0DC5C90E" w:rsidR="00B3344E" w:rsidRPr="001B266C" w:rsidRDefault="0081666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 xml:space="preserve">отказа в приеме запроса и иных документов, необходимых для предоставления муниципальной услуги, а также отказа в предоставлении муниципальной услуги, в случае если запрос и документы, необходимые для </w:t>
      </w:r>
      <w:r w:rsidR="00B3344E" w:rsidRPr="001B266C">
        <w:rPr>
          <w:rFonts w:ascii="Arial" w:eastAsiaTheme="minorHAnsi" w:hAnsi="Arial" w:cs="Arial"/>
          <w:lang w:eastAsia="en-US"/>
        </w:rPr>
        <w:lastRenderedPageBreak/>
        <w:t>предоставления услуги, поданы в соответствии с информацией о сроках и порядке предоставления муниципальной услуги, опубликованной в ЕПГУ и РПГУ;</w:t>
      </w:r>
    </w:p>
    <w:p w14:paraId="0801DA68" w14:textId="100FF8C3" w:rsidR="00B3344E" w:rsidRPr="001B266C" w:rsidRDefault="0081666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требования при осуществлении записи на прием в структурное подразделение Администрации, предоставляющее муниципальную услугу, или МФЦ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4A247FFA" w14:textId="0D7B3597" w:rsidR="00B3344E" w:rsidRPr="001B266C" w:rsidRDefault="0081666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требования от заявителя представления документов, подтверждающих внесение заявителем платы за предоставление муниципальной услуги.</w:t>
      </w:r>
    </w:p>
    <w:p w14:paraId="5F0B1CCE" w14:textId="3E99A5FB" w:rsidR="00B3344E" w:rsidRPr="001B266C" w:rsidRDefault="0081666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2.4.7.</w:t>
      </w:r>
      <w:r w:rsidRPr="001B266C">
        <w:rPr>
          <w:rFonts w:ascii="Arial" w:eastAsiaTheme="minorHAnsi" w:hAnsi="Arial" w:cs="Arial"/>
          <w:lang w:eastAsia="en-US"/>
        </w:rPr>
        <w:tab/>
      </w:r>
      <w:r w:rsidR="00B3344E" w:rsidRPr="001B266C">
        <w:rPr>
          <w:rFonts w:ascii="Arial" w:eastAsiaTheme="minorHAnsi" w:hAnsi="Arial" w:cs="Arial"/>
          <w:lang w:eastAsia="en-US"/>
        </w:rPr>
        <w:t>Исчерпывающий перечень оснований для отказа в приеме документов, необходимых для предоставления муниципальной услуги.</w:t>
      </w:r>
    </w:p>
    <w:p w14:paraId="485CF0AA" w14:textId="6F1E7457" w:rsidR="00B3344E" w:rsidRPr="001B266C" w:rsidRDefault="0081666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2.4.8.</w:t>
      </w:r>
      <w:r w:rsidRPr="001B266C">
        <w:rPr>
          <w:rFonts w:ascii="Arial" w:eastAsiaTheme="minorHAnsi" w:hAnsi="Arial" w:cs="Arial"/>
          <w:lang w:eastAsia="en-US"/>
        </w:rPr>
        <w:tab/>
      </w:r>
      <w:r w:rsidR="00B3344E" w:rsidRPr="001B266C">
        <w:rPr>
          <w:rFonts w:ascii="Arial" w:eastAsiaTheme="minorHAnsi" w:hAnsi="Arial" w:cs="Arial"/>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 В случае отсутствия таких оснований следует прямо указать на это в тексте Регламента.</w:t>
      </w:r>
    </w:p>
    <w:p w14:paraId="30897DD4" w14:textId="78EFAA2A" w:rsidR="00B3344E" w:rsidRPr="001B266C" w:rsidRDefault="0081666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2.4.9.</w:t>
      </w:r>
      <w:r w:rsidRPr="001B266C">
        <w:rPr>
          <w:rFonts w:ascii="Arial" w:eastAsiaTheme="minorHAnsi" w:hAnsi="Arial" w:cs="Arial"/>
          <w:lang w:eastAsia="en-US"/>
        </w:rPr>
        <w:tab/>
      </w:r>
      <w:r w:rsidR="00B3344E" w:rsidRPr="001B266C">
        <w:rPr>
          <w:rFonts w:ascii="Arial" w:eastAsiaTheme="minorHAnsi" w:hAnsi="Arial" w:cs="Arial"/>
          <w:lang w:eastAsia="en-US"/>
        </w:rPr>
        <w:t>Порядок, размер и основания взимания государственной пошлины или иной платы, взимаемой за предоставление муниципальной услуги.</w:t>
      </w:r>
    </w:p>
    <w:p w14:paraId="25AD0037"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В данном подразделе указывается размер государственной пошлины или иной платы, взимаемой за предоставление муниципальной услуги, и ссылка на положение нормативного правового акта, в котором установлен размер такой пошлины или платы.</w:t>
      </w:r>
    </w:p>
    <w:p w14:paraId="78EDFB6B" w14:textId="1D784C90" w:rsidR="00B3344E" w:rsidRPr="001B266C" w:rsidRDefault="00816669"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2.4.10.</w:t>
      </w:r>
      <w:r w:rsidRPr="001B266C">
        <w:rPr>
          <w:rFonts w:ascii="Arial" w:eastAsiaTheme="minorHAnsi" w:hAnsi="Arial" w:cs="Arial"/>
          <w:lang w:eastAsia="en-US"/>
        </w:rPr>
        <w:tab/>
      </w:r>
      <w:r w:rsidR="00B3344E" w:rsidRPr="001B266C">
        <w:rPr>
          <w:rFonts w:ascii="Arial" w:eastAsiaTheme="minorHAnsi" w:hAnsi="Arial" w:cs="Arial"/>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CD335F9" w14:textId="56D171F9" w:rsidR="00B3344E" w:rsidRPr="001B266C" w:rsidRDefault="00892FA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2.4.11.</w:t>
      </w:r>
      <w:r w:rsidRPr="001B266C">
        <w:rPr>
          <w:rFonts w:ascii="Arial" w:eastAsiaTheme="minorHAnsi" w:hAnsi="Arial" w:cs="Arial"/>
          <w:lang w:eastAsia="en-US"/>
        </w:rPr>
        <w:tab/>
      </w:r>
      <w:r w:rsidR="00B3344E" w:rsidRPr="001B266C">
        <w:rPr>
          <w:rFonts w:ascii="Arial" w:eastAsiaTheme="minorHAnsi" w:hAnsi="Arial" w:cs="Arial"/>
          <w:lang w:eastAsia="en-US"/>
        </w:rPr>
        <w:t>Срок регистрации запроса заявителя о предоставлении муниципальной услуги.</w:t>
      </w:r>
    </w:p>
    <w:p w14:paraId="2DCA8646"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В случае предоставления государственных и муниципальных услуг в электронной форме, в том числе посредством ЕПГУ и РПГУ, в данном подразделе указывается срок регистрации запроса и иных документов, необходимых для предоставления муниципальной услуги.</w:t>
      </w:r>
    </w:p>
    <w:p w14:paraId="4D8DE5B9" w14:textId="58CD2051" w:rsidR="00B3344E" w:rsidRPr="001B266C" w:rsidRDefault="00892FA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2.4.12.</w:t>
      </w:r>
      <w:r w:rsidRPr="001B266C">
        <w:rPr>
          <w:rFonts w:ascii="Arial" w:eastAsiaTheme="minorHAnsi" w:hAnsi="Arial" w:cs="Arial"/>
          <w:lang w:eastAsia="en-US"/>
        </w:rPr>
        <w:tab/>
      </w:r>
      <w:r w:rsidR="00B3344E" w:rsidRPr="001B266C">
        <w:rPr>
          <w:rFonts w:ascii="Arial" w:eastAsiaTheme="minorHAnsi" w:hAnsi="Arial" w:cs="Arial"/>
          <w:lang w:eastAsia="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57B2D02F" w14:textId="1ED48154" w:rsidR="00B3344E" w:rsidRPr="001B266C" w:rsidRDefault="00892FA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2.4.13.</w:t>
      </w:r>
      <w:r w:rsidRPr="001B266C">
        <w:rPr>
          <w:rFonts w:ascii="Arial" w:eastAsiaTheme="minorHAnsi" w:hAnsi="Arial" w:cs="Arial"/>
          <w:lang w:eastAsia="en-US"/>
        </w:rPr>
        <w:tab/>
      </w:r>
      <w:r w:rsidR="00B3344E" w:rsidRPr="001B266C">
        <w:rPr>
          <w:rFonts w:ascii="Arial" w:eastAsiaTheme="minorHAnsi" w:hAnsi="Arial" w:cs="Arial"/>
          <w:lang w:eastAsia="en-US"/>
        </w:rPr>
        <w:t>Показатели доступности и качества предоставления муниципальной услуги.</w:t>
      </w:r>
    </w:p>
    <w:p w14:paraId="01E97D16" w14:textId="4C941CE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В данном подразделе указывается количество взаимодействий заявителя с должностными лицами при предоставлении муниципальной услуги и их продолжительность, возможность либо невозможность получения муниципальной услуги в МФЦ (в том числе в полном объеме), в любом территориальном подразделении органа исполнительной власти Сахалинской области по выбору заявителя (экстерриториальный принцип), посредством запроса о предоставлении нескольких муниципальных услуг в МФЦ, предусмотренного статьей 15.1</w:t>
      </w:r>
      <w:r w:rsidR="00892FAC" w:rsidRPr="001B266C">
        <w:rPr>
          <w:rFonts w:ascii="Arial" w:eastAsiaTheme="minorHAnsi" w:hAnsi="Arial" w:cs="Arial"/>
          <w:lang w:eastAsia="en-US"/>
        </w:rPr>
        <w:t xml:space="preserve"> Федерального закона №</w:t>
      </w:r>
      <w:r w:rsidRPr="001B266C">
        <w:rPr>
          <w:rFonts w:ascii="Arial" w:eastAsiaTheme="minorHAnsi" w:hAnsi="Arial" w:cs="Arial"/>
          <w:lang w:eastAsia="en-US"/>
        </w:rPr>
        <w:t xml:space="preserve"> 210-ФЗ.</w:t>
      </w:r>
    </w:p>
    <w:p w14:paraId="75705895"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lastRenderedPageBreak/>
        <w:t>Дополнительно указывается исчерпывающий состав действий, которые заявитель вправе совершить в электронной форме при получении муниципальной услуги с использованием ЕПГУ и РПГУ.</w:t>
      </w:r>
    </w:p>
    <w:p w14:paraId="720330AF" w14:textId="19E2532C" w:rsidR="00B3344E" w:rsidRPr="001B266C" w:rsidRDefault="00892FA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2.4.14.</w:t>
      </w:r>
      <w:r w:rsidRPr="001B266C">
        <w:rPr>
          <w:rFonts w:ascii="Arial" w:eastAsiaTheme="minorHAnsi" w:hAnsi="Arial" w:cs="Arial"/>
          <w:lang w:eastAsia="en-US"/>
        </w:rPr>
        <w:tab/>
      </w:r>
      <w:r w:rsidR="00B3344E" w:rsidRPr="001B266C">
        <w:rPr>
          <w:rFonts w:ascii="Arial" w:eastAsiaTheme="minorHAnsi" w:hAnsi="Arial" w:cs="Arial"/>
          <w:lang w:eastAsia="en-US"/>
        </w:rPr>
        <w:t>Иные требования, в том числе учитывающие особенности предоставления муниципальной услуги в МФЦ,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7F6F9159" w14:textId="239B146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При определении особенностей предоставления муниципальной услуги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муниципальных услуг, утвержденными постановлением Правительства Росс</w:t>
      </w:r>
      <w:r w:rsidR="00892FAC" w:rsidRPr="001B266C">
        <w:rPr>
          <w:rFonts w:ascii="Arial" w:eastAsiaTheme="minorHAnsi" w:hAnsi="Arial" w:cs="Arial"/>
          <w:lang w:eastAsia="en-US"/>
        </w:rPr>
        <w:t>ийской Федерации от 25.06.2012 № 634 «</w:t>
      </w:r>
      <w:r w:rsidRPr="001B266C">
        <w:rPr>
          <w:rFonts w:ascii="Arial" w:eastAsiaTheme="minorHAnsi" w:hAnsi="Arial" w:cs="Arial"/>
          <w:lang w:eastAsia="en-US"/>
        </w:rPr>
        <w:t>О видах электронной подписи, использование которых допускается при обращении за получением госуда</w:t>
      </w:r>
      <w:r w:rsidR="00892FAC" w:rsidRPr="001B266C">
        <w:rPr>
          <w:rFonts w:ascii="Arial" w:eastAsiaTheme="minorHAnsi" w:hAnsi="Arial" w:cs="Arial"/>
          <w:lang w:eastAsia="en-US"/>
        </w:rPr>
        <w:t>рственных и муниципальных услуг»</w:t>
      </w:r>
      <w:r w:rsidRPr="001B266C">
        <w:rPr>
          <w:rFonts w:ascii="Arial" w:eastAsiaTheme="minorHAnsi" w:hAnsi="Arial" w:cs="Arial"/>
          <w:lang w:eastAsia="en-US"/>
        </w:rPr>
        <w:t>.</w:t>
      </w:r>
    </w:p>
    <w:p w14:paraId="7627F332" w14:textId="068830EC" w:rsidR="00B3344E" w:rsidRPr="001B266C" w:rsidRDefault="00892FA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2.5.</w:t>
      </w:r>
      <w:r w:rsidRPr="001B266C">
        <w:rPr>
          <w:rFonts w:ascii="Arial" w:eastAsiaTheme="minorHAnsi" w:hAnsi="Arial" w:cs="Arial"/>
          <w:lang w:eastAsia="en-US"/>
        </w:rPr>
        <w:tab/>
      </w:r>
      <w:r w:rsidR="00B3344E" w:rsidRPr="001B266C">
        <w:rPr>
          <w:rFonts w:ascii="Arial" w:eastAsiaTheme="minorHAnsi" w:hAnsi="Arial" w:cs="Arial"/>
          <w:lang w:eastAsia="en-US"/>
        </w:rPr>
        <w:t>Раздел, касающийся состава, последовательности и сроков выполнения административных процедур, требований к порядку их выполнения, в том числе в электронной форме и в МФЦ, состоит из следующих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муниципальной услуги, имеющих конечный результат, отличающихся друг от друга перечнем входящих документов, административными действиями и выделяемых в рамках предоставления муниципальной услуги. В начале раздела указывается исчерпывающий перечень административных процедур (действий), содержащихся в нем.</w:t>
      </w:r>
    </w:p>
    <w:p w14:paraId="75A9CCB5" w14:textId="3F943BBA" w:rsidR="00B3344E" w:rsidRPr="001B266C" w:rsidRDefault="00892FA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2.5.1.</w:t>
      </w:r>
      <w:r w:rsidRPr="001B266C">
        <w:rPr>
          <w:rFonts w:ascii="Arial" w:eastAsiaTheme="minorHAnsi" w:hAnsi="Arial" w:cs="Arial"/>
          <w:lang w:eastAsia="en-US"/>
        </w:rPr>
        <w:tab/>
      </w:r>
      <w:r w:rsidR="00B3344E" w:rsidRPr="001B266C">
        <w:rPr>
          <w:rFonts w:ascii="Arial" w:eastAsiaTheme="minorHAnsi" w:hAnsi="Arial" w:cs="Arial"/>
          <w:lang w:eastAsia="en-US"/>
        </w:rPr>
        <w:t>Содержание каждой административной процедуры, предусматривающее следующие обязательные элементы:</w:t>
      </w:r>
    </w:p>
    <w:p w14:paraId="0E1F2C3A" w14:textId="514A0CB9" w:rsidR="00B3344E" w:rsidRPr="001B266C" w:rsidRDefault="00892FA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1)</w:t>
      </w:r>
      <w:r w:rsidRPr="001B266C">
        <w:rPr>
          <w:rFonts w:ascii="Arial" w:eastAsiaTheme="minorHAnsi" w:hAnsi="Arial" w:cs="Arial"/>
          <w:lang w:eastAsia="en-US"/>
        </w:rPr>
        <w:tab/>
      </w:r>
      <w:r w:rsidR="00B3344E" w:rsidRPr="001B266C">
        <w:rPr>
          <w:rFonts w:ascii="Arial" w:eastAsiaTheme="minorHAnsi" w:hAnsi="Arial" w:cs="Arial"/>
          <w:lang w:eastAsia="en-US"/>
        </w:rPr>
        <w:t>основания для начала административной процедуры;</w:t>
      </w:r>
    </w:p>
    <w:p w14:paraId="5CF052E8" w14:textId="00674202" w:rsidR="00B3344E" w:rsidRPr="001B266C" w:rsidRDefault="00892FA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w:t>
      </w:r>
      <w:r w:rsidRPr="001B266C">
        <w:rPr>
          <w:rFonts w:ascii="Arial" w:eastAsiaTheme="minorHAnsi" w:hAnsi="Arial" w:cs="Arial"/>
          <w:lang w:eastAsia="en-US"/>
        </w:rPr>
        <w:tab/>
      </w:r>
      <w:r w:rsidR="00B3344E" w:rsidRPr="001B266C">
        <w:rPr>
          <w:rFonts w:ascii="Arial" w:eastAsiaTheme="minorHAnsi" w:hAnsi="Arial" w:cs="Arial"/>
          <w:lang w:eastAsia="en-US"/>
        </w:rPr>
        <w:t>описание каждого административного действия, входящего в состав административной процедуры, продолжительность и срок его выполнения;</w:t>
      </w:r>
    </w:p>
    <w:p w14:paraId="0AA98412" w14:textId="088D2C50" w:rsidR="00B3344E" w:rsidRPr="001B266C" w:rsidRDefault="00892FA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3)</w:t>
      </w:r>
      <w:r w:rsidRPr="001B266C">
        <w:rPr>
          <w:rFonts w:ascii="Arial" w:eastAsiaTheme="minorHAnsi" w:hAnsi="Arial" w:cs="Arial"/>
          <w:lang w:eastAsia="en-US"/>
        </w:rPr>
        <w:tab/>
      </w:r>
      <w:r w:rsidR="00B3344E" w:rsidRPr="001B266C">
        <w:rPr>
          <w:rFonts w:ascii="Arial" w:eastAsiaTheme="minorHAnsi" w:hAnsi="Arial" w:cs="Arial"/>
          <w:lang w:eastAsia="en-US"/>
        </w:rPr>
        <w:t>сведения о должностном лице, ответственном за выполнение каждого административного действия, входящего в состав административной процедуры (если нормативные правовые акты, непосредственно регулирующие предоставление муниципальной услуги, содержат указание на конкретную должность, она указывается в тексте Регламента);</w:t>
      </w:r>
    </w:p>
    <w:p w14:paraId="243C6EB2" w14:textId="61EAC359" w:rsidR="00B3344E" w:rsidRPr="001B266C" w:rsidRDefault="0019388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4)</w:t>
      </w:r>
      <w:r w:rsidRPr="001B266C">
        <w:rPr>
          <w:rFonts w:ascii="Arial" w:eastAsiaTheme="minorHAnsi" w:hAnsi="Arial" w:cs="Arial"/>
          <w:lang w:eastAsia="en-US"/>
        </w:rPr>
        <w:tab/>
      </w:r>
      <w:r w:rsidR="00B3344E" w:rsidRPr="001B266C">
        <w:rPr>
          <w:rFonts w:ascii="Arial" w:eastAsiaTheme="minorHAnsi" w:hAnsi="Arial" w:cs="Arial"/>
          <w:lang w:eastAsia="en-US"/>
        </w:rPr>
        <w:t>критерии принятия решений;</w:t>
      </w:r>
    </w:p>
    <w:p w14:paraId="3D6F796E" w14:textId="6F944646" w:rsidR="00B3344E" w:rsidRPr="001B266C" w:rsidRDefault="0019388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5)</w:t>
      </w:r>
      <w:r w:rsidRPr="001B266C">
        <w:rPr>
          <w:rFonts w:ascii="Arial" w:eastAsiaTheme="minorHAnsi" w:hAnsi="Arial" w:cs="Arial"/>
          <w:lang w:eastAsia="en-US"/>
        </w:rPr>
        <w:tab/>
      </w:r>
      <w:r w:rsidR="00B3344E" w:rsidRPr="001B266C">
        <w:rPr>
          <w:rFonts w:ascii="Arial" w:eastAsiaTheme="minorHAnsi" w:hAnsi="Arial" w:cs="Arial"/>
          <w:lang w:eastAsia="en-US"/>
        </w:rPr>
        <w:t>результат административной процедуры и порядок передачи результата;</w:t>
      </w:r>
    </w:p>
    <w:p w14:paraId="789257D6" w14:textId="5CB67EF9" w:rsidR="00B3344E" w:rsidRPr="001B266C" w:rsidRDefault="0019388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6)</w:t>
      </w:r>
      <w:r w:rsidRPr="001B266C">
        <w:rPr>
          <w:rFonts w:ascii="Arial" w:eastAsiaTheme="minorHAnsi" w:hAnsi="Arial" w:cs="Arial"/>
          <w:lang w:eastAsia="en-US"/>
        </w:rPr>
        <w:tab/>
      </w:r>
      <w:r w:rsidR="00B3344E" w:rsidRPr="001B266C">
        <w:rPr>
          <w:rFonts w:ascii="Arial" w:eastAsiaTheme="minorHAnsi" w:hAnsi="Arial" w:cs="Arial"/>
          <w:lang w:eastAsia="en-US"/>
        </w:rPr>
        <w:t>способ фиксации результата выполнения административной процедуры, в том числе в электронной форме и в МФЦ.</w:t>
      </w:r>
    </w:p>
    <w:p w14:paraId="214095A5" w14:textId="01CEFE66" w:rsidR="00B3344E" w:rsidRPr="001B266C" w:rsidRDefault="0019388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2.5.2.</w:t>
      </w:r>
      <w:r w:rsidRPr="001B266C">
        <w:rPr>
          <w:rFonts w:ascii="Arial" w:eastAsiaTheme="minorHAnsi" w:hAnsi="Arial" w:cs="Arial"/>
          <w:lang w:eastAsia="en-US"/>
        </w:rPr>
        <w:tab/>
      </w:r>
      <w:r w:rsidR="00B3344E" w:rsidRPr="001B266C">
        <w:rPr>
          <w:rFonts w:ascii="Arial" w:eastAsiaTheme="minorHAnsi" w:hAnsi="Arial" w:cs="Arial"/>
          <w:lang w:eastAsia="en-US"/>
        </w:rPr>
        <w:t xml:space="preserve">При необходимости межведомственного взаимодействия в ходе предоставления муниципальной услуги отдельно описывается административное действие по формированию и направлению межведомственных запросов в целях получения документов и информации, находящихся в распоряжении органов, предоставляющих государственные и муниципальные услуги, иных органов и подведомственных им учреждений. Описание действия должно также содержать состав документов и информации, которые необходимы структурному подразделению Администрации, предоставляющему муниципальную услугу, и подведомственному учреждению, участвующему в предоставлении муниципальной </w:t>
      </w:r>
      <w:r w:rsidR="00B3344E" w:rsidRPr="001B266C">
        <w:rPr>
          <w:rFonts w:ascii="Arial" w:eastAsiaTheme="minorHAnsi" w:hAnsi="Arial" w:cs="Arial"/>
          <w:lang w:eastAsia="en-US"/>
        </w:rPr>
        <w:lastRenderedPageBreak/>
        <w:t>услуги, но находятся в иных органах и учреждениях, с указанием порядка подготовки и направления межведомственного запроса и должностных лиц, уполномоченных направлять такой запрос.</w:t>
      </w:r>
    </w:p>
    <w:p w14:paraId="45B999CE" w14:textId="184D1ECE" w:rsidR="00B3344E" w:rsidRPr="001B266C" w:rsidRDefault="0019388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2.5.3.</w:t>
      </w:r>
      <w:r w:rsidRPr="001B266C">
        <w:rPr>
          <w:rFonts w:ascii="Arial" w:eastAsiaTheme="minorHAnsi" w:hAnsi="Arial" w:cs="Arial"/>
          <w:lang w:eastAsia="en-US"/>
        </w:rPr>
        <w:tab/>
      </w:r>
      <w:r w:rsidR="00B3344E" w:rsidRPr="001B266C">
        <w:rPr>
          <w:rFonts w:ascii="Arial" w:eastAsiaTheme="minorHAnsi" w:hAnsi="Arial" w:cs="Arial"/>
          <w:lang w:eastAsia="en-US"/>
        </w:rPr>
        <w:t>Порядок осуществления в электронной форме, в том числе с использованием РПГУ, в соответствии с нормативными актами Российской Федерации, нормативными актами Сахалинской области следующих административных процедур (действий):</w:t>
      </w:r>
    </w:p>
    <w:p w14:paraId="7C4E5CE2" w14:textId="2271BD56" w:rsidR="00B3344E" w:rsidRPr="001B266C" w:rsidRDefault="00BA382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запись на прием в Администрацию, МФЦ для подачи запроса о предоставлении муниципальной услуги;</w:t>
      </w:r>
    </w:p>
    <w:p w14:paraId="654E3D44" w14:textId="0AAF8A8C" w:rsidR="00B3344E" w:rsidRPr="001B266C" w:rsidRDefault="00BA382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формирование запроса о предоставлении муниципальной услуги;</w:t>
      </w:r>
    </w:p>
    <w:p w14:paraId="05913A97" w14:textId="4BFB7A09" w:rsidR="00B3344E" w:rsidRPr="001B266C" w:rsidRDefault="00BA382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прием и регистрацию Администрацией запроса и иных документов, необходимых для предоставления муниципальной услуги;</w:t>
      </w:r>
    </w:p>
    <w:p w14:paraId="2F816103" w14:textId="075AFFB2" w:rsidR="00B3344E" w:rsidRPr="001B266C" w:rsidRDefault="00BA382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оплата государственной пошлины за предоставление муниципальной услуги и оплата иных платежей, взимаемых в соответствии с законодательством Российской Федерации;</w:t>
      </w:r>
    </w:p>
    <w:p w14:paraId="117385BC" w14:textId="1F26DCB5" w:rsidR="00B3344E" w:rsidRPr="001B266C" w:rsidRDefault="00BA382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получение результата предоставления муниципальной услуги;</w:t>
      </w:r>
    </w:p>
    <w:p w14:paraId="17DE4861" w14:textId="02CFE8E6" w:rsidR="00B3344E" w:rsidRPr="001B266C" w:rsidRDefault="00BA382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получение сведений о ходе выполнения запроса;</w:t>
      </w:r>
    </w:p>
    <w:p w14:paraId="458B64DD" w14:textId="2B012CE1" w:rsidR="00B3344E" w:rsidRPr="001B266C" w:rsidRDefault="00BA382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осуществление оценки качества предоставления услуги;</w:t>
      </w:r>
    </w:p>
    <w:p w14:paraId="0FA951E6" w14:textId="6A760A67" w:rsidR="00B3344E" w:rsidRPr="001B266C" w:rsidRDefault="00BA382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досудебное (внесудебное) обжалование решений и действий (бездействия) Администрации, структурного подразделения Администрации, предоставляющего муниципальную услугу, должностного лица структурного подразделения Администрации, предоставляющего муниципальную услугу, либо муниципального служащего;</w:t>
      </w:r>
    </w:p>
    <w:p w14:paraId="6DB78F56"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 иные действия, связанные с определением вида электронной подписи заявителя, а также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и с установлением перечня средств удостоверяющих центров, которые допускаются для использования в целях обеспечения указанной проверки.</w:t>
      </w:r>
    </w:p>
    <w:p w14:paraId="3602CB95"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Описанию подлежат фактически выполняемые административные процедуры.</w:t>
      </w:r>
    </w:p>
    <w:p w14:paraId="2448D7FD" w14:textId="1ECA0BA3" w:rsidR="00B3344E" w:rsidRPr="001B266C" w:rsidRDefault="00BA382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2.5.4.</w:t>
      </w:r>
      <w:r w:rsidRPr="001B266C">
        <w:rPr>
          <w:rFonts w:ascii="Arial" w:eastAsiaTheme="minorHAnsi" w:hAnsi="Arial" w:cs="Arial"/>
          <w:lang w:eastAsia="en-US"/>
        </w:rPr>
        <w:tab/>
      </w:r>
      <w:r w:rsidR="00B3344E" w:rsidRPr="001B266C">
        <w:rPr>
          <w:rFonts w:ascii="Arial" w:eastAsiaTheme="minorHAnsi" w:hAnsi="Arial" w:cs="Arial"/>
          <w:lang w:eastAsia="en-US"/>
        </w:rPr>
        <w:t>Порядок исправления допущенных опечаток и ошибок в выданных в результате предоставления муниципальной услуги документах.</w:t>
      </w:r>
    </w:p>
    <w:p w14:paraId="1992DBFB" w14:textId="4D9B4480" w:rsidR="00B3344E" w:rsidRPr="001B266C" w:rsidRDefault="00BA382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2.5.5.</w:t>
      </w:r>
      <w:r w:rsidRPr="001B266C">
        <w:rPr>
          <w:rFonts w:ascii="Arial" w:eastAsiaTheme="minorHAnsi" w:hAnsi="Arial" w:cs="Arial"/>
          <w:lang w:eastAsia="en-US"/>
        </w:rPr>
        <w:tab/>
      </w:r>
      <w:r w:rsidR="00B3344E" w:rsidRPr="001B266C">
        <w:rPr>
          <w:rFonts w:ascii="Arial" w:eastAsiaTheme="minorHAnsi" w:hAnsi="Arial" w:cs="Arial"/>
          <w:lang w:eastAsia="en-US"/>
        </w:rPr>
        <w:t>Особенности выполнения административных процедур (действий) в МФЦ, состоящие из:</w:t>
      </w:r>
    </w:p>
    <w:p w14:paraId="320DE235" w14:textId="08A8DFA5" w:rsidR="00B3344E" w:rsidRPr="001B266C" w:rsidRDefault="00BA382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информирования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консультирования заявителей о порядке предоставления муниципальной услуги в МФЦ;</w:t>
      </w:r>
    </w:p>
    <w:p w14:paraId="59ABE3AB" w14:textId="12BFFF80" w:rsidR="00B3344E" w:rsidRPr="001B266C" w:rsidRDefault="00BA382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приема запросов заявителей о предоставлении муниципальной услуги и иных документов, необходимых для предоставления муниципальной услуги;</w:t>
      </w:r>
    </w:p>
    <w:p w14:paraId="3249FDD9" w14:textId="324AE481" w:rsidR="00B3344E" w:rsidRPr="001B266C" w:rsidRDefault="00BA382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формирования и направления МФЦ межведомственного запроса в органы исполнительной власти Сахалинской области, в иные органы государственной власти, органы местного самоуправления и организации, участвующие в предоставлении муниципальных услуг;</w:t>
      </w:r>
    </w:p>
    <w:p w14:paraId="5B9C48CB" w14:textId="0C0A78B7" w:rsidR="00B3344E" w:rsidRPr="001B266C" w:rsidRDefault="00BA382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выдачи заявителю результата предоставления муниципальной услуги,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исполнительной власти Сахалинской области, а также выдачи документов, включая составление на бумажном носителе и заверение выписок из информационных систем органов исполнительной власти Сахалинской области;</w:t>
      </w:r>
    </w:p>
    <w:p w14:paraId="15A18138" w14:textId="1B741475" w:rsidR="00B3344E" w:rsidRPr="001B266C" w:rsidRDefault="00BA382C"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lastRenderedPageBreak/>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иных действий, необходимых для предоставления муниципальной услуги, в том числе связанных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исполнительной власти Сахалинской области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14:paraId="6FE70347"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В указанном подразделе также может содержаться описание административных процедур (действий), выполняемых МФЦ при предоставлении муниципальной услуги в полном объеме и при предоставлении муниципальной услуги посредством комплексного запроса.</w:t>
      </w:r>
    </w:p>
    <w:p w14:paraId="0C75B501" w14:textId="77777777" w:rsidR="00B3344E" w:rsidRPr="001B266C" w:rsidRDefault="00B3344E"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Данный подраздел не включается в административный регламент, если муниципальная услуга не предоставляется в МФЦ.</w:t>
      </w:r>
    </w:p>
    <w:p w14:paraId="1AADA4BB" w14:textId="76545302" w:rsidR="00B3344E" w:rsidRPr="001B266C" w:rsidRDefault="0071680F"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2.6.</w:t>
      </w:r>
      <w:r w:rsidRPr="001B266C">
        <w:rPr>
          <w:rFonts w:ascii="Arial" w:eastAsiaTheme="minorHAnsi" w:hAnsi="Arial" w:cs="Arial"/>
          <w:lang w:eastAsia="en-US"/>
        </w:rPr>
        <w:tab/>
      </w:r>
      <w:r w:rsidR="00B3344E" w:rsidRPr="001B266C">
        <w:rPr>
          <w:rFonts w:ascii="Arial" w:eastAsiaTheme="minorHAnsi" w:hAnsi="Arial" w:cs="Arial"/>
          <w:lang w:eastAsia="en-US"/>
        </w:rPr>
        <w:t>Раздел, касающийся форм контроля за исполнением Регламента, включает в себя следующие подразделы:</w:t>
      </w:r>
    </w:p>
    <w:p w14:paraId="12956AB6" w14:textId="5EB534F2" w:rsidR="00B3344E" w:rsidRPr="001B266C" w:rsidRDefault="0071680F"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1)</w:t>
      </w:r>
      <w:r w:rsidRPr="001B266C">
        <w:rPr>
          <w:rFonts w:ascii="Arial" w:eastAsiaTheme="minorHAnsi" w:hAnsi="Arial" w:cs="Arial"/>
          <w:lang w:eastAsia="en-US"/>
        </w:rPr>
        <w:tab/>
      </w:r>
      <w:r w:rsidR="00B3344E" w:rsidRPr="001B266C">
        <w:rPr>
          <w:rFonts w:ascii="Arial" w:eastAsiaTheme="minorHAnsi" w:hAnsi="Arial" w:cs="Arial"/>
          <w:lang w:eastAsia="en-US"/>
        </w:rPr>
        <w:t>порядок осуществления текущего контроля за соблюдением и исполнением ответственными должностными лицами и муниципальными служащими структурных подразделений Администрации, предоставляющих муниципальную услугу, работников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92B7441" w14:textId="6F53BE29" w:rsidR="00B3344E" w:rsidRPr="001B266C" w:rsidRDefault="0071680F"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w:t>
      </w:r>
      <w:r w:rsidRPr="001B266C">
        <w:rPr>
          <w:rFonts w:ascii="Arial" w:eastAsiaTheme="minorHAnsi" w:hAnsi="Arial" w:cs="Arial"/>
          <w:lang w:eastAsia="en-US"/>
        </w:rPr>
        <w:tab/>
      </w:r>
      <w:r w:rsidR="00B3344E" w:rsidRPr="001B266C">
        <w:rPr>
          <w:rFonts w:ascii="Arial" w:eastAsiaTheme="minorHAnsi" w:hAnsi="Arial" w:cs="Arial"/>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3179490" w14:textId="008B9648" w:rsidR="00B3344E" w:rsidRPr="001B266C" w:rsidRDefault="0071680F"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3)</w:t>
      </w:r>
      <w:r w:rsidRPr="001B266C">
        <w:rPr>
          <w:rFonts w:ascii="Arial" w:eastAsiaTheme="minorHAnsi" w:hAnsi="Arial" w:cs="Arial"/>
          <w:lang w:eastAsia="en-US"/>
        </w:rPr>
        <w:tab/>
      </w:r>
      <w:r w:rsidR="00B3344E" w:rsidRPr="001B266C">
        <w:rPr>
          <w:rFonts w:ascii="Arial" w:eastAsiaTheme="minorHAnsi" w:hAnsi="Arial" w:cs="Arial"/>
          <w:lang w:eastAsia="en-US"/>
        </w:rPr>
        <w:t>ответственность специалистов структурных подразделений Администрации, предоставляющих муниципальные услуги, за решения и действия (бездействие), принимаемые (осуществляемые) в ходе предоставления муниципальной услуги;</w:t>
      </w:r>
    </w:p>
    <w:p w14:paraId="1AAB45EF" w14:textId="6D6D9BDB" w:rsidR="00B3344E" w:rsidRPr="001B266C" w:rsidRDefault="0071680F"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4)</w:t>
      </w:r>
      <w:r w:rsidRPr="001B266C">
        <w:rPr>
          <w:rFonts w:ascii="Arial" w:eastAsiaTheme="minorHAnsi" w:hAnsi="Arial" w:cs="Arial"/>
          <w:lang w:eastAsia="en-US"/>
        </w:rPr>
        <w:tab/>
      </w:r>
      <w:r w:rsidR="00B3344E" w:rsidRPr="001B266C">
        <w:rPr>
          <w:rFonts w:ascii="Arial" w:eastAsiaTheme="minorHAnsi" w:hAnsi="Arial" w:cs="Arial"/>
          <w:lang w:eastAsia="en-US"/>
        </w:rPr>
        <w:t>положения, характеризующие требования к формам контроля за предоставлением муниципальной услуги со стороны граждан, их объединений и организаций.</w:t>
      </w:r>
    </w:p>
    <w:p w14:paraId="37A6B1B3" w14:textId="1F533A6E" w:rsidR="00B3344E" w:rsidRPr="001B266C" w:rsidRDefault="0071680F"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2.7.</w:t>
      </w:r>
      <w:r w:rsidRPr="001B266C">
        <w:rPr>
          <w:rFonts w:ascii="Arial" w:eastAsiaTheme="minorHAnsi" w:hAnsi="Arial" w:cs="Arial"/>
          <w:lang w:eastAsia="en-US"/>
        </w:rPr>
        <w:tab/>
      </w:r>
      <w:r w:rsidR="00B3344E" w:rsidRPr="001B266C">
        <w:rPr>
          <w:rFonts w:ascii="Arial" w:eastAsiaTheme="minorHAnsi" w:hAnsi="Arial" w:cs="Arial"/>
          <w:lang w:eastAsia="en-US"/>
        </w:rPr>
        <w:t>Раздел, касающийся досудебного (внесудебного) порядка обжалования решений и действий (бездействия) органа, предоставляющего муниципальную услугу, МФЦ, организаций, осуществляющих функции по предоставлению муниципальных услуг, а также их должностных лиц, муниципальных служащих, работников, должен содержать положения Федерального закона</w:t>
      </w:r>
      <w:r w:rsidRPr="001B266C">
        <w:rPr>
          <w:rFonts w:ascii="Arial" w:eastAsiaTheme="minorHAnsi" w:hAnsi="Arial" w:cs="Arial"/>
          <w:lang w:eastAsia="en-US"/>
        </w:rPr>
        <w:t xml:space="preserve"> №</w:t>
      </w:r>
      <w:r w:rsidR="00B3344E" w:rsidRPr="001B266C">
        <w:rPr>
          <w:rFonts w:ascii="Arial" w:eastAsiaTheme="minorHAnsi" w:hAnsi="Arial" w:cs="Arial"/>
          <w:lang w:eastAsia="en-US"/>
        </w:rPr>
        <w:t xml:space="preserve"> 210-ФЗ в части порядка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 а также:</w:t>
      </w:r>
    </w:p>
    <w:p w14:paraId="10FBEBA2" w14:textId="1728B012" w:rsidR="00B3344E" w:rsidRPr="001B266C" w:rsidRDefault="0071680F"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информацию для заявителя (заинтересованных лиц) о его праве подать жалобу на решение и действие (бездействие) Администрации, МФЦ, организаций, осуществляющих функции по предоставлению государственных или муниципальных услуг, а также их должностных лиц, муниципальных служащих, работников;</w:t>
      </w:r>
    </w:p>
    <w:p w14:paraId="2B8B63E5" w14:textId="4021CE24" w:rsidR="00B3344E" w:rsidRPr="001B266C" w:rsidRDefault="00473364"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lastRenderedPageBreak/>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предмет жалобы;</w:t>
      </w:r>
    </w:p>
    <w:p w14:paraId="1D840AF4" w14:textId="7FBA50B9" w:rsidR="00B3344E" w:rsidRPr="001B266C" w:rsidRDefault="00473364"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органы и уполномоченные на рассмотрение жалобы должностные лица, которым может быть направлена жалоба;</w:t>
      </w:r>
    </w:p>
    <w:p w14:paraId="6DA50668" w14:textId="3A819FB6" w:rsidR="00B3344E" w:rsidRPr="001B266C" w:rsidRDefault="00473364"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порядок подачи и рассмотрения жалобы;</w:t>
      </w:r>
    </w:p>
    <w:p w14:paraId="6EF3C6D4" w14:textId="0761353F" w:rsidR="00B3344E" w:rsidRPr="001B266C" w:rsidRDefault="00473364"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срок рассмотрения жалобы;</w:t>
      </w:r>
    </w:p>
    <w:p w14:paraId="191FA762" w14:textId="6642888E" w:rsidR="00B3344E" w:rsidRPr="001B266C" w:rsidRDefault="00473364"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14:paraId="6E651186" w14:textId="3A63F731" w:rsidR="00B3344E" w:rsidRPr="001B266C" w:rsidRDefault="00473364"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результат рассмотрения жалобы;</w:t>
      </w:r>
    </w:p>
    <w:p w14:paraId="365E20FD" w14:textId="7C16930F" w:rsidR="00B3344E" w:rsidRPr="001B266C" w:rsidRDefault="00473364"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порядок информирования заявителя о результатах рассмотрения жалобы;</w:t>
      </w:r>
    </w:p>
    <w:p w14:paraId="5424658C" w14:textId="4A7637F9" w:rsidR="00B3344E" w:rsidRPr="001B266C" w:rsidRDefault="00473364"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порядок обжалования решения по жалобе;</w:t>
      </w:r>
    </w:p>
    <w:p w14:paraId="13588B52" w14:textId="47241FC3" w:rsidR="00B3344E" w:rsidRPr="001B266C" w:rsidRDefault="00473364" w:rsidP="001B266C">
      <w:pPr>
        <w:autoSpaceDE w:val="0"/>
        <w:autoSpaceDN w:val="0"/>
        <w:adjustRightInd w:val="0"/>
        <w:ind w:firstLine="540"/>
        <w:jc w:val="both"/>
        <w:rPr>
          <w:rFonts w:ascii="Arial" w:eastAsiaTheme="minorHAnsi" w:hAnsi="Arial" w:cs="Arial"/>
          <w:lang w:eastAsia="en-US"/>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право заявителя на получение информации и документов, необходимых для обоснования и рассмотрения жалобы;</w:t>
      </w:r>
    </w:p>
    <w:p w14:paraId="246682BC" w14:textId="42B47CB2" w:rsidR="00E15A94" w:rsidRPr="001B266C" w:rsidRDefault="00473364" w:rsidP="001B266C">
      <w:pPr>
        <w:autoSpaceDE w:val="0"/>
        <w:autoSpaceDN w:val="0"/>
        <w:adjustRightInd w:val="0"/>
        <w:ind w:firstLine="540"/>
        <w:jc w:val="both"/>
        <w:rPr>
          <w:rFonts w:ascii="Arial" w:hAnsi="Arial" w:cs="Arial"/>
        </w:rPr>
      </w:pPr>
      <w:r w:rsidRPr="001B266C">
        <w:rPr>
          <w:rFonts w:ascii="Arial" w:eastAsiaTheme="minorHAnsi" w:hAnsi="Arial" w:cs="Arial"/>
          <w:lang w:eastAsia="en-US"/>
        </w:rPr>
        <w:t>-</w:t>
      </w:r>
      <w:r w:rsidRPr="001B266C">
        <w:rPr>
          <w:rFonts w:ascii="Arial" w:eastAsiaTheme="minorHAnsi" w:hAnsi="Arial" w:cs="Arial"/>
          <w:lang w:eastAsia="en-US"/>
        </w:rPr>
        <w:tab/>
      </w:r>
      <w:r w:rsidRPr="001B266C">
        <w:rPr>
          <w:rFonts w:ascii="Arial" w:eastAsiaTheme="minorHAnsi" w:hAnsi="Arial" w:cs="Arial"/>
          <w:lang w:eastAsia="en-US"/>
        </w:rPr>
        <w:tab/>
      </w:r>
      <w:r w:rsidR="00B3344E" w:rsidRPr="001B266C">
        <w:rPr>
          <w:rFonts w:ascii="Arial" w:eastAsiaTheme="minorHAnsi" w:hAnsi="Arial" w:cs="Arial"/>
          <w:lang w:eastAsia="en-US"/>
        </w:rPr>
        <w:t>способы информирования заявителей о порядке подачи и рассмотрения жалобы.</w:t>
      </w:r>
    </w:p>
    <w:sectPr w:rsidR="00E15A94" w:rsidRPr="001B266C">
      <w:headerReference w:type="default" r:id="rId10"/>
      <w:head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C9657" w14:textId="77777777" w:rsidR="00337493" w:rsidRDefault="00337493" w:rsidP="00015A0B">
      <w:r>
        <w:separator/>
      </w:r>
    </w:p>
  </w:endnote>
  <w:endnote w:type="continuationSeparator" w:id="0">
    <w:p w14:paraId="03A8FF0D" w14:textId="77777777" w:rsidR="00337493" w:rsidRDefault="00337493" w:rsidP="00015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F53A1" w14:textId="77777777" w:rsidR="00337493" w:rsidRDefault="00337493" w:rsidP="00015A0B">
      <w:r>
        <w:separator/>
      </w:r>
    </w:p>
  </w:footnote>
  <w:footnote w:type="continuationSeparator" w:id="0">
    <w:p w14:paraId="4B6F75EE" w14:textId="77777777" w:rsidR="00337493" w:rsidRDefault="00337493" w:rsidP="00015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5CB5C" w14:textId="4B0F0022" w:rsidR="00015A0B" w:rsidRDefault="00015A0B">
    <w:pPr>
      <w:pStyle w:val="a3"/>
      <w:jc w:val="center"/>
    </w:pPr>
  </w:p>
  <w:p w14:paraId="74777956" w14:textId="77777777" w:rsidR="00015A0B" w:rsidRDefault="00015A0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70C0" w14:textId="77777777" w:rsidR="00015A0B" w:rsidRDefault="00015A0B">
    <w:pPr>
      <w:pStyle w:val="a3"/>
      <w:jc w:val="center"/>
    </w:pPr>
  </w:p>
  <w:p w14:paraId="6899471F" w14:textId="77777777" w:rsidR="00015A0B" w:rsidRDefault="00015A0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7309"/>
    <w:multiLevelType w:val="multilevel"/>
    <w:tmpl w:val="209AFF2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3399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60"/>
    <w:rsid w:val="00015A0B"/>
    <w:rsid w:val="00051119"/>
    <w:rsid w:val="00082230"/>
    <w:rsid w:val="00096EC8"/>
    <w:rsid w:val="000B6BCE"/>
    <w:rsid w:val="000D4124"/>
    <w:rsid w:val="000D5089"/>
    <w:rsid w:val="0011458A"/>
    <w:rsid w:val="0012006E"/>
    <w:rsid w:val="0013689A"/>
    <w:rsid w:val="00141DE9"/>
    <w:rsid w:val="00142F17"/>
    <w:rsid w:val="00183E8D"/>
    <w:rsid w:val="0019388C"/>
    <w:rsid w:val="001B266C"/>
    <w:rsid w:val="001C21FA"/>
    <w:rsid w:val="001C3174"/>
    <w:rsid w:val="00202874"/>
    <w:rsid w:val="00206BE7"/>
    <w:rsid w:val="00234E81"/>
    <w:rsid w:val="00237AA0"/>
    <w:rsid w:val="00242976"/>
    <w:rsid w:val="00270D60"/>
    <w:rsid w:val="00274FE8"/>
    <w:rsid w:val="0028525C"/>
    <w:rsid w:val="002A39D1"/>
    <w:rsid w:val="00300F5A"/>
    <w:rsid w:val="00326882"/>
    <w:rsid w:val="003328F1"/>
    <w:rsid w:val="00337493"/>
    <w:rsid w:val="003653C5"/>
    <w:rsid w:val="00373CCE"/>
    <w:rsid w:val="00381CA1"/>
    <w:rsid w:val="00382042"/>
    <w:rsid w:val="00385904"/>
    <w:rsid w:val="003A7BC9"/>
    <w:rsid w:val="003C6C05"/>
    <w:rsid w:val="003C704F"/>
    <w:rsid w:val="003D7C38"/>
    <w:rsid w:val="003F3BE2"/>
    <w:rsid w:val="003F7524"/>
    <w:rsid w:val="00421702"/>
    <w:rsid w:val="00473364"/>
    <w:rsid w:val="004A6B50"/>
    <w:rsid w:val="004C03D4"/>
    <w:rsid w:val="004C6152"/>
    <w:rsid w:val="004D4C8C"/>
    <w:rsid w:val="004E3974"/>
    <w:rsid w:val="004E4E1F"/>
    <w:rsid w:val="004F1BDF"/>
    <w:rsid w:val="0051162B"/>
    <w:rsid w:val="00512A50"/>
    <w:rsid w:val="00523954"/>
    <w:rsid w:val="00524497"/>
    <w:rsid w:val="00536AC8"/>
    <w:rsid w:val="00596371"/>
    <w:rsid w:val="005B6A5F"/>
    <w:rsid w:val="005E149E"/>
    <w:rsid w:val="00620ABB"/>
    <w:rsid w:val="00625C59"/>
    <w:rsid w:val="006643DF"/>
    <w:rsid w:val="00672444"/>
    <w:rsid w:val="00682980"/>
    <w:rsid w:val="0068726A"/>
    <w:rsid w:val="00692EB4"/>
    <w:rsid w:val="007159A6"/>
    <w:rsid w:val="0071680F"/>
    <w:rsid w:val="00744CB6"/>
    <w:rsid w:val="007513B1"/>
    <w:rsid w:val="00762DEA"/>
    <w:rsid w:val="00794B20"/>
    <w:rsid w:val="00816669"/>
    <w:rsid w:val="00821E55"/>
    <w:rsid w:val="00837CC3"/>
    <w:rsid w:val="00845B26"/>
    <w:rsid w:val="008839DC"/>
    <w:rsid w:val="0088735E"/>
    <w:rsid w:val="00892FAC"/>
    <w:rsid w:val="008A06D2"/>
    <w:rsid w:val="008E0F91"/>
    <w:rsid w:val="0094408B"/>
    <w:rsid w:val="00966C19"/>
    <w:rsid w:val="0098527B"/>
    <w:rsid w:val="00994630"/>
    <w:rsid w:val="009B3B61"/>
    <w:rsid w:val="009E6095"/>
    <w:rsid w:val="00A0004C"/>
    <w:rsid w:val="00A64700"/>
    <w:rsid w:val="00A64D87"/>
    <w:rsid w:val="00A87894"/>
    <w:rsid w:val="00AB7335"/>
    <w:rsid w:val="00AC4225"/>
    <w:rsid w:val="00AD57E9"/>
    <w:rsid w:val="00AE0829"/>
    <w:rsid w:val="00AF5844"/>
    <w:rsid w:val="00B3344E"/>
    <w:rsid w:val="00B63E1F"/>
    <w:rsid w:val="00BA382C"/>
    <w:rsid w:val="00BA790F"/>
    <w:rsid w:val="00BE3304"/>
    <w:rsid w:val="00BE441B"/>
    <w:rsid w:val="00BE6962"/>
    <w:rsid w:val="00C113A5"/>
    <w:rsid w:val="00C31F26"/>
    <w:rsid w:val="00C43C93"/>
    <w:rsid w:val="00C711B1"/>
    <w:rsid w:val="00C7574D"/>
    <w:rsid w:val="00C8506C"/>
    <w:rsid w:val="00CB5D40"/>
    <w:rsid w:val="00CF6503"/>
    <w:rsid w:val="00D1038A"/>
    <w:rsid w:val="00D672EE"/>
    <w:rsid w:val="00D73103"/>
    <w:rsid w:val="00DB6B82"/>
    <w:rsid w:val="00DB6F9D"/>
    <w:rsid w:val="00E0633E"/>
    <w:rsid w:val="00E15A94"/>
    <w:rsid w:val="00E50DCD"/>
    <w:rsid w:val="00E61BEA"/>
    <w:rsid w:val="00E92207"/>
    <w:rsid w:val="00EA24CF"/>
    <w:rsid w:val="00EB0441"/>
    <w:rsid w:val="00ED3259"/>
    <w:rsid w:val="00F1591A"/>
    <w:rsid w:val="00F21D19"/>
    <w:rsid w:val="00F40294"/>
    <w:rsid w:val="00F569F6"/>
    <w:rsid w:val="00F63304"/>
    <w:rsid w:val="00F8027D"/>
    <w:rsid w:val="00F91988"/>
    <w:rsid w:val="00F93922"/>
    <w:rsid w:val="00FA496B"/>
    <w:rsid w:val="00FB727D"/>
    <w:rsid w:val="00FE0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D40F6"/>
  <w15:chartTrackingRefBased/>
  <w15:docId w15:val="{AC27546D-300D-4C77-BC3C-4F9CAD012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A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A24CF"/>
    <w:pPr>
      <w:keepNext/>
      <w:spacing w:line="360" w:lineRule="auto"/>
      <w:jc w:val="center"/>
      <w:outlineLvl w:val="0"/>
    </w:pPr>
    <w:rPr>
      <w:b/>
      <w:sz w:val="22"/>
      <w:szCs w:val="20"/>
    </w:rPr>
  </w:style>
  <w:style w:type="paragraph" w:styleId="4">
    <w:name w:val="heading 4"/>
    <w:basedOn w:val="a"/>
    <w:next w:val="a"/>
    <w:link w:val="40"/>
    <w:qFormat/>
    <w:rsid w:val="00EA24CF"/>
    <w:pPr>
      <w:keepNext/>
      <w:jc w:val="center"/>
      <w:outlineLvl w:val="3"/>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15A0B"/>
    <w:pPr>
      <w:tabs>
        <w:tab w:val="center" w:pos="4677"/>
        <w:tab w:val="right" w:pos="9355"/>
      </w:tabs>
    </w:pPr>
  </w:style>
  <w:style w:type="character" w:customStyle="1" w:styleId="a4">
    <w:name w:val="Верхний колонтитул Знак"/>
    <w:basedOn w:val="a0"/>
    <w:link w:val="a3"/>
    <w:uiPriority w:val="99"/>
    <w:rsid w:val="00015A0B"/>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015A0B"/>
    <w:rPr>
      <w:sz w:val="20"/>
      <w:szCs w:val="20"/>
    </w:rPr>
  </w:style>
  <w:style w:type="character" w:customStyle="1" w:styleId="a6">
    <w:name w:val="Текст сноски Знак"/>
    <w:basedOn w:val="a0"/>
    <w:link w:val="a5"/>
    <w:uiPriority w:val="99"/>
    <w:semiHidden/>
    <w:rsid w:val="00015A0B"/>
    <w:rPr>
      <w:rFonts w:ascii="Times New Roman" w:eastAsia="Times New Roman" w:hAnsi="Times New Roman" w:cs="Times New Roman"/>
      <w:sz w:val="20"/>
      <w:szCs w:val="20"/>
      <w:lang w:eastAsia="ru-RU"/>
    </w:rPr>
  </w:style>
  <w:style w:type="character" w:styleId="a7">
    <w:name w:val="footnote reference"/>
    <w:uiPriority w:val="99"/>
    <w:semiHidden/>
    <w:rsid w:val="00015A0B"/>
    <w:rPr>
      <w:rFonts w:cs="Times New Roman"/>
      <w:vertAlign w:val="superscript"/>
    </w:rPr>
  </w:style>
  <w:style w:type="paragraph" w:customStyle="1" w:styleId="ConsTitle">
    <w:name w:val="ConsTitle"/>
    <w:rsid w:val="00015A0B"/>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andard">
    <w:name w:val="Standard"/>
    <w:rsid w:val="00015A0B"/>
    <w:pPr>
      <w:suppressAutoHyphens/>
      <w:autoSpaceDN w:val="0"/>
      <w:spacing w:after="0" w:line="240" w:lineRule="auto"/>
      <w:textAlignment w:val="baseline"/>
    </w:pPr>
    <w:rPr>
      <w:rFonts w:ascii="Times New Roman" w:eastAsia="Times New Roman" w:hAnsi="Times New Roman" w:cs="Times New Roman"/>
      <w:kern w:val="3"/>
      <w:sz w:val="24"/>
      <w:szCs w:val="24"/>
      <w:lang w:val="en-US" w:eastAsia="zh-CN"/>
    </w:rPr>
  </w:style>
  <w:style w:type="paragraph" w:styleId="a8">
    <w:name w:val="No Spacing"/>
    <w:uiPriority w:val="1"/>
    <w:qFormat/>
    <w:rsid w:val="00015A0B"/>
    <w:pPr>
      <w:spacing w:after="0" w:line="240" w:lineRule="auto"/>
      <w:ind w:firstLine="709"/>
      <w:jc w:val="both"/>
    </w:pPr>
    <w:rPr>
      <w:rFonts w:ascii="Times New Roman" w:eastAsia="Calibri" w:hAnsi="Times New Roman" w:cs="Times New Roman"/>
      <w:sz w:val="28"/>
    </w:rPr>
  </w:style>
  <w:style w:type="paragraph" w:styleId="a9">
    <w:name w:val="Normal (Web)"/>
    <w:basedOn w:val="a"/>
    <w:uiPriority w:val="99"/>
    <w:semiHidden/>
    <w:unhideWhenUsed/>
    <w:rsid w:val="00AF5844"/>
    <w:pPr>
      <w:spacing w:before="100" w:beforeAutospacing="1" w:after="100" w:afterAutospacing="1"/>
    </w:pPr>
  </w:style>
  <w:style w:type="character" w:styleId="aa">
    <w:name w:val="Hyperlink"/>
    <w:basedOn w:val="a0"/>
    <w:uiPriority w:val="99"/>
    <w:unhideWhenUsed/>
    <w:rsid w:val="00AF5844"/>
    <w:rPr>
      <w:color w:val="0000FF"/>
      <w:u w:val="single"/>
    </w:rPr>
  </w:style>
  <w:style w:type="paragraph" w:styleId="ab">
    <w:name w:val="List Paragraph"/>
    <w:basedOn w:val="a"/>
    <w:uiPriority w:val="34"/>
    <w:qFormat/>
    <w:rsid w:val="00FB727D"/>
    <w:pPr>
      <w:ind w:left="720"/>
      <w:contextualSpacing/>
    </w:pPr>
  </w:style>
  <w:style w:type="character" w:customStyle="1" w:styleId="10">
    <w:name w:val="Заголовок 1 Знак"/>
    <w:basedOn w:val="a0"/>
    <w:link w:val="1"/>
    <w:rsid w:val="00EA24CF"/>
    <w:rPr>
      <w:rFonts w:ascii="Times New Roman" w:eastAsia="Times New Roman" w:hAnsi="Times New Roman" w:cs="Times New Roman"/>
      <w:b/>
      <w:szCs w:val="20"/>
      <w:lang w:eastAsia="ru-RU"/>
    </w:rPr>
  </w:style>
  <w:style w:type="character" w:customStyle="1" w:styleId="40">
    <w:name w:val="Заголовок 4 Знак"/>
    <w:basedOn w:val="a0"/>
    <w:link w:val="4"/>
    <w:rsid w:val="00EA24CF"/>
    <w:rPr>
      <w:rFonts w:ascii="Times New Roman" w:eastAsia="Times New Roman" w:hAnsi="Times New Roman" w:cs="Times New Roman"/>
      <w:b/>
      <w:sz w:val="36"/>
      <w:szCs w:val="20"/>
      <w:lang w:eastAsia="ru-RU"/>
    </w:rPr>
  </w:style>
  <w:style w:type="paragraph" w:styleId="ac">
    <w:name w:val="Subtitle"/>
    <w:basedOn w:val="a"/>
    <w:link w:val="ad"/>
    <w:qFormat/>
    <w:rsid w:val="00EA24CF"/>
    <w:pPr>
      <w:spacing w:line="360" w:lineRule="auto"/>
      <w:jc w:val="center"/>
    </w:pPr>
    <w:rPr>
      <w:b/>
      <w:sz w:val="20"/>
      <w:szCs w:val="20"/>
    </w:rPr>
  </w:style>
  <w:style w:type="character" w:customStyle="1" w:styleId="ad">
    <w:name w:val="Подзаголовок Знак"/>
    <w:basedOn w:val="a0"/>
    <w:link w:val="ac"/>
    <w:rsid w:val="00EA24CF"/>
    <w:rPr>
      <w:rFonts w:ascii="Times New Roman" w:eastAsia="Times New Roman" w:hAnsi="Times New Roman" w:cs="Times New Roman"/>
      <w:b/>
      <w:sz w:val="20"/>
      <w:szCs w:val="20"/>
      <w:lang w:eastAsia="ru-RU"/>
    </w:rPr>
  </w:style>
  <w:style w:type="paragraph" w:customStyle="1" w:styleId="ConsPlusNormal">
    <w:name w:val="ConsPlusNormal"/>
    <w:rsid w:val="00EA24CF"/>
    <w:pPr>
      <w:autoSpaceDE w:val="0"/>
      <w:autoSpaceDN w:val="0"/>
      <w:adjustRightInd w:val="0"/>
      <w:spacing w:after="0" w:line="240" w:lineRule="auto"/>
    </w:pPr>
    <w:rPr>
      <w:rFonts w:ascii="Arial" w:eastAsia="Times New Roman" w:hAnsi="Arial" w:cs="Arial"/>
      <w:sz w:val="20"/>
      <w:szCs w:val="20"/>
      <w:lang w:eastAsia="ru-RU"/>
    </w:rPr>
  </w:style>
  <w:style w:type="paragraph" w:styleId="ae">
    <w:name w:val="footer"/>
    <w:basedOn w:val="a"/>
    <w:link w:val="af"/>
    <w:uiPriority w:val="99"/>
    <w:unhideWhenUsed/>
    <w:rsid w:val="00206BE7"/>
    <w:pPr>
      <w:tabs>
        <w:tab w:val="center" w:pos="4677"/>
        <w:tab w:val="right" w:pos="9355"/>
      </w:tabs>
    </w:pPr>
  </w:style>
  <w:style w:type="character" w:customStyle="1" w:styleId="af">
    <w:name w:val="Нижний колонтитул Знак"/>
    <w:basedOn w:val="a0"/>
    <w:link w:val="ae"/>
    <w:uiPriority w:val="99"/>
    <w:rsid w:val="00206BE7"/>
    <w:rPr>
      <w:rFonts w:ascii="Times New Roman" w:eastAsia="Times New Roman" w:hAnsi="Times New Roman" w:cs="Times New Roman"/>
      <w:sz w:val="24"/>
      <w:szCs w:val="24"/>
      <w:lang w:eastAsia="ru-RU"/>
    </w:rPr>
  </w:style>
  <w:style w:type="paragraph" w:customStyle="1" w:styleId="af0">
    <w:basedOn w:val="a"/>
    <w:next w:val="af1"/>
    <w:link w:val="af2"/>
    <w:qFormat/>
    <w:rsid w:val="001C3174"/>
    <w:pPr>
      <w:jc w:val="center"/>
    </w:pPr>
    <w:rPr>
      <w:rFonts w:asciiTheme="minorHAnsi" w:eastAsiaTheme="minorHAnsi" w:hAnsiTheme="minorHAnsi" w:cstheme="minorBidi"/>
      <w:b/>
      <w:sz w:val="40"/>
      <w:szCs w:val="22"/>
      <w:lang w:eastAsia="en-US"/>
    </w:rPr>
  </w:style>
  <w:style w:type="character" w:customStyle="1" w:styleId="af2">
    <w:name w:val="Заголовок Знак"/>
    <w:link w:val="af0"/>
    <w:rsid w:val="001C3174"/>
    <w:rPr>
      <w:b/>
      <w:sz w:val="40"/>
    </w:rPr>
  </w:style>
  <w:style w:type="paragraph" w:styleId="af1">
    <w:name w:val="Title"/>
    <w:basedOn w:val="a"/>
    <w:next w:val="a"/>
    <w:link w:val="11"/>
    <w:uiPriority w:val="10"/>
    <w:qFormat/>
    <w:rsid w:val="001C3174"/>
    <w:pPr>
      <w:contextualSpacing/>
    </w:pPr>
    <w:rPr>
      <w:rFonts w:asciiTheme="majorHAnsi" w:eastAsiaTheme="majorEastAsia" w:hAnsiTheme="majorHAnsi" w:cstheme="majorBidi"/>
      <w:spacing w:val="-10"/>
      <w:kern w:val="28"/>
      <w:sz w:val="56"/>
      <w:szCs w:val="56"/>
    </w:rPr>
  </w:style>
  <w:style w:type="character" w:customStyle="1" w:styleId="11">
    <w:name w:val="Заголовок Знак1"/>
    <w:basedOn w:val="a0"/>
    <w:link w:val="af1"/>
    <w:uiPriority w:val="10"/>
    <w:rsid w:val="001C3174"/>
    <w:rPr>
      <w:rFonts w:asciiTheme="majorHAnsi" w:eastAsiaTheme="majorEastAsia" w:hAnsiTheme="majorHAnsi" w:cstheme="majorBidi"/>
      <w:spacing w:val="-10"/>
      <w:kern w:val="28"/>
      <w:sz w:val="56"/>
      <w:szCs w:val="56"/>
      <w:lang w:eastAsia="ru-RU"/>
    </w:rPr>
  </w:style>
  <w:style w:type="paragraph" w:styleId="af3">
    <w:name w:val="Balloon Text"/>
    <w:basedOn w:val="a"/>
    <w:link w:val="af4"/>
    <w:uiPriority w:val="99"/>
    <w:semiHidden/>
    <w:unhideWhenUsed/>
    <w:rsid w:val="007513B1"/>
    <w:rPr>
      <w:rFonts w:ascii="Segoe UI" w:hAnsi="Segoe UI" w:cs="Segoe UI"/>
      <w:sz w:val="18"/>
      <w:szCs w:val="18"/>
    </w:rPr>
  </w:style>
  <w:style w:type="character" w:customStyle="1" w:styleId="af4">
    <w:name w:val="Текст выноски Знак"/>
    <w:basedOn w:val="a0"/>
    <w:link w:val="af3"/>
    <w:uiPriority w:val="99"/>
    <w:semiHidden/>
    <w:rsid w:val="007513B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91">
      <w:bodyDiv w:val="1"/>
      <w:marLeft w:val="0"/>
      <w:marRight w:val="0"/>
      <w:marTop w:val="0"/>
      <w:marBottom w:val="0"/>
      <w:divBdr>
        <w:top w:val="none" w:sz="0" w:space="0" w:color="auto"/>
        <w:left w:val="none" w:sz="0" w:space="0" w:color="auto"/>
        <w:bottom w:val="none" w:sz="0" w:space="0" w:color="auto"/>
        <w:right w:val="none" w:sz="0" w:space="0" w:color="auto"/>
      </w:divBdr>
    </w:div>
    <w:div w:id="151534528">
      <w:bodyDiv w:val="1"/>
      <w:marLeft w:val="0"/>
      <w:marRight w:val="0"/>
      <w:marTop w:val="0"/>
      <w:marBottom w:val="0"/>
      <w:divBdr>
        <w:top w:val="none" w:sz="0" w:space="0" w:color="auto"/>
        <w:left w:val="none" w:sz="0" w:space="0" w:color="auto"/>
        <w:bottom w:val="none" w:sz="0" w:space="0" w:color="auto"/>
        <w:right w:val="none" w:sz="0" w:space="0" w:color="auto"/>
      </w:divBdr>
    </w:div>
    <w:div w:id="366221953">
      <w:bodyDiv w:val="1"/>
      <w:marLeft w:val="0"/>
      <w:marRight w:val="0"/>
      <w:marTop w:val="0"/>
      <w:marBottom w:val="0"/>
      <w:divBdr>
        <w:top w:val="none" w:sz="0" w:space="0" w:color="auto"/>
        <w:left w:val="none" w:sz="0" w:space="0" w:color="auto"/>
        <w:bottom w:val="none" w:sz="0" w:space="0" w:color="auto"/>
        <w:right w:val="none" w:sz="0" w:space="0" w:color="auto"/>
      </w:divBdr>
    </w:div>
    <w:div w:id="371460915">
      <w:bodyDiv w:val="1"/>
      <w:marLeft w:val="0"/>
      <w:marRight w:val="0"/>
      <w:marTop w:val="0"/>
      <w:marBottom w:val="0"/>
      <w:divBdr>
        <w:top w:val="none" w:sz="0" w:space="0" w:color="auto"/>
        <w:left w:val="none" w:sz="0" w:space="0" w:color="auto"/>
        <w:bottom w:val="none" w:sz="0" w:space="0" w:color="auto"/>
        <w:right w:val="none" w:sz="0" w:space="0" w:color="auto"/>
      </w:divBdr>
    </w:div>
    <w:div w:id="372659499">
      <w:bodyDiv w:val="1"/>
      <w:marLeft w:val="0"/>
      <w:marRight w:val="0"/>
      <w:marTop w:val="0"/>
      <w:marBottom w:val="0"/>
      <w:divBdr>
        <w:top w:val="none" w:sz="0" w:space="0" w:color="auto"/>
        <w:left w:val="none" w:sz="0" w:space="0" w:color="auto"/>
        <w:bottom w:val="none" w:sz="0" w:space="0" w:color="auto"/>
        <w:right w:val="none" w:sz="0" w:space="0" w:color="auto"/>
      </w:divBdr>
    </w:div>
    <w:div w:id="510216378">
      <w:bodyDiv w:val="1"/>
      <w:marLeft w:val="0"/>
      <w:marRight w:val="0"/>
      <w:marTop w:val="0"/>
      <w:marBottom w:val="0"/>
      <w:divBdr>
        <w:top w:val="none" w:sz="0" w:space="0" w:color="auto"/>
        <w:left w:val="none" w:sz="0" w:space="0" w:color="auto"/>
        <w:bottom w:val="none" w:sz="0" w:space="0" w:color="auto"/>
        <w:right w:val="none" w:sz="0" w:space="0" w:color="auto"/>
      </w:divBdr>
    </w:div>
    <w:div w:id="650719604">
      <w:bodyDiv w:val="1"/>
      <w:marLeft w:val="0"/>
      <w:marRight w:val="0"/>
      <w:marTop w:val="0"/>
      <w:marBottom w:val="0"/>
      <w:divBdr>
        <w:top w:val="none" w:sz="0" w:space="0" w:color="auto"/>
        <w:left w:val="none" w:sz="0" w:space="0" w:color="auto"/>
        <w:bottom w:val="none" w:sz="0" w:space="0" w:color="auto"/>
        <w:right w:val="none" w:sz="0" w:space="0" w:color="auto"/>
      </w:divBdr>
    </w:div>
    <w:div w:id="734593466">
      <w:bodyDiv w:val="1"/>
      <w:marLeft w:val="0"/>
      <w:marRight w:val="0"/>
      <w:marTop w:val="0"/>
      <w:marBottom w:val="0"/>
      <w:divBdr>
        <w:top w:val="none" w:sz="0" w:space="0" w:color="auto"/>
        <w:left w:val="none" w:sz="0" w:space="0" w:color="auto"/>
        <w:bottom w:val="none" w:sz="0" w:space="0" w:color="auto"/>
        <w:right w:val="none" w:sz="0" w:space="0" w:color="auto"/>
      </w:divBdr>
    </w:div>
    <w:div w:id="749471308">
      <w:bodyDiv w:val="1"/>
      <w:marLeft w:val="0"/>
      <w:marRight w:val="0"/>
      <w:marTop w:val="0"/>
      <w:marBottom w:val="0"/>
      <w:divBdr>
        <w:top w:val="none" w:sz="0" w:space="0" w:color="auto"/>
        <w:left w:val="none" w:sz="0" w:space="0" w:color="auto"/>
        <w:bottom w:val="none" w:sz="0" w:space="0" w:color="auto"/>
        <w:right w:val="none" w:sz="0" w:space="0" w:color="auto"/>
      </w:divBdr>
    </w:div>
    <w:div w:id="851188575">
      <w:bodyDiv w:val="1"/>
      <w:marLeft w:val="0"/>
      <w:marRight w:val="0"/>
      <w:marTop w:val="0"/>
      <w:marBottom w:val="0"/>
      <w:divBdr>
        <w:top w:val="none" w:sz="0" w:space="0" w:color="auto"/>
        <w:left w:val="none" w:sz="0" w:space="0" w:color="auto"/>
        <w:bottom w:val="none" w:sz="0" w:space="0" w:color="auto"/>
        <w:right w:val="none" w:sz="0" w:space="0" w:color="auto"/>
      </w:divBdr>
    </w:div>
    <w:div w:id="883256960">
      <w:bodyDiv w:val="1"/>
      <w:marLeft w:val="0"/>
      <w:marRight w:val="0"/>
      <w:marTop w:val="0"/>
      <w:marBottom w:val="0"/>
      <w:divBdr>
        <w:top w:val="none" w:sz="0" w:space="0" w:color="auto"/>
        <w:left w:val="none" w:sz="0" w:space="0" w:color="auto"/>
        <w:bottom w:val="none" w:sz="0" w:space="0" w:color="auto"/>
        <w:right w:val="none" w:sz="0" w:space="0" w:color="auto"/>
      </w:divBdr>
    </w:div>
    <w:div w:id="928000766">
      <w:bodyDiv w:val="1"/>
      <w:marLeft w:val="0"/>
      <w:marRight w:val="0"/>
      <w:marTop w:val="0"/>
      <w:marBottom w:val="0"/>
      <w:divBdr>
        <w:top w:val="none" w:sz="0" w:space="0" w:color="auto"/>
        <w:left w:val="none" w:sz="0" w:space="0" w:color="auto"/>
        <w:bottom w:val="none" w:sz="0" w:space="0" w:color="auto"/>
        <w:right w:val="none" w:sz="0" w:space="0" w:color="auto"/>
      </w:divBdr>
    </w:div>
    <w:div w:id="1399135886">
      <w:bodyDiv w:val="1"/>
      <w:marLeft w:val="0"/>
      <w:marRight w:val="0"/>
      <w:marTop w:val="0"/>
      <w:marBottom w:val="0"/>
      <w:divBdr>
        <w:top w:val="none" w:sz="0" w:space="0" w:color="auto"/>
        <w:left w:val="none" w:sz="0" w:space="0" w:color="auto"/>
        <w:bottom w:val="none" w:sz="0" w:space="0" w:color="auto"/>
        <w:right w:val="none" w:sz="0" w:space="0" w:color="auto"/>
      </w:divBdr>
    </w:div>
    <w:div w:id="1417677885">
      <w:bodyDiv w:val="1"/>
      <w:marLeft w:val="0"/>
      <w:marRight w:val="0"/>
      <w:marTop w:val="0"/>
      <w:marBottom w:val="0"/>
      <w:divBdr>
        <w:top w:val="none" w:sz="0" w:space="0" w:color="auto"/>
        <w:left w:val="none" w:sz="0" w:space="0" w:color="auto"/>
        <w:bottom w:val="none" w:sz="0" w:space="0" w:color="auto"/>
        <w:right w:val="none" w:sz="0" w:space="0" w:color="auto"/>
      </w:divBdr>
    </w:div>
    <w:div w:id="1443569061">
      <w:bodyDiv w:val="1"/>
      <w:marLeft w:val="0"/>
      <w:marRight w:val="0"/>
      <w:marTop w:val="0"/>
      <w:marBottom w:val="0"/>
      <w:divBdr>
        <w:top w:val="none" w:sz="0" w:space="0" w:color="auto"/>
        <w:left w:val="none" w:sz="0" w:space="0" w:color="auto"/>
        <w:bottom w:val="none" w:sz="0" w:space="0" w:color="auto"/>
        <w:right w:val="none" w:sz="0" w:space="0" w:color="auto"/>
      </w:divBdr>
    </w:div>
    <w:div w:id="1628393969">
      <w:bodyDiv w:val="1"/>
      <w:marLeft w:val="0"/>
      <w:marRight w:val="0"/>
      <w:marTop w:val="0"/>
      <w:marBottom w:val="0"/>
      <w:divBdr>
        <w:top w:val="none" w:sz="0" w:space="0" w:color="auto"/>
        <w:left w:val="none" w:sz="0" w:space="0" w:color="auto"/>
        <w:bottom w:val="none" w:sz="0" w:space="0" w:color="auto"/>
        <w:right w:val="none" w:sz="0" w:space="0" w:color="auto"/>
      </w:divBdr>
    </w:div>
    <w:div w:id="1718779195">
      <w:bodyDiv w:val="1"/>
      <w:marLeft w:val="0"/>
      <w:marRight w:val="0"/>
      <w:marTop w:val="0"/>
      <w:marBottom w:val="0"/>
      <w:divBdr>
        <w:top w:val="none" w:sz="0" w:space="0" w:color="auto"/>
        <w:left w:val="none" w:sz="0" w:space="0" w:color="auto"/>
        <w:bottom w:val="none" w:sz="0" w:space="0" w:color="auto"/>
        <w:right w:val="none" w:sz="0" w:space="0" w:color="auto"/>
      </w:divBdr>
    </w:div>
    <w:div w:id="1733890404">
      <w:bodyDiv w:val="1"/>
      <w:marLeft w:val="0"/>
      <w:marRight w:val="0"/>
      <w:marTop w:val="0"/>
      <w:marBottom w:val="0"/>
      <w:divBdr>
        <w:top w:val="none" w:sz="0" w:space="0" w:color="auto"/>
        <w:left w:val="none" w:sz="0" w:space="0" w:color="auto"/>
        <w:bottom w:val="none" w:sz="0" w:space="0" w:color="auto"/>
        <w:right w:val="none" w:sz="0" w:space="0" w:color="auto"/>
      </w:divBdr>
    </w:div>
    <w:div w:id="1899824570">
      <w:bodyDiv w:val="1"/>
      <w:marLeft w:val="0"/>
      <w:marRight w:val="0"/>
      <w:marTop w:val="0"/>
      <w:marBottom w:val="0"/>
      <w:divBdr>
        <w:top w:val="none" w:sz="0" w:space="0" w:color="auto"/>
        <w:left w:val="none" w:sz="0" w:space="0" w:color="auto"/>
        <w:bottom w:val="none" w:sz="0" w:space="0" w:color="auto"/>
        <w:right w:val="none" w:sz="0" w:space="0" w:color="auto"/>
      </w:divBdr>
    </w:div>
    <w:div w:id="1903979289">
      <w:bodyDiv w:val="1"/>
      <w:marLeft w:val="0"/>
      <w:marRight w:val="0"/>
      <w:marTop w:val="0"/>
      <w:marBottom w:val="0"/>
      <w:divBdr>
        <w:top w:val="none" w:sz="0" w:space="0" w:color="auto"/>
        <w:left w:val="none" w:sz="0" w:space="0" w:color="auto"/>
        <w:bottom w:val="none" w:sz="0" w:space="0" w:color="auto"/>
        <w:right w:val="none" w:sz="0" w:space="0" w:color="auto"/>
      </w:divBdr>
    </w:div>
    <w:div w:id="2059698033">
      <w:bodyDiv w:val="1"/>
      <w:marLeft w:val="0"/>
      <w:marRight w:val="0"/>
      <w:marTop w:val="0"/>
      <w:marBottom w:val="0"/>
      <w:divBdr>
        <w:top w:val="none" w:sz="0" w:space="0" w:color="auto"/>
        <w:left w:val="none" w:sz="0" w:space="0" w:color="auto"/>
        <w:bottom w:val="none" w:sz="0" w:space="0" w:color="auto"/>
        <w:right w:val="none" w:sz="0" w:space="0" w:color="auto"/>
      </w:divBdr>
    </w:div>
    <w:div w:id="21121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A028D466B08D3686E3B897DF6E2C08E66E955D04FA93863FE2DBA87941430CB7D319C88D104648B7229DA37A9iEx9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9B03E-7BBA-4038-A702-9B12DA838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6032</Words>
  <Characters>34383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Г. Кикоть</dc:creator>
  <cp:keywords/>
  <dc:description/>
  <cp:lastModifiedBy>Анастасия С. Корчуганова</cp:lastModifiedBy>
  <cp:revision>2</cp:revision>
  <cp:lastPrinted>2024-02-06T02:01:00Z</cp:lastPrinted>
  <dcterms:created xsi:type="dcterms:W3CDTF">2025-03-06T23:36:00Z</dcterms:created>
  <dcterms:modified xsi:type="dcterms:W3CDTF">2025-03-06T23:36:00Z</dcterms:modified>
</cp:coreProperties>
</file>