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7F770" w14:textId="4F71133C" w:rsidR="00A33EE9" w:rsidRPr="00783F62" w:rsidRDefault="00A33EE9" w:rsidP="00783F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D18A0A6" wp14:editId="55B65894">
            <wp:extent cx="603250" cy="755650"/>
            <wp:effectExtent l="0" t="0" r="6350" b="635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7CB2" w14:textId="77777777" w:rsidR="00A33EE9" w:rsidRPr="00783F62" w:rsidRDefault="00A33EE9" w:rsidP="00783F6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7889FEA" w14:textId="77777777" w:rsidR="00A33EE9" w:rsidRPr="00783F62" w:rsidRDefault="00A33EE9" w:rsidP="00783F6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5F6BB962" w14:textId="77777777" w:rsidR="00A33EE9" w:rsidRPr="00783F62" w:rsidRDefault="00A33EE9" w:rsidP="00783F6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42B3DB96" w14:textId="77777777" w:rsidR="00A33EE9" w:rsidRPr="00783F62" w:rsidRDefault="00A33EE9" w:rsidP="00783F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FBF46B" w14:textId="77777777" w:rsidR="00A33EE9" w:rsidRPr="00783F62" w:rsidRDefault="00A33EE9" w:rsidP="00783F6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44DC6811" w14:textId="77777777" w:rsidR="00A33EE9" w:rsidRPr="00783F62" w:rsidRDefault="00A33EE9" w:rsidP="00783F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911AAF" w14:textId="77777777" w:rsidR="00A33EE9" w:rsidRPr="00783F62" w:rsidRDefault="00A33EE9" w:rsidP="00783F62">
      <w:pPr>
        <w:tabs>
          <w:tab w:val="left" w:pos="3274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02.10.2024     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  <w:t>1563</w:t>
      </w:r>
    </w:p>
    <w:p w14:paraId="17B9827E" w14:textId="77777777" w:rsidR="00A33EE9" w:rsidRPr="00783F62" w:rsidRDefault="00A33EE9" w:rsidP="00783F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42CFEA39" w14:textId="77777777" w:rsidR="00A33EE9" w:rsidRPr="00783F62" w:rsidRDefault="00A33EE9" w:rsidP="00783F6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AC56EC4" w14:textId="77777777" w:rsidR="00A33EE9" w:rsidRPr="00783F62" w:rsidRDefault="00A33EE9" w:rsidP="00783F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3FE9A6" w14:textId="20ED0A63" w:rsidR="00A33EE9" w:rsidRPr="00783F62" w:rsidRDefault="00783F62" w:rsidP="00783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предоставления бесплатного горячего питания обучающимся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</w:t>
      </w:r>
    </w:p>
    <w:p w14:paraId="4BF35CF8" w14:textId="77777777" w:rsidR="00A33EE9" w:rsidRPr="00783F62" w:rsidRDefault="00A33EE9" w:rsidP="00783F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4283DD" w14:textId="77777777" w:rsidR="00A33EE9" w:rsidRPr="00783F62" w:rsidRDefault="00A33EE9" w:rsidP="00783F6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Руководствуясь статьями 42, 46 Устава муниципального образования «Холмский городской округ», администрация</w:t>
      </w:r>
      <w:r w:rsidRPr="00783F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образования «Холмский городской округ»</w:t>
      </w:r>
    </w:p>
    <w:p w14:paraId="5CC99318" w14:textId="77777777" w:rsidR="00A33EE9" w:rsidRPr="00783F62" w:rsidRDefault="00A33EE9" w:rsidP="00783F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3C1CE971" w14:textId="77777777" w:rsidR="00A33EE9" w:rsidRPr="00783F62" w:rsidRDefault="00A33EE9" w:rsidP="00783F62">
      <w:pPr>
        <w:spacing w:after="0" w:line="240" w:lineRule="auto"/>
        <w:ind w:left="7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347934" w14:textId="77777777" w:rsidR="00A33EE9" w:rsidRPr="00783F62" w:rsidRDefault="00A33EE9" w:rsidP="00783F62">
      <w:pPr>
        <w:widowControl w:val="0"/>
        <w:tabs>
          <w:tab w:val="left" w:pos="1134"/>
        </w:tabs>
        <w:spacing w:after="0" w:line="240" w:lineRule="auto"/>
        <w:ind w:firstLine="737"/>
        <w:jc w:val="both"/>
        <w:outlineLvl w:val="0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Порядок </w:t>
      </w:r>
      <w:r w:rsidRPr="00783F62">
        <w:rPr>
          <w:rFonts w:ascii="Arial" w:eastAsia="Times New Roman" w:hAnsi="Arial" w:cs="Arial"/>
          <w:bCs/>
          <w:color w:val="000000"/>
          <w:spacing w:val="-5"/>
          <w:sz w:val="24"/>
          <w:szCs w:val="24"/>
          <w:lang w:eastAsia="ru-RU"/>
        </w:rPr>
        <w:t xml:space="preserve">предоставления </w:t>
      </w: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бесплатного горячего питания обучающимся   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</w:t>
      </w:r>
      <w:r w:rsidRPr="00783F62">
        <w:rPr>
          <w:rFonts w:ascii="Arial" w:eastAsia="Times New Roman" w:hAnsi="Arial" w:cs="Arial"/>
          <w:bCs/>
          <w:color w:val="000000"/>
          <w:spacing w:val="-5"/>
          <w:sz w:val="24"/>
          <w:szCs w:val="24"/>
          <w:lang w:eastAsia="ru-RU"/>
        </w:rPr>
        <w:t xml:space="preserve"> (прилагается)</w:t>
      </w:r>
      <w:r w:rsidRPr="00783F62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.</w:t>
      </w:r>
    </w:p>
    <w:p w14:paraId="441AA1F9" w14:textId="77777777" w:rsidR="00A33EE9" w:rsidRPr="00783F62" w:rsidRDefault="00A33EE9" w:rsidP="00783F6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783F62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4CC49E61" w14:textId="77777777" w:rsidR="00A33EE9" w:rsidRPr="00783F62" w:rsidRDefault="00A33EE9" w:rsidP="00783F6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F62">
        <w:rPr>
          <w:rFonts w:ascii="Arial" w:eastAsia="Times New Roman" w:hAnsi="Arial" w:cs="Arial"/>
          <w:sz w:val="24"/>
          <w:szCs w:val="24"/>
          <w:lang w:eastAsia="ar-SA"/>
        </w:rPr>
        <w:t xml:space="preserve">  3. Настоящее постановление вступает в силу со дня его официального опубликования и распространяет свое действие на правоотношения, возникшие с 01 сентября 2024 года.</w:t>
      </w:r>
    </w:p>
    <w:p w14:paraId="2DFCCFAC" w14:textId="77777777" w:rsidR="00A33EE9" w:rsidRPr="00783F62" w:rsidRDefault="00A33EE9" w:rsidP="00783F6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  4. Контроль за исполнением настоящего Постановления возложить на вице - мэра муниципального образования «Холмский городской округ» Белоцерковскую Н.А.</w:t>
      </w:r>
    </w:p>
    <w:p w14:paraId="06EC5AD7" w14:textId="77777777" w:rsidR="00A33EE9" w:rsidRPr="00783F62" w:rsidRDefault="00A33EE9" w:rsidP="00783F62">
      <w:pPr>
        <w:tabs>
          <w:tab w:val="left" w:pos="-4253"/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658C80" w14:textId="77777777" w:rsidR="00A33EE9" w:rsidRPr="00783F62" w:rsidRDefault="00A33EE9" w:rsidP="00783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Мэр муниципального образования </w:t>
      </w:r>
    </w:p>
    <w:p w14:paraId="36CBCC4A" w14:textId="77777777" w:rsidR="00A33EE9" w:rsidRPr="00783F62" w:rsidRDefault="00A33EE9" w:rsidP="00783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«Холмский городской округ» 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Д.Г. </w:t>
      </w:r>
      <w:proofErr w:type="spellStart"/>
      <w:r w:rsidRPr="00783F62">
        <w:rPr>
          <w:rFonts w:ascii="Arial" w:eastAsia="Times New Roman" w:hAnsi="Arial" w:cs="Arial"/>
          <w:sz w:val="24"/>
          <w:szCs w:val="24"/>
          <w:lang w:eastAsia="ru-RU"/>
        </w:rPr>
        <w:t>Любчинов</w:t>
      </w:r>
      <w:proofErr w:type="spellEnd"/>
    </w:p>
    <w:p w14:paraId="79DCA0AF" w14:textId="68AD7318" w:rsidR="00A33EE9" w:rsidRPr="00783F62" w:rsidRDefault="00A33EE9" w:rsidP="00783F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45761A8E" w14:textId="77777777" w:rsidR="00A33EE9" w:rsidRPr="00783F62" w:rsidRDefault="00A33EE9" w:rsidP="00783F62">
      <w:pPr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178758818"/>
      <w:r w:rsidRPr="00783F62">
        <w:rPr>
          <w:rFonts w:ascii="Arial" w:eastAsia="Times New Roman" w:hAnsi="Arial" w:cs="Arial"/>
          <w:sz w:val="24"/>
          <w:szCs w:val="24"/>
        </w:rPr>
        <w:lastRenderedPageBreak/>
        <w:t>УТВЕРЖДЕН</w:t>
      </w:r>
    </w:p>
    <w:p w14:paraId="5EE59A18" w14:textId="77777777" w:rsidR="00A33EE9" w:rsidRPr="00783F62" w:rsidRDefault="00A33EE9" w:rsidP="00783F62">
      <w:pPr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</w:t>
      </w:r>
    </w:p>
    <w:p w14:paraId="295562C3" w14:textId="77777777" w:rsidR="00A33EE9" w:rsidRPr="00783F62" w:rsidRDefault="00A33EE9" w:rsidP="00783F62">
      <w:pPr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</w:p>
    <w:p w14:paraId="4BBA96B9" w14:textId="77777777" w:rsidR="00A33EE9" w:rsidRPr="00783F62" w:rsidRDefault="00A33EE9" w:rsidP="00783F62">
      <w:pPr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«Холмский городской округ»</w:t>
      </w:r>
    </w:p>
    <w:p w14:paraId="503526C6" w14:textId="77777777" w:rsidR="00A33EE9" w:rsidRPr="00783F62" w:rsidRDefault="00A33EE9" w:rsidP="00783F62">
      <w:pPr>
        <w:spacing w:after="0" w:line="240" w:lineRule="auto"/>
        <w:ind w:left="4678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от </w:t>
      </w:r>
      <w:r w:rsidRPr="00783F62">
        <w:rPr>
          <w:rFonts w:ascii="Arial" w:eastAsia="Times New Roman" w:hAnsi="Arial" w:cs="Arial"/>
          <w:sz w:val="24"/>
          <w:szCs w:val="24"/>
          <w:u w:val="single"/>
        </w:rPr>
        <w:t xml:space="preserve">02.10.2024    </w:t>
      </w:r>
      <w:r w:rsidRPr="00783F62">
        <w:rPr>
          <w:rFonts w:ascii="Arial" w:eastAsia="Times New Roman" w:hAnsi="Arial" w:cs="Arial"/>
          <w:sz w:val="24"/>
          <w:szCs w:val="24"/>
        </w:rPr>
        <w:t xml:space="preserve">№ </w:t>
      </w:r>
      <w:r w:rsidRPr="00783F62">
        <w:rPr>
          <w:rFonts w:ascii="Arial" w:eastAsia="Times New Roman" w:hAnsi="Arial" w:cs="Arial"/>
          <w:sz w:val="24"/>
          <w:szCs w:val="24"/>
          <w:u w:val="single"/>
        </w:rPr>
        <w:t>1563</w:t>
      </w:r>
    </w:p>
    <w:p w14:paraId="5CCCBF96" w14:textId="77777777" w:rsidR="00A33EE9" w:rsidRPr="00783F62" w:rsidRDefault="00A33EE9" w:rsidP="00783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DECBA3" w14:textId="77777777" w:rsidR="00A33EE9" w:rsidRPr="00783F62" w:rsidRDefault="00A33EE9" w:rsidP="00783F62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783F62">
        <w:rPr>
          <w:rFonts w:ascii="Arial" w:eastAsia="Times New Roman" w:hAnsi="Arial" w:cs="Arial"/>
          <w:b/>
          <w:bCs/>
          <w:sz w:val="24"/>
          <w:szCs w:val="24"/>
        </w:rPr>
        <w:t>ПОРЯДОК</w:t>
      </w:r>
    </w:p>
    <w:p w14:paraId="3F370681" w14:textId="77777777" w:rsidR="00A33EE9" w:rsidRPr="00783F62" w:rsidRDefault="00A33EE9" w:rsidP="00783F62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5"/>
          <w:sz w:val="24"/>
          <w:szCs w:val="24"/>
        </w:rPr>
      </w:pPr>
      <w:r w:rsidRPr="00783F62">
        <w:rPr>
          <w:rFonts w:ascii="Arial" w:eastAsia="Times New Roman" w:hAnsi="Arial" w:cs="Arial"/>
          <w:b/>
          <w:bCs/>
          <w:sz w:val="24"/>
          <w:szCs w:val="24"/>
        </w:rPr>
        <w:t>предоставления бесплатного горячего питания учащимся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операции.</w:t>
      </w:r>
      <w:r w:rsidRPr="00783F62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</w:p>
    <w:p w14:paraId="77991F35" w14:textId="77777777" w:rsidR="00A33EE9" w:rsidRPr="00783F62" w:rsidRDefault="00A33EE9" w:rsidP="00783F62">
      <w:pPr>
        <w:widowControl w:val="0"/>
        <w:spacing w:after="0" w:line="240" w:lineRule="auto"/>
        <w:ind w:firstLine="737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484F2B17" w14:textId="46473C85" w:rsidR="00A33EE9" w:rsidRPr="00783F62" w:rsidRDefault="00A33EE9" w:rsidP="00783F6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outlineLvl w:val="0"/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Настоящий   Порядок   </w:t>
      </w: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бесплатного горячего питания учащимся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операции,</w:t>
      </w:r>
      <w:r w:rsidRPr="00783F62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83F62">
        <w:rPr>
          <w:rFonts w:ascii="Arial" w:eastAsia="Times New Roman" w:hAnsi="Arial" w:cs="Arial"/>
          <w:bCs/>
          <w:spacing w:val="-5"/>
          <w:sz w:val="24"/>
          <w:szCs w:val="24"/>
          <w:lang w:eastAsia="ru-RU"/>
        </w:rPr>
        <w:t xml:space="preserve">(далее – Порядок) 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устанавливает механизм предоставления </w:t>
      </w:r>
      <w:r w:rsidRPr="00783F62">
        <w:rPr>
          <w:rFonts w:ascii="Arial" w:eastAsia="Times New Roman" w:hAnsi="Arial" w:cs="Arial"/>
          <w:bCs/>
          <w:spacing w:val="-5"/>
          <w:sz w:val="24"/>
          <w:szCs w:val="24"/>
          <w:lang w:eastAsia="ru-RU"/>
        </w:rPr>
        <w:t xml:space="preserve">бесплатного горячего питания детям из семей участников </w:t>
      </w: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специальной военной операции.</w:t>
      </w:r>
    </w:p>
    <w:p w14:paraId="2034EE7E" w14:textId="3A3FFE1C" w:rsidR="00A33EE9" w:rsidRPr="00783F62" w:rsidRDefault="00A33EE9" w:rsidP="00783F6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Бесплатное горячее питание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 детям</w:t>
      </w:r>
      <w:r w:rsidRPr="00783F62">
        <w:rPr>
          <w:rFonts w:ascii="Arial" w:eastAsia="Times New Roman" w:hAnsi="Arial" w:cs="Arial"/>
          <w:bCs/>
          <w:spacing w:val="-5"/>
          <w:sz w:val="24"/>
          <w:szCs w:val="24"/>
          <w:lang w:eastAsia="ru-RU"/>
        </w:rPr>
        <w:t xml:space="preserve"> из семей </w:t>
      </w: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участников специальной военной операции</w:t>
      </w:r>
      <w:r w:rsidRPr="00783F62">
        <w:rPr>
          <w:rFonts w:ascii="Arial" w:eastAsia="Times New Roman" w:hAnsi="Arial" w:cs="Arial"/>
          <w:bCs/>
          <w:spacing w:val="-5"/>
          <w:sz w:val="24"/>
          <w:szCs w:val="24"/>
          <w:lang w:eastAsia="ru-RU"/>
        </w:rPr>
        <w:t xml:space="preserve"> предоставляется в зависимости от режима обучения:</w:t>
      </w:r>
    </w:p>
    <w:p w14:paraId="29AE2926" w14:textId="77777777" w:rsidR="00A33EE9" w:rsidRPr="00783F62" w:rsidRDefault="00A33EE9" w:rsidP="00783F62">
      <w:pPr>
        <w:widowControl w:val="0"/>
        <w:tabs>
          <w:tab w:val="left" w:pos="993"/>
        </w:tabs>
        <w:spacing w:after="0" w:line="240" w:lineRule="auto"/>
        <w:ind w:firstLine="737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- обучающиеся 1-ой смены обеспечиваются горячим завтраком;</w:t>
      </w:r>
    </w:p>
    <w:p w14:paraId="196D5453" w14:textId="77777777" w:rsidR="00A33EE9" w:rsidRPr="00783F62" w:rsidRDefault="00A33EE9" w:rsidP="00783F62">
      <w:pPr>
        <w:widowControl w:val="0"/>
        <w:tabs>
          <w:tab w:val="left" w:pos="993"/>
        </w:tabs>
        <w:spacing w:after="0" w:line="240" w:lineRule="auto"/>
        <w:ind w:firstLine="737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>- обучающиеся 2-ой смены обеспечиваются горячим обедом.</w:t>
      </w:r>
    </w:p>
    <w:p w14:paraId="1248AC80" w14:textId="77777777" w:rsidR="00A33EE9" w:rsidRPr="00783F62" w:rsidRDefault="00A33EE9" w:rsidP="00783F62">
      <w:pPr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pacing w:val="-5"/>
          <w:sz w:val="24"/>
          <w:szCs w:val="24"/>
        </w:rPr>
        <w:t>3. Д</w:t>
      </w:r>
      <w:r w:rsidRPr="00783F62">
        <w:rPr>
          <w:rFonts w:ascii="Arial" w:eastAsia="Times New Roman" w:hAnsi="Arial" w:cs="Arial"/>
          <w:spacing w:val="-6"/>
          <w:sz w:val="24"/>
          <w:szCs w:val="24"/>
        </w:rPr>
        <w:t xml:space="preserve">ети </w:t>
      </w:r>
      <w:r w:rsidRPr="00783F62">
        <w:rPr>
          <w:rFonts w:ascii="Arial" w:eastAsia="Times New Roman" w:hAnsi="Arial" w:cs="Arial"/>
          <w:bCs/>
          <w:spacing w:val="-5"/>
          <w:sz w:val="24"/>
          <w:szCs w:val="24"/>
        </w:rPr>
        <w:t xml:space="preserve">из семей  </w:t>
      </w:r>
      <w:r w:rsidRPr="00783F62">
        <w:rPr>
          <w:rFonts w:ascii="Arial" w:eastAsia="Times New Roman" w:hAnsi="Arial" w:cs="Arial"/>
          <w:bCs/>
          <w:sz w:val="24"/>
          <w:szCs w:val="24"/>
        </w:rPr>
        <w:t>участников специальной военной операции</w:t>
      </w:r>
      <w:r w:rsidRPr="00783F6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783F62">
        <w:rPr>
          <w:rFonts w:ascii="Arial" w:eastAsia="Times New Roman" w:hAnsi="Arial" w:cs="Arial"/>
          <w:sz w:val="24"/>
          <w:szCs w:val="24"/>
        </w:rPr>
        <w:t>одновременно относящиеся к нескольким категориям обучающихся (</w:t>
      </w:r>
      <w:r w:rsidRPr="00783F62">
        <w:rPr>
          <w:rFonts w:ascii="Arial" w:eastAsia="Times New Roman" w:hAnsi="Arial" w:cs="Arial"/>
          <w:sz w:val="24"/>
          <w:szCs w:val="24"/>
          <w:shd w:val="clear" w:color="auto" w:fill="FFFFFF"/>
        </w:rPr>
        <w:t>имеющие единственного родителя; из многодетной семьи; из малоимущих семей и семей, находящихся в социально опасном положении; из семей коренных малочисленных народов Севера Сахалинской области)</w:t>
      </w:r>
      <w:r w:rsidRPr="00783F62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783F62">
        <w:rPr>
          <w:rFonts w:ascii="Arial" w:eastAsia="Times New Roman" w:hAnsi="Arial" w:cs="Arial"/>
          <w:spacing w:val="-5"/>
          <w:sz w:val="24"/>
          <w:szCs w:val="24"/>
        </w:rPr>
        <w:t xml:space="preserve">обучающиеся по программам основного общего и среднего общего образования, обеспечиваются бесплатным  горячим  питанием </w:t>
      </w:r>
      <w:r w:rsidRPr="00783F62">
        <w:rPr>
          <w:rFonts w:ascii="Arial" w:eastAsia="Times New Roman" w:hAnsi="Arial" w:cs="Arial"/>
          <w:sz w:val="24"/>
          <w:szCs w:val="24"/>
        </w:rPr>
        <w:t>по одному из оснований в соответствии с предоставленным заявлением родителями (законными представителями) обучающегося.</w:t>
      </w:r>
    </w:p>
    <w:p w14:paraId="090E74C2" w14:textId="588D7826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pacing w:val="-5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4. </w:t>
      </w:r>
      <w:r w:rsidRPr="00783F62">
        <w:rPr>
          <w:rFonts w:ascii="Arial" w:eastAsia="Times New Roman" w:hAnsi="Arial" w:cs="Arial"/>
          <w:bCs/>
          <w:sz w:val="24"/>
          <w:szCs w:val="24"/>
        </w:rPr>
        <w:t>Учащиеся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</w:t>
      </w:r>
      <w:r w:rsidRPr="00783F62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783F62">
        <w:rPr>
          <w:rFonts w:ascii="Arial" w:eastAsia="Times New Roman" w:hAnsi="Arial" w:cs="Arial"/>
          <w:spacing w:val="-5"/>
          <w:sz w:val="24"/>
          <w:szCs w:val="24"/>
        </w:rPr>
        <w:t>обеспечиваются одноразовым бесплатным горячим питанием с учетом фактической посещаемости.</w:t>
      </w:r>
    </w:p>
    <w:p w14:paraId="0AA1EA2E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00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5. При отсутствии обучающегося в </w:t>
      </w:r>
      <w:r w:rsidRPr="00783F62">
        <w:rPr>
          <w:rFonts w:ascii="Arial" w:eastAsia="Times New Roman" w:hAnsi="Arial" w:cs="Arial"/>
          <w:spacing w:val="-5"/>
          <w:sz w:val="24"/>
          <w:szCs w:val="24"/>
        </w:rPr>
        <w:t>общеобразовательном учреждении</w:t>
      </w:r>
      <w:r w:rsidRPr="00783F62">
        <w:rPr>
          <w:rFonts w:ascii="Arial" w:eastAsia="Times New Roman" w:hAnsi="Arial" w:cs="Arial"/>
          <w:sz w:val="24"/>
          <w:szCs w:val="24"/>
        </w:rPr>
        <w:t>, в том числе при нахождении обучающегося на стационарном (амбулаторном) лечении, или получающим образование с применением электронного обучения и дистанционных образовательных технологий, или в период установления нерабочих дней в связи с проведением санитарно-эпидемиологических мероприятий бесплатное горячее питание не предоставляется и не возмещается.</w:t>
      </w:r>
    </w:p>
    <w:p w14:paraId="00A1A6EE" w14:textId="77777777" w:rsidR="00A33EE9" w:rsidRPr="00783F62" w:rsidRDefault="00A33EE9" w:rsidP="00783F6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           6. Финансовое обеспечение расходных обязательств по оплате стоимости питания </w:t>
      </w:r>
      <w:r w:rsidRPr="00783F62">
        <w:rPr>
          <w:rFonts w:ascii="Arial" w:eastAsia="Times New Roman" w:hAnsi="Arial" w:cs="Arial"/>
          <w:bCs/>
          <w:sz w:val="24"/>
          <w:szCs w:val="24"/>
          <w:lang w:eastAsia="ru-RU"/>
        </w:rPr>
        <w:t>учащихся 5-11 классов в общеобразовательных организациях муниципального образования «Холмский городской округ» из семей участников специальной военной операции</w:t>
      </w:r>
      <w:r w:rsidRPr="00783F62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осуществляется за счёт субсидии на предоставление бесплатного горячего питания, из средств бюджета муниципального образования «Холмский городской округ».</w:t>
      </w:r>
    </w:p>
    <w:p w14:paraId="548D9F1F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7. Для получения бесплатного горячего питания родители (законные представители) детей </w:t>
      </w:r>
      <w:r w:rsidRPr="00783F62">
        <w:rPr>
          <w:rFonts w:ascii="Arial" w:eastAsia="Times New Roman" w:hAnsi="Arial" w:cs="Arial"/>
          <w:bCs/>
          <w:sz w:val="24"/>
          <w:szCs w:val="24"/>
        </w:rPr>
        <w:t xml:space="preserve">из семей участников специальной военной операции </w:t>
      </w:r>
      <w:r w:rsidRPr="00783F62">
        <w:rPr>
          <w:rFonts w:ascii="Arial" w:eastAsia="Times New Roman" w:hAnsi="Arial" w:cs="Arial"/>
          <w:sz w:val="24"/>
          <w:szCs w:val="24"/>
        </w:rPr>
        <w:t>подают в общеобразовательное учреждение по месту обучения следующие документы:</w:t>
      </w:r>
    </w:p>
    <w:p w14:paraId="581E5DF9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1) заявление на предоставление бесплатного горячего питания обучающемуся;</w:t>
      </w:r>
    </w:p>
    <w:p w14:paraId="20080C79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lastRenderedPageBreak/>
        <w:t>2) документ, подтверждающий отнесение одного из родителей (законного представителя) к категории военнослужащих и других участников специальной военной операции:</w:t>
      </w:r>
    </w:p>
    <w:p w14:paraId="6FD350D3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справка военного комиссариата, командира воинской части, штаба флота о военнослужащих, добровольцах и лицах, проходящих (проходивших) военную службу в Вооруженных Силах Российской Федерации и участвующих (участвовавших) в СВО, также погибших (умерших) из-за увечья или заболевания, получивших в ходе СВО;</w:t>
      </w:r>
    </w:p>
    <w:p w14:paraId="18D0AAD0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выписка из приказа военного комиссариата, командира воинской части, штаба флота о призыве на военную службу по мобилизации в Вооруженные Силы Российской Федерации и участвующих (участвовавших) в СВО;</w:t>
      </w:r>
    </w:p>
    <w:p w14:paraId="1835A04B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копия документа, подтверждающего факт установления инвалидности, полученного в ходе СВО;</w:t>
      </w:r>
    </w:p>
    <w:p w14:paraId="5C530F99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копия удостоверения ветерана боевых действий лиц, принимавших участие в СВО (содействовавших выполнение задач боевых действий);</w:t>
      </w:r>
    </w:p>
    <w:p w14:paraId="798A3CD1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документ, подтверждающий гибель (смерь) погибшего (умершего) при исполнении обязанностей военной службы (служебных обязанностей) или выполнении задач в ходе проведения СВО.</w:t>
      </w:r>
    </w:p>
    <w:p w14:paraId="474C0EC5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3) согласие на обработку персональных данных заявителя в соответствии с законодательством Российской Федерации.</w:t>
      </w:r>
    </w:p>
    <w:p w14:paraId="4BDF6452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8. Общеобразовательная организация формирует дело на каждого обучающегося, получающего бесплатное горячее питание, которое содержит документы, указанные в пункте 7 настоящего Порядка, рассматривает данные документы и принимает решение о предоставлении либо об отказе в предоставлении бесплатного горячего питания.</w:t>
      </w:r>
    </w:p>
    <w:p w14:paraId="541885F0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Список детей </w:t>
      </w:r>
      <w:r w:rsidRPr="00783F62">
        <w:rPr>
          <w:rFonts w:ascii="Arial" w:eastAsia="Times New Roman" w:hAnsi="Arial" w:cs="Arial"/>
          <w:bCs/>
          <w:sz w:val="24"/>
          <w:szCs w:val="24"/>
        </w:rPr>
        <w:t xml:space="preserve">из семей участников специальной военной операции, </w:t>
      </w:r>
      <w:r w:rsidRPr="00783F62">
        <w:rPr>
          <w:rFonts w:ascii="Arial" w:eastAsia="Times New Roman" w:hAnsi="Arial" w:cs="Arial"/>
          <w:sz w:val="24"/>
          <w:szCs w:val="24"/>
        </w:rPr>
        <w:t>получающих бесплатное горячее питание, утверждается приказом директора общеобразовательной   организации   в течение трех рабочих дней после принятия решения. Приказ должен содержать следующие сведения: фамилию, имя, отчество обучающегося, класс и смену обучения.</w:t>
      </w:r>
    </w:p>
    <w:p w14:paraId="4BD73475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Основанием для отказа в предоставлении бесплатного горячего питания является:</w:t>
      </w:r>
    </w:p>
    <w:p w14:paraId="1A045867" w14:textId="5D6CAE20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непредставление родителями (законными представителями) детей</w:t>
      </w:r>
      <w:r w:rsidRPr="00783F62">
        <w:rPr>
          <w:rFonts w:ascii="Arial" w:eastAsia="Times New Roman" w:hAnsi="Arial" w:cs="Arial"/>
          <w:bCs/>
          <w:sz w:val="24"/>
          <w:szCs w:val="24"/>
        </w:rPr>
        <w:t xml:space="preserve"> из семей    участников специальной военной операции </w:t>
      </w:r>
      <w:r w:rsidRPr="00783F62">
        <w:rPr>
          <w:rFonts w:ascii="Arial" w:eastAsia="Times New Roman" w:hAnsi="Arial" w:cs="Arial"/>
          <w:sz w:val="24"/>
          <w:szCs w:val="24"/>
        </w:rPr>
        <w:t>полного пакета документов, указанных в пункте 7 настоящего Порядка;</w:t>
      </w:r>
    </w:p>
    <w:p w14:paraId="33C03079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- несоответствие обучающегося требованиям, установленным в пункте 1 настоящего Порядка. </w:t>
      </w:r>
    </w:p>
    <w:p w14:paraId="6F106F9D" w14:textId="2D60D925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Уведомление об отказе в предоставлении бесплатного горячего питания направляется общеобразовательной организацией родителям (законным представителям) детей </w:t>
      </w:r>
      <w:r w:rsidRPr="00783F62">
        <w:rPr>
          <w:rFonts w:ascii="Arial" w:eastAsia="Times New Roman" w:hAnsi="Arial" w:cs="Arial"/>
          <w:bCs/>
          <w:sz w:val="24"/>
          <w:szCs w:val="24"/>
        </w:rPr>
        <w:t>участников специальной военной операции,</w:t>
      </w:r>
      <w:r w:rsidRPr="00783F62">
        <w:rPr>
          <w:rFonts w:ascii="Arial" w:eastAsia="Times New Roman" w:hAnsi="Arial" w:cs="Arial"/>
          <w:sz w:val="24"/>
          <w:szCs w:val="24"/>
        </w:rPr>
        <w:t xml:space="preserve"> в течение 5 рабочих дней после приема документов.</w:t>
      </w:r>
    </w:p>
    <w:p w14:paraId="6496DC2F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9. Обеспечение бесплатным горячим питанием детей </w:t>
      </w:r>
      <w:r w:rsidRPr="00783F62">
        <w:rPr>
          <w:rFonts w:ascii="Arial" w:eastAsia="Times New Roman" w:hAnsi="Arial" w:cs="Arial"/>
          <w:bCs/>
          <w:sz w:val="24"/>
          <w:szCs w:val="24"/>
        </w:rPr>
        <w:t>из семей участников специальной военной операции</w:t>
      </w:r>
      <w:r w:rsidRPr="00783F62">
        <w:rPr>
          <w:rFonts w:ascii="Arial" w:eastAsia="Times New Roman" w:hAnsi="Arial" w:cs="Arial"/>
          <w:sz w:val="24"/>
          <w:szCs w:val="24"/>
        </w:rPr>
        <w:t xml:space="preserve"> осуществляется с даты издания приказа общеобразовательной организацией, указанного в пункте 8 настоящего Порядка.</w:t>
      </w:r>
    </w:p>
    <w:p w14:paraId="0A89E48C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10. Предоставление меры социальной поддержки в виде бесплатного горячего питания детям </w:t>
      </w:r>
      <w:r w:rsidRPr="00783F62">
        <w:rPr>
          <w:rFonts w:ascii="Arial" w:eastAsia="Times New Roman" w:hAnsi="Arial" w:cs="Arial"/>
          <w:bCs/>
          <w:sz w:val="24"/>
          <w:szCs w:val="24"/>
        </w:rPr>
        <w:t>из семей участников специальной военной операции</w:t>
      </w:r>
      <w:r w:rsidRPr="00783F62">
        <w:rPr>
          <w:rFonts w:ascii="Arial" w:eastAsia="Times New Roman" w:hAnsi="Arial" w:cs="Arial"/>
          <w:sz w:val="24"/>
          <w:szCs w:val="24"/>
        </w:rPr>
        <w:t xml:space="preserve"> прекращается в случаях:</w:t>
      </w:r>
    </w:p>
    <w:p w14:paraId="671190CB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  отчисления обучающегося из общеобразовательной организации;</w:t>
      </w:r>
    </w:p>
    <w:p w14:paraId="27ECB5F5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 поступления заявления от родителей (законных представителей) об отказе в предоставлении бесплатного горячего питания;</w:t>
      </w:r>
    </w:p>
    <w:p w14:paraId="3F0D354C" w14:textId="77777777" w:rsidR="00A33EE9" w:rsidRPr="00783F62" w:rsidRDefault="00A33EE9" w:rsidP="00783F62">
      <w:pPr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-  прекращения родителем (законным представителем) военной службы.</w:t>
      </w:r>
    </w:p>
    <w:p w14:paraId="78C26E69" w14:textId="77777777" w:rsidR="00A33EE9" w:rsidRPr="00783F62" w:rsidRDefault="00A33EE9" w:rsidP="00783F62">
      <w:pPr>
        <w:tabs>
          <w:tab w:val="left" w:pos="709"/>
        </w:tabs>
        <w:spacing w:after="0" w:line="240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</w:rPr>
      </w:pPr>
      <w:r w:rsidRPr="00783F62">
        <w:rPr>
          <w:rFonts w:ascii="Arial" w:eastAsia="Times New Roman" w:hAnsi="Arial" w:cs="Arial"/>
          <w:sz w:val="24"/>
          <w:szCs w:val="24"/>
        </w:rPr>
        <w:t xml:space="preserve">11. Родители (законные представители) детей </w:t>
      </w:r>
      <w:r w:rsidRPr="00783F62">
        <w:rPr>
          <w:rFonts w:ascii="Arial" w:eastAsia="Times New Roman" w:hAnsi="Arial" w:cs="Arial"/>
          <w:bCs/>
          <w:sz w:val="24"/>
          <w:szCs w:val="24"/>
        </w:rPr>
        <w:t xml:space="preserve">из семей участников специальной военной операции </w:t>
      </w:r>
      <w:r w:rsidRPr="00783F62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</w:rPr>
        <w:t xml:space="preserve">обязаны незамедлительно, с момента </w:t>
      </w:r>
      <w:r w:rsidRPr="00783F62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</w:rPr>
        <w:lastRenderedPageBreak/>
        <w:t xml:space="preserve">наступления обстоятельств, влекущих изменение или прекращение прав обучающегося на получение бесплатного горячего питания, известить администрацию общеобразовательного учреждения о наступлении таких обстоятельств. </w:t>
      </w:r>
    </w:p>
    <w:p w14:paraId="5612AF20" w14:textId="77777777" w:rsidR="00A33EE9" w:rsidRPr="00783F62" w:rsidRDefault="00A33EE9" w:rsidP="00783F6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83F62">
        <w:rPr>
          <w:rFonts w:ascii="Arial" w:eastAsia="Times New Roman" w:hAnsi="Arial" w:cs="Arial"/>
          <w:sz w:val="24"/>
          <w:szCs w:val="24"/>
        </w:rPr>
        <w:t>12. Общеобразовательное учреждение осуществляет хранение заявлений и документов в соответствии со сроками, установленными нормативными правовыми актами Российской Федерации, муниципальными правовыми актами.</w:t>
      </w:r>
    </w:p>
    <w:bookmarkEnd w:id="0"/>
    <w:p w14:paraId="25D53791" w14:textId="77777777" w:rsidR="00A33EE9" w:rsidRPr="00783F62" w:rsidRDefault="00A33EE9" w:rsidP="00783F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85625F" w14:textId="61255B0D" w:rsidR="00620259" w:rsidRPr="00783F62" w:rsidRDefault="00620259" w:rsidP="00783F6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20259" w:rsidRPr="00783F62" w:rsidSect="00A33E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0BD9"/>
    <w:multiLevelType w:val="hybridMultilevel"/>
    <w:tmpl w:val="F87E845C"/>
    <w:lvl w:ilvl="0" w:tplc="47DA06A0">
      <w:start w:val="1"/>
      <w:numFmt w:val="decimal"/>
      <w:lvlText w:val="%1."/>
      <w:lvlJc w:val="left"/>
      <w:pPr>
        <w:ind w:left="2027" w:hanging="129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9628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D7"/>
    <w:rsid w:val="001B69D7"/>
    <w:rsid w:val="003D7C38"/>
    <w:rsid w:val="00620259"/>
    <w:rsid w:val="00783F62"/>
    <w:rsid w:val="00A33EE9"/>
    <w:rsid w:val="00AE71C3"/>
    <w:rsid w:val="00BC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B396"/>
  <w15:chartTrackingRefBased/>
  <w15:docId w15:val="{FE4F1E19-99C9-4EE3-9EA7-EB62ED44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E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</dc:creator>
  <cp:keywords/>
  <dc:description/>
  <cp:lastModifiedBy>Анастасия С. Корчуганова</cp:lastModifiedBy>
  <cp:revision>2</cp:revision>
  <dcterms:created xsi:type="dcterms:W3CDTF">2025-03-11T22:33:00Z</dcterms:created>
  <dcterms:modified xsi:type="dcterms:W3CDTF">2025-03-11T22:33:00Z</dcterms:modified>
</cp:coreProperties>
</file>