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D1D7F" w14:textId="77777777" w:rsidR="00C0326D" w:rsidRPr="00462081" w:rsidRDefault="00C0326D" w:rsidP="002623C7">
      <w:pPr>
        <w:spacing w:after="0" w:line="240" w:lineRule="auto"/>
        <w:jc w:val="center"/>
        <w:rPr>
          <w:rFonts w:ascii="Arial" w:hAnsi="Arial" w:cs="Arial"/>
          <w:sz w:val="24"/>
          <w:szCs w:val="24"/>
        </w:rPr>
      </w:pPr>
      <w:r w:rsidRPr="00462081">
        <w:rPr>
          <w:rFonts w:ascii="Arial" w:hAnsi="Arial" w:cs="Arial"/>
          <w:noProof/>
          <w:sz w:val="24"/>
          <w:szCs w:val="24"/>
          <w:lang w:eastAsia="ru-RU"/>
        </w:rPr>
        <w:drawing>
          <wp:inline distT="0" distB="0" distL="0" distR="0" wp14:anchorId="061A5BCF" wp14:editId="3C40DA7C">
            <wp:extent cx="600075" cy="7461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srcRect/>
                    <a:stretch>
                      <a:fillRect/>
                    </a:stretch>
                  </pic:blipFill>
                  <pic:spPr bwMode="auto">
                    <a:xfrm>
                      <a:off x="0" y="0"/>
                      <a:ext cx="600075" cy="746125"/>
                    </a:xfrm>
                    <a:prstGeom prst="rect">
                      <a:avLst/>
                    </a:prstGeom>
                    <a:noFill/>
                    <a:ln w="9525">
                      <a:noFill/>
                      <a:miter lim="800000"/>
                      <a:headEnd/>
                      <a:tailEnd/>
                    </a:ln>
                  </pic:spPr>
                </pic:pic>
              </a:graphicData>
            </a:graphic>
          </wp:inline>
        </w:drawing>
      </w:r>
    </w:p>
    <w:p w14:paraId="68416115" w14:textId="77777777" w:rsidR="00C0326D" w:rsidRPr="00462081" w:rsidRDefault="00C0326D" w:rsidP="002623C7">
      <w:pPr>
        <w:pStyle w:val="a7"/>
        <w:jc w:val="left"/>
        <w:rPr>
          <w:rFonts w:ascii="Arial" w:hAnsi="Arial" w:cs="Arial"/>
          <w:sz w:val="24"/>
          <w:szCs w:val="24"/>
        </w:rPr>
      </w:pPr>
    </w:p>
    <w:p w14:paraId="2F365B91" w14:textId="77777777" w:rsidR="00C0326D" w:rsidRPr="00462081" w:rsidRDefault="00C0326D" w:rsidP="002623C7">
      <w:pPr>
        <w:pStyle w:val="a9"/>
        <w:spacing w:line="240" w:lineRule="auto"/>
        <w:rPr>
          <w:rFonts w:ascii="Arial" w:hAnsi="Arial" w:cs="Arial"/>
          <w:sz w:val="24"/>
          <w:szCs w:val="24"/>
        </w:rPr>
      </w:pPr>
      <w:r w:rsidRPr="00462081">
        <w:rPr>
          <w:rFonts w:ascii="Arial" w:hAnsi="Arial" w:cs="Arial"/>
          <w:sz w:val="24"/>
          <w:szCs w:val="24"/>
        </w:rPr>
        <w:t>АДМИНИСТРАЦИЯ</w:t>
      </w:r>
    </w:p>
    <w:p w14:paraId="53638398" w14:textId="77777777" w:rsidR="00C0326D" w:rsidRPr="00462081" w:rsidRDefault="00C0326D" w:rsidP="002623C7">
      <w:pPr>
        <w:pStyle w:val="1"/>
        <w:spacing w:line="240" w:lineRule="auto"/>
        <w:rPr>
          <w:rFonts w:ascii="Arial" w:hAnsi="Arial" w:cs="Arial"/>
          <w:sz w:val="24"/>
          <w:szCs w:val="24"/>
        </w:rPr>
      </w:pPr>
      <w:r w:rsidRPr="00462081">
        <w:rPr>
          <w:rFonts w:ascii="Arial" w:hAnsi="Arial" w:cs="Arial"/>
          <w:sz w:val="24"/>
          <w:szCs w:val="24"/>
        </w:rPr>
        <w:t>МУНИЦИПАЛЬНОГО ОБРАЗОВАНИЯ «ХОЛМСКИЙ ГОРОДСКОЙ ОКРУГ»</w:t>
      </w:r>
    </w:p>
    <w:p w14:paraId="2BBC47B8" w14:textId="77777777" w:rsidR="00484DC7" w:rsidRPr="00462081" w:rsidRDefault="00484DC7" w:rsidP="002623C7">
      <w:pPr>
        <w:pStyle w:val="4"/>
        <w:keepNext w:val="0"/>
        <w:rPr>
          <w:rFonts w:ascii="Arial" w:hAnsi="Arial" w:cs="Arial"/>
          <w:sz w:val="24"/>
          <w:szCs w:val="24"/>
        </w:rPr>
      </w:pPr>
    </w:p>
    <w:p w14:paraId="71182E17" w14:textId="77777777" w:rsidR="00C0326D" w:rsidRPr="00462081" w:rsidRDefault="00C0326D" w:rsidP="002623C7">
      <w:pPr>
        <w:pStyle w:val="4"/>
        <w:keepNext w:val="0"/>
        <w:rPr>
          <w:rFonts w:ascii="Arial" w:hAnsi="Arial" w:cs="Arial"/>
          <w:sz w:val="24"/>
          <w:szCs w:val="24"/>
        </w:rPr>
      </w:pPr>
      <w:r w:rsidRPr="00462081">
        <w:rPr>
          <w:rFonts w:ascii="Arial" w:hAnsi="Arial" w:cs="Arial"/>
          <w:sz w:val="24"/>
          <w:szCs w:val="24"/>
        </w:rPr>
        <w:t>ПОСТАНОВЛЕНИЕ</w:t>
      </w:r>
    </w:p>
    <w:p w14:paraId="47AD16CD" w14:textId="77777777" w:rsidR="0093222A" w:rsidRPr="00462081" w:rsidRDefault="0093222A" w:rsidP="002623C7">
      <w:pPr>
        <w:spacing w:after="0" w:line="240" w:lineRule="auto"/>
        <w:rPr>
          <w:rFonts w:ascii="Arial" w:hAnsi="Arial" w:cs="Arial"/>
          <w:sz w:val="24"/>
          <w:szCs w:val="24"/>
        </w:rPr>
      </w:pPr>
    </w:p>
    <w:p w14:paraId="5650866C" w14:textId="3AC8FF9F" w:rsidR="0093222A" w:rsidRPr="00462081" w:rsidRDefault="00630AED" w:rsidP="002623C7">
      <w:pPr>
        <w:tabs>
          <w:tab w:val="left" w:pos="2970"/>
        </w:tabs>
        <w:spacing w:after="0" w:line="240" w:lineRule="auto"/>
        <w:ind w:firstLine="708"/>
        <w:rPr>
          <w:rFonts w:ascii="Arial" w:hAnsi="Arial" w:cs="Arial"/>
          <w:sz w:val="24"/>
          <w:szCs w:val="24"/>
        </w:rPr>
      </w:pPr>
      <w:r w:rsidRPr="00462081">
        <w:rPr>
          <w:rFonts w:ascii="Arial" w:hAnsi="Arial" w:cs="Arial"/>
          <w:sz w:val="24"/>
          <w:szCs w:val="24"/>
        </w:rPr>
        <w:t>24.12.2024</w:t>
      </w:r>
      <w:r w:rsidRPr="00462081">
        <w:rPr>
          <w:rFonts w:ascii="Arial" w:hAnsi="Arial" w:cs="Arial"/>
          <w:sz w:val="24"/>
          <w:szCs w:val="24"/>
        </w:rPr>
        <w:tab/>
        <w:t>2152</w:t>
      </w:r>
    </w:p>
    <w:p w14:paraId="6A41AFCE" w14:textId="2ECFAF84" w:rsidR="00C0326D" w:rsidRPr="00462081" w:rsidRDefault="0093222A" w:rsidP="002623C7">
      <w:pPr>
        <w:spacing w:after="0" w:line="240" w:lineRule="auto"/>
        <w:rPr>
          <w:rFonts w:ascii="Arial" w:hAnsi="Arial" w:cs="Arial"/>
          <w:sz w:val="24"/>
          <w:szCs w:val="24"/>
          <w:u w:val="single"/>
        </w:rPr>
      </w:pPr>
      <w:r w:rsidRPr="00462081">
        <w:rPr>
          <w:rFonts w:ascii="Arial" w:hAnsi="Arial" w:cs="Arial"/>
          <w:sz w:val="24"/>
          <w:szCs w:val="24"/>
        </w:rPr>
        <w:t xml:space="preserve">от </w:t>
      </w:r>
      <w:r w:rsidR="00A0348B" w:rsidRPr="00462081">
        <w:rPr>
          <w:rFonts w:ascii="Arial" w:hAnsi="Arial" w:cs="Arial"/>
          <w:sz w:val="24"/>
          <w:szCs w:val="24"/>
        </w:rPr>
        <w:t xml:space="preserve">    </w:t>
      </w:r>
      <w:r w:rsidR="00A0348B" w:rsidRPr="00462081">
        <w:rPr>
          <w:rFonts w:ascii="Arial" w:hAnsi="Arial" w:cs="Arial"/>
          <w:sz w:val="24"/>
          <w:szCs w:val="24"/>
          <w:u w:val="single"/>
        </w:rPr>
        <w:t xml:space="preserve">   </w:t>
      </w:r>
      <w:r w:rsidR="0092377C" w:rsidRPr="00462081">
        <w:rPr>
          <w:rFonts w:ascii="Arial" w:hAnsi="Arial" w:cs="Arial"/>
          <w:sz w:val="24"/>
          <w:szCs w:val="24"/>
          <w:u w:val="single"/>
        </w:rPr>
        <w:t>________</w:t>
      </w:r>
      <w:r w:rsidR="00A0348B" w:rsidRPr="00462081">
        <w:rPr>
          <w:rFonts w:ascii="Arial" w:hAnsi="Arial" w:cs="Arial"/>
          <w:sz w:val="24"/>
          <w:szCs w:val="24"/>
          <w:u w:val="single"/>
        </w:rPr>
        <w:t xml:space="preserve">        </w:t>
      </w:r>
      <w:r w:rsidRPr="00462081">
        <w:rPr>
          <w:rFonts w:ascii="Arial" w:hAnsi="Arial" w:cs="Arial"/>
          <w:sz w:val="24"/>
          <w:szCs w:val="24"/>
          <w:u w:val="single"/>
        </w:rPr>
        <w:t xml:space="preserve"> </w:t>
      </w:r>
      <w:r w:rsidRPr="00462081">
        <w:rPr>
          <w:rFonts w:ascii="Arial" w:hAnsi="Arial" w:cs="Arial"/>
          <w:sz w:val="24"/>
          <w:szCs w:val="24"/>
        </w:rPr>
        <w:t xml:space="preserve">№  </w:t>
      </w:r>
      <w:r w:rsidR="00A0348B" w:rsidRPr="00462081">
        <w:rPr>
          <w:rFonts w:ascii="Arial" w:hAnsi="Arial" w:cs="Arial"/>
          <w:sz w:val="24"/>
          <w:szCs w:val="24"/>
        </w:rPr>
        <w:t xml:space="preserve"> </w:t>
      </w:r>
      <w:r w:rsidR="00BA075A" w:rsidRPr="00462081">
        <w:rPr>
          <w:rFonts w:ascii="Arial" w:hAnsi="Arial" w:cs="Arial"/>
          <w:sz w:val="24"/>
          <w:szCs w:val="24"/>
        </w:rPr>
        <w:t>____________</w:t>
      </w:r>
      <w:r w:rsidR="00A0348B" w:rsidRPr="00462081">
        <w:rPr>
          <w:rFonts w:ascii="Arial" w:hAnsi="Arial" w:cs="Arial"/>
          <w:sz w:val="24"/>
          <w:szCs w:val="24"/>
          <w:u w:val="single"/>
        </w:rPr>
        <w:t xml:space="preserve"> </w:t>
      </w:r>
      <w:r w:rsidR="0092377C" w:rsidRPr="00462081">
        <w:rPr>
          <w:rFonts w:ascii="Arial" w:hAnsi="Arial" w:cs="Arial"/>
          <w:sz w:val="24"/>
          <w:szCs w:val="24"/>
          <w:u w:val="single"/>
        </w:rPr>
        <w:t>______</w:t>
      </w:r>
      <w:r w:rsidR="00A0348B" w:rsidRPr="00462081">
        <w:rPr>
          <w:rFonts w:ascii="Arial" w:hAnsi="Arial" w:cs="Arial"/>
          <w:sz w:val="24"/>
          <w:szCs w:val="24"/>
          <w:u w:val="single"/>
        </w:rPr>
        <w:t xml:space="preserve">        </w:t>
      </w:r>
    </w:p>
    <w:p w14:paraId="7502521E" w14:textId="77777777" w:rsidR="00C0326D" w:rsidRPr="00462081" w:rsidRDefault="00C0326D" w:rsidP="002623C7">
      <w:pPr>
        <w:spacing w:after="0" w:line="240" w:lineRule="auto"/>
        <w:ind w:firstLine="708"/>
        <w:rPr>
          <w:rFonts w:ascii="Arial" w:hAnsi="Arial" w:cs="Arial"/>
          <w:sz w:val="24"/>
          <w:szCs w:val="24"/>
        </w:rPr>
      </w:pPr>
      <w:r w:rsidRPr="00462081">
        <w:rPr>
          <w:rFonts w:ascii="Arial" w:hAnsi="Arial" w:cs="Arial"/>
          <w:sz w:val="24"/>
          <w:szCs w:val="24"/>
        </w:rPr>
        <w:t xml:space="preserve">         г. Холмск</w:t>
      </w:r>
    </w:p>
    <w:p w14:paraId="44EF5EFE" w14:textId="77777777" w:rsidR="002623C7" w:rsidRDefault="002623C7" w:rsidP="002623C7">
      <w:pPr>
        <w:autoSpaceDE w:val="0"/>
        <w:autoSpaceDN w:val="0"/>
        <w:adjustRightInd w:val="0"/>
        <w:spacing w:after="0" w:line="240" w:lineRule="auto"/>
        <w:ind w:firstLine="709"/>
        <w:jc w:val="both"/>
        <w:rPr>
          <w:rFonts w:ascii="Arial" w:hAnsi="Arial" w:cs="Arial"/>
          <w:sz w:val="24"/>
          <w:szCs w:val="24"/>
        </w:rPr>
      </w:pPr>
    </w:p>
    <w:p w14:paraId="07C80182" w14:textId="3C865133" w:rsidR="002623C7" w:rsidRDefault="002623C7" w:rsidP="002623C7">
      <w:pPr>
        <w:autoSpaceDE w:val="0"/>
        <w:autoSpaceDN w:val="0"/>
        <w:adjustRightInd w:val="0"/>
        <w:spacing w:after="0" w:line="240" w:lineRule="auto"/>
        <w:jc w:val="both"/>
        <w:rPr>
          <w:rFonts w:ascii="Arial" w:hAnsi="Arial" w:cs="Arial"/>
          <w:sz w:val="24"/>
          <w:szCs w:val="24"/>
        </w:rPr>
      </w:pPr>
      <w:r w:rsidRPr="00462081">
        <w:rPr>
          <w:rFonts w:ascii="Arial" w:hAnsi="Arial" w:cs="Arial"/>
          <w:sz w:val="24"/>
          <w:szCs w:val="24"/>
        </w:rPr>
        <w:t>О внесении изменений в постановление «О системе оплаты труда работников муниципальных учреждений дополнительного образования, осуществляющих деятельность в области физической культуры и спорта, в муниципальном образовании «Холмский городской округ», утвержденное постановлением администрации муниципального образования «Холмский городской округ» от 18.10.2023 № 2142</w:t>
      </w:r>
    </w:p>
    <w:p w14:paraId="0CAA44D5" w14:textId="77777777" w:rsidR="002623C7" w:rsidRDefault="002623C7" w:rsidP="002623C7">
      <w:pPr>
        <w:autoSpaceDE w:val="0"/>
        <w:autoSpaceDN w:val="0"/>
        <w:adjustRightInd w:val="0"/>
        <w:spacing w:after="0" w:line="240" w:lineRule="auto"/>
        <w:jc w:val="both"/>
        <w:rPr>
          <w:rFonts w:ascii="Arial" w:hAnsi="Arial" w:cs="Arial"/>
          <w:sz w:val="24"/>
          <w:szCs w:val="24"/>
        </w:rPr>
      </w:pPr>
    </w:p>
    <w:p w14:paraId="041A0F97" w14:textId="48805AB0" w:rsidR="00953D72" w:rsidRPr="00462081" w:rsidRDefault="00953D72" w:rsidP="002623C7">
      <w:pPr>
        <w:autoSpaceDE w:val="0"/>
        <w:autoSpaceDN w:val="0"/>
        <w:adjustRightInd w:val="0"/>
        <w:spacing w:after="0" w:line="240" w:lineRule="auto"/>
        <w:ind w:firstLine="709"/>
        <w:jc w:val="both"/>
        <w:rPr>
          <w:rFonts w:ascii="Arial" w:hAnsi="Arial" w:cs="Arial"/>
          <w:sz w:val="24"/>
          <w:szCs w:val="24"/>
        </w:rPr>
      </w:pPr>
      <w:r w:rsidRPr="00462081">
        <w:rPr>
          <w:rFonts w:ascii="Arial" w:hAnsi="Arial" w:cs="Arial"/>
          <w:sz w:val="24"/>
          <w:szCs w:val="24"/>
        </w:rPr>
        <w:t>В соответствии с</w:t>
      </w:r>
      <w:r w:rsidR="00A9361A" w:rsidRPr="00462081">
        <w:rPr>
          <w:rFonts w:ascii="Arial" w:hAnsi="Arial" w:cs="Arial"/>
          <w:sz w:val="24"/>
          <w:szCs w:val="24"/>
        </w:rPr>
        <w:t>о</w:t>
      </w:r>
      <w:r w:rsidR="00362270" w:rsidRPr="00462081">
        <w:rPr>
          <w:rFonts w:ascii="Arial" w:hAnsi="Arial" w:cs="Arial"/>
          <w:sz w:val="24"/>
          <w:szCs w:val="24"/>
        </w:rPr>
        <w:t xml:space="preserve"> </w:t>
      </w:r>
      <w:r w:rsidR="00AC1F0F" w:rsidRPr="00462081">
        <w:rPr>
          <w:rFonts w:ascii="Arial" w:hAnsi="Arial" w:cs="Arial"/>
          <w:sz w:val="24"/>
          <w:szCs w:val="24"/>
        </w:rPr>
        <w:t xml:space="preserve">статьей 133 Трудового кодекса Российской Федерации, </w:t>
      </w:r>
      <w:r w:rsidR="00A9361A" w:rsidRPr="00462081">
        <w:rPr>
          <w:rFonts w:ascii="Arial" w:hAnsi="Arial" w:cs="Arial"/>
          <w:sz w:val="24"/>
          <w:szCs w:val="24"/>
        </w:rPr>
        <w:t xml:space="preserve">Распоряжением </w:t>
      </w:r>
      <w:r w:rsidR="00AC1F0F" w:rsidRPr="00462081">
        <w:rPr>
          <w:rFonts w:ascii="Arial" w:hAnsi="Arial" w:cs="Arial"/>
          <w:sz w:val="24"/>
          <w:szCs w:val="24"/>
        </w:rPr>
        <w:t>Правительства Сахалинской области</w:t>
      </w:r>
      <w:r w:rsidR="0092377C" w:rsidRPr="00462081">
        <w:rPr>
          <w:rFonts w:ascii="Arial" w:hAnsi="Arial" w:cs="Arial"/>
          <w:sz w:val="24"/>
          <w:szCs w:val="24"/>
        </w:rPr>
        <w:t xml:space="preserve"> от 08.10.2024 № 778</w:t>
      </w:r>
      <w:r w:rsidR="00A9361A" w:rsidRPr="00462081">
        <w:rPr>
          <w:rFonts w:ascii="Arial" w:hAnsi="Arial" w:cs="Arial"/>
          <w:sz w:val="24"/>
          <w:szCs w:val="24"/>
        </w:rPr>
        <w:t>-</w:t>
      </w:r>
      <w:r w:rsidR="002623C7" w:rsidRPr="00462081">
        <w:rPr>
          <w:rFonts w:ascii="Arial" w:hAnsi="Arial" w:cs="Arial"/>
          <w:sz w:val="24"/>
          <w:szCs w:val="24"/>
        </w:rPr>
        <w:t>р руководствуясь</w:t>
      </w:r>
      <w:r w:rsidRPr="00462081">
        <w:rPr>
          <w:rFonts w:ascii="Arial" w:hAnsi="Arial" w:cs="Arial"/>
          <w:sz w:val="24"/>
          <w:szCs w:val="24"/>
        </w:rPr>
        <w:t xml:space="preserve"> ст. ст. 10, 46 Устава муниципального образования «Холмский городской округ», администрация муниципального образования «Холмский городской округ»</w:t>
      </w:r>
    </w:p>
    <w:p w14:paraId="76D4C18F" w14:textId="0433A929" w:rsidR="00AE14C3" w:rsidRPr="00462081" w:rsidRDefault="00AE14C3" w:rsidP="002623C7">
      <w:pPr>
        <w:tabs>
          <w:tab w:val="left" w:pos="851"/>
        </w:tabs>
        <w:spacing w:after="0" w:line="240" w:lineRule="auto"/>
        <w:ind w:firstLine="709"/>
        <w:jc w:val="both"/>
        <w:rPr>
          <w:rFonts w:ascii="Arial" w:hAnsi="Arial" w:cs="Arial"/>
          <w:sz w:val="24"/>
          <w:szCs w:val="24"/>
        </w:rPr>
      </w:pPr>
    </w:p>
    <w:p w14:paraId="5B1291E1" w14:textId="77777777" w:rsidR="00953D72" w:rsidRPr="00462081" w:rsidRDefault="00953D72" w:rsidP="002623C7">
      <w:pPr>
        <w:tabs>
          <w:tab w:val="left" w:pos="851"/>
        </w:tabs>
        <w:spacing w:after="0" w:line="240" w:lineRule="auto"/>
        <w:ind w:firstLine="709"/>
        <w:jc w:val="both"/>
        <w:rPr>
          <w:rFonts w:ascii="Arial" w:hAnsi="Arial" w:cs="Arial"/>
          <w:sz w:val="24"/>
          <w:szCs w:val="24"/>
        </w:rPr>
      </w:pPr>
      <w:r w:rsidRPr="00462081">
        <w:rPr>
          <w:rFonts w:ascii="Arial" w:hAnsi="Arial" w:cs="Arial"/>
          <w:sz w:val="24"/>
          <w:szCs w:val="24"/>
        </w:rPr>
        <w:t>ПОСТАНОВЛЯЕТ:</w:t>
      </w:r>
    </w:p>
    <w:p w14:paraId="72735341" w14:textId="77777777" w:rsidR="00C0326D" w:rsidRPr="00462081" w:rsidRDefault="00C0326D" w:rsidP="002623C7">
      <w:pPr>
        <w:tabs>
          <w:tab w:val="left" w:pos="851"/>
        </w:tabs>
        <w:spacing w:after="0" w:line="240" w:lineRule="auto"/>
        <w:ind w:firstLine="709"/>
        <w:jc w:val="both"/>
        <w:rPr>
          <w:rFonts w:ascii="Arial" w:hAnsi="Arial" w:cs="Arial"/>
          <w:sz w:val="24"/>
          <w:szCs w:val="24"/>
        </w:rPr>
      </w:pPr>
    </w:p>
    <w:p w14:paraId="4D4DE1BE" w14:textId="7F23FC08" w:rsidR="00C535AC" w:rsidRPr="00462081" w:rsidRDefault="00F5550E"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 </w:t>
      </w:r>
      <w:r w:rsidR="0087416C" w:rsidRPr="00462081">
        <w:rPr>
          <w:rFonts w:ascii="Arial" w:hAnsi="Arial" w:cs="Arial"/>
          <w:sz w:val="24"/>
          <w:szCs w:val="24"/>
        </w:rPr>
        <w:t xml:space="preserve"> Внести в Положение «О системе оплаты труда работников муниципальных учреждений дополнительного образования, осуществляющих деятельность в области физической культуры и спорта, в муниципальном образовании «Холмский городской округ» утвержденное Постановлением администрации муниципального образования «Холмский городской округ» от 18.10.2023 № 2142 следующие изменения:</w:t>
      </w:r>
    </w:p>
    <w:p w14:paraId="3FDA1D0D"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1.1. В разделе 2:</w:t>
      </w:r>
    </w:p>
    <w:p w14:paraId="2D994C32" w14:textId="320B9E0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1.1.2. абзац 1 пункта 2.6</w:t>
      </w:r>
      <w:r w:rsidR="009E0225" w:rsidRPr="00462081">
        <w:rPr>
          <w:rFonts w:ascii="Arial" w:hAnsi="Arial" w:cs="Arial"/>
          <w:sz w:val="24"/>
          <w:szCs w:val="24"/>
        </w:rPr>
        <w:t>.</w:t>
      </w:r>
      <w:r w:rsidRPr="00462081">
        <w:rPr>
          <w:rFonts w:ascii="Arial" w:hAnsi="Arial" w:cs="Arial"/>
          <w:sz w:val="24"/>
          <w:szCs w:val="24"/>
        </w:rPr>
        <w:t xml:space="preserve"> изложить в следующей редакции:</w:t>
      </w:r>
    </w:p>
    <w:p w14:paraId="6D0CF726" w14:textId="2388516C" w:rsidR="0087416C" w:rsidRPr="00462081" w:rsidRDefault="009E0225"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w:t>
      </w:r>
      <w:r w:rsidR="0087416C" w:rsidRPr="00462081">
        <w:rPr>
          <w:rFonts w:ascii="Arial" w:hAnsi="Arial" w:cs="Arial"/>
          <w:sz w:val="24"/>
          <w:szCs w:val="24"/>
        </w:rPr>
        <w:t>2.6. Работникам подведомственных учреждений к окладу (должностному окладу), ставке заработной платы устанавливаются следующие повышающие коэффициенты:</w:t>
      </w:r>
      <w:r w:rsidRPr="00462081">
        <w:rPr>
          <w:rFonts w:ascii="Arial" w:hAnsi="Arial" w:cs="Arial"/>
          <w:sz w:val="24"/>
          <w:szCs w:val="24"/>
        </w:rPr>
        <w:t>»</w:t>
      </w:r>
      <w:r w:rsidR="0087416C" w:rsidRPr="00462081">
        <w:rPr>
          <w:rFonts w:ascii="Arial" w:hAnsi="Arial" w:cs="Arial"/>
          <w:sz w:val="24"/>
          <w:szCs w:val="24"/>
        </w:rPr>
        <w:t>;</w:t>
      </w:r>
    </w:p>
    <w:p w14:paraId="2572569B"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1.1.3. пункт 2.8 изложить в следующей редакции:</w:t>
      </w:r>
    </w:p>
    <w:p w14:paraId="2E713E11"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«2.8. Повышающий коэффициент квалификации устанавливается за квалификационную категорию.»;</w:t>
      </w:r>
    </w:p>
    <w:p w14:paraId="4966F023"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1.1.4. абзац 1 пункта 2.9 изложить в следующей редакции:</w:t>
      </w:r>
    </w:p>
    <w:p w14:paraId="0D174004" w14:textId="58192DA4" w:rsidR="0087416C" w:rsidRPr="00462081" w:rsidRDefault="009E0225"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w:t>
      </w:r>
      <w:r w:rsidR="0087416C" w:rsidRPr="00462081">
        <w:rPr>
          <w:rFonts w:ascii="Arial" w:hAnsi="Arial" w:cs="Arial"/>
          <w:sz w:val="24"/>
          <w:szCs w:val="24"/>
        </w:rPr>
        <w:t>2.9. 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при соответствии имеющегося у работника образования требованиям к квалификации, предусмотренным настоящим Положением для занимаемой работником должности, в следующих размерах:</w:t>
      </w:r>
      <w:r w:rsidRPr="00462081">
        <w:rPr>
          <w:rFonts w:ascii="Arial" w:hAnsi="Arial" w:cs="Arial"/>
          <w:sz w:val="24"/>
          <w:szCs w:val="24"/>
        </w:rPr>
        <w:t>»</w:t>
      </w:r>
      <w:r w:rsidR="0087416C" w:rsidRPr="00462081">
        <w:rPr>
          <w:rFonts w:ascii="Arial" w:hAnsi="Arial" w:cs="Arial"/>
          <w:sz w:val="24"/>
          <w:szCs w:val="24"/>
        </w:rPr>
        <w:t>;</w:t>
      </w:r>
    </w:p>
    <w:p w14:paraId="4FFF9000" w14:textId="001AD9C8"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1.1.5. в пункте 2.10 слова </w:t>
      </w:r>
      <w:r w:rsidR="009E0225" w:rsidRPr="00462081">
        <w:rPr>
          <w:rFonts w:ascii="Arial" w:hAnsi="Arial" w:cs="Arial"/>
          <w:sz w:val="24"/>
          <w:szCs w:val="24"/>
        </w:rPr>
        <w:t>«</w:t>
      </w:r>
      <w:r w:rsidRPr="00462081">
        <w:rPr>
          <w:rFonts w:ascii="Arial" w:hAnsi="Arial" w:cs="Arial"/>
          <w:sz w:val="24"/>
          <w:szCs w:val="24"/>
        </w:rPr>
        <w:t>к окладу (должностному окладу), ставке заработной платы</w:t>
      </w:r>
      <w:r w:rsidR="009E0225" w:rsidRPr="00462081">
        <w:rPr>
          <w:rFonts w:ascii="Arial" w:hAnsi="Arial" w:cs="Arial"/>
          <w:sz w:val="24"/>
          <w:szCs w:val="24"/>
        </w:rPr>
        <w:t>»</w:t>
      </w:r>
      <w:r w:rsidRPr="00462081">
        <w:rPr>
          <w:rFonts w:ascii="Arial" w:hAnsi="Arial" w:cs="Arial"/>
          <w:sz w:val="24"/>
          <w:szCs w:val="24"/>
        </w:rPr>
        <w:t xml:space="preserve">, </w:t>
      </w:r>
      <w:r w:rsidR="009E0225" w:rsidRPr="00462081">
        <w:rPr>
          <w:rFonts w:ascii="Arial" w:hAnsi="Arial" w:cs="Arial"/>
          <w:sz w:val="24"/>
          <w:szCs w:val="24"/>
        </w:rPr>
        <w:t>«</w:t>
      </w:r>
      <w:r w:rsidRPr="00462081">
        <w:rPr>
          <w:rFonts w:ascii="Arial" w:hAnsi="Arial" w:cs="Arial"/>
          <w:sz w:val="24"/>
          <w:szCs w:val="24"/>
        </w:rPr>
        <w:t>к ставке заработной платы</w:t>
      </w:r>
      <w:r w:rsidR="009E0225" w:rsidRPr="00462081">
        <w:rPr>
          <w:rFonts w:ascii="Arial" w:hAnsi="Arial" w:cs="Arial"/>
          <w:sz w:val="24"/>
          <w:szCs w:val="24"/>
        </w:rPr>
        <w:t>»</w:t>
      </w:r>
      <w:r w:rsidRPr="00462081">
        <w:rPr>
          <w:rFonts w:ascii="Arial" w:hAnsi="Arial" w:cs="Arial"/>
          <w:sz w:val="24"/>
          <w:szCs w:val="24"/>
        </w:rPr>
        <w:t xml:space="preserve">, </w:t>
      </w:r>
      <w:r w:rsidR="009E0225" w:rsidRPr="00462081">
        <w:rPr>
          <w:rFonts w:ascii="Arial" w:hAnsi="Arial" w:cs="Arial"/>
          <w:sz w:val="24"/>
          <w:szCs w:val="24"/>
        </w:rPr>
        <w:t>«</w:t>
      </w:r>
      <w:r w:rsidRPr="00462081">
        <w:rPr>
          <w:rFonts w:ascii="Arial" w:hAnsi="Arial" w:cs="Arial"/>
          <w:sz w:val="24"/>
          <w:szCs w:val="24"/>
        </w:rPr>
        <w:t>к должностному окладу</w:t>
      </w:r>
      <w:r w:rsidR="009E0225" w:rsidRPr="00462081">
        <w:rPr>
          <w:rFonts w:ascii="Arial" w:hAnsi="Arial" w:cs="Arial"/>
          <w:sz w:val="24"/>
          <w:szCs w:val="24"/>
        </w:rPr>
        <w:t xml:space="preserve">» </w:t>
      </w:r>
      <w:r w:rsidRPr="00462081">
        <w:rPr>
          <w:rFonts w:ascii="Arial" w:hAnsi="Arial" w:cs="Arial"/>
          <w:sz w:val="24"/>
          <w:szCs w:val="24"/>
        </w:rPr>
        <w:t>исключить;</w:t>
      </w:r>
    </w:p>
    <w:p w14:paraId="1A4432D5" w14:textId="1156EE89"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lastRenderedPageBreak/>
        <w:t xml:space="preserve">1.1.6. в пункте 2.11 слова </w:t>
      </w:r>
      <w:r w:rsidR="009E0225" w:rsidRPr="00462081">
        <w:rPr>
          <w:rFonts w:ascii="Arial" w:hAnsi="Arial" w:cs="Arial"/>
          <w:sz w:val="24"/>
          <w:szCs w:val="24"/>
        </w:rPr>
        <w:t>«</w:t>
      </w:r>
      <w:r w:rsidRPr="00462081">
        <w:rPr>
          <w:rFonts w:ascii="Arial" w:hAnsi="Arial" w:cs="Arial"/>
          <w:sz w:val="24"/>
          <w:szCs w:val="24"/>
        </w:rPr>
        <w:t>к должностному окладу</w:t>
      </w:r>
      <w:r w:rsidR="009E0225" w:rsidRPr="00462081">
        <w:rPr>
          <w:rFonts w:ascii="Arial" w:hAnsi="Arial" w:cs="Arial"/>
          <w:sz w:val="24"/>
          <w:szCs w:val="24"/>
        </w:rPr>
        <w:t>»</w:t>
      </w:r>
      <w:r w:rsidRPr="00462081">
        <w:rPr>
          <w:rFonts w:ascii="Arial" w:hAnsi="Arial" w:cs="Arial"/>
          <w:sz w:val="24"/>
          <w:szCs w:val="24"/>
        </w:rPr>
        <w:t xml:space="preserve"> исключить;</w:t>
      </w:r>
    </w:p>
    <w:p w14:paraId="455EDF42" w14:textId="5D1C4CFE"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1.1.7. в пункте 2.12 слова </w:t>
      </w:r>
      <w:r w:rsidR="009E0225" w:rsidRPr="00462081">
        <w:rPr>
          <w:rFonts w:ascii="Arial" w:hAnsi="Arial" w:cs="Arial"/>
          <w:sz w:val="24"/>
          <w:szCs w:val="24"/>
        </w:rPr>
        <w:t>«</w:t>
      </w:r>
      <w:r w:rsidRPr="00462081">
        <w:rPr>
          <w:rFonts w:ascii="Arial" w:hAnsi="Arial" w:cs="Arial"/>
          <w:sz w:val="24"/>
          <w:szCs w:val="24"/>
        </w:rPr>
        <w:t>к должностному окладу работника</w:t>
      </w:r>
      <w:r w:rsidR="009E0225" w:rsidRPr="00462081">
        <w:rPr>
          <w:rFonts w:ascii="Arial" w:hAnsi="Arial" w:cs="Arial"/>
          <w:sz w:val="24"/>
          <w:szCs w:val="24"/>
        </w:rPr>
        <w:t>»</w:t>
      </w:r>
      <w:r w:rsidRPr="00462081">
        <w:rPr>
          <w:rFonts w:ascii="Arial" w:hAnsi="Arial" w:cs="Arial"/>
          <w:sz w:val="24"/>
          <w:szCs w:val="24"/>
        </w:rPr>
        <w:t xml:space="preserve"> исключить.</w:t>
      </w:r>
    </w:p>
    <w:p w14:paraId="63A7C48F" w14:textId="77777777" w:rsidR="0091177D"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1.2. </w:t>
      </w:r>
      <w:r w:rsidR="0091177D" w:rsidRPr="00462081">
        <w:rPr>
          <w:rFonts w:ascii="Arial" w:hAnsi="Arial" w:cs="Arial"/>
          <w:sz w:val="24"/>
          <w:szCs w:val="24"/>
        </w:rPr>
        <w:t>В разделе 4:</w:t>
      </w:r>
    </w:p>
    <w:p w14:paraId="362C9D22" w14:textId="77777777" w:rsidR="0087416C" w:rsidRPr="00462081" w:rsidRDefault="0091177D"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1.2.1. </w:t>
      </w:r>
      <w:r w:rsidR="0087416C" w:rsidRPr="00462081">
        <w:rPr>
          <w:rFonts w:ascii="Arial" w:hAnsi="Arial" w:cs="Arial"/>
          <w:sz w:val="24"/>
          <w:szCs w:val="24"/>
        </w:rPr>
        <w:t>Пункт 4.2 дополнить абзацем следующего содержания:</w:t>
      </w:r>
    </w:p>
    <w:p w14:paraId="6894EC81" w14:textId="039E7DB7" w:rsidR="0087416C" w:rsidRPr="00462081" w:rsidRDefault="009E0225"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w:t>
      </w:r>
      <w:r w:rsidR="0087416C" w:rsidRPr="00462081">
        <w:rPr>
          <w:rFonts w:ascii="Arial" w:hAnsi="Arial" w:cs="Arial"/>
          <w:sz w:val="24"/>
          <w:szCs w:val="24"/>
        </w:rPr>
        <w:t>Минимальный размер повышения оплаты труда работникам, занятым на работах с вредными и (или) опасными условиями труда, составляет 4 процента оклада (должностного оклада), ставки заработной платы, установленных для различных видов работ с нормальными условиями труда.</w:t>
      </w:r>
      <w:r w:rsidRPr="00462081">
        <w:rPr>
          <w:rFonts w:ascii="Arial" w:hAnsi="Arial" w:cs="Arial"/>
          <w:sz w:val="24"/>
          <w:szCs w:val="24"/>
        </w:rPr>
        <w:t>»</w:t>
      </w:r>
      <w:r w:rsidR="0087416C" w:rsidRPr="00462081">
        <w:rPr>
          <w:rFonts w:ascii="Arial" w:hAnsi="Arial" w:cs="Arial"/>
          <w:sz w:val="24"/>
          <w:szCs w:val="24"/>
        </w:rPr>
        <w:t>.</w:t>
      </w:r>
    </w:p>
    <w:p w14:paraId="3441F1D2"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1.3. В разделе 5:</w:t>
      </w:r>
    </w:p>
    <w:p w14:paraId="60E6E0C6"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1.3.1. в пункте 5.4:</w:t>
      </w:r>
    </w:p>
    <w:p w14:paraId="144A03D1" w14:textId="1A2A3719"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 после слов </w:t>
      </w:r>
      <w:r w:rsidR="009E0225" w:rsidRPr="00462081">
        <w:rPr>
          <w:rFonts w:ascii="Arial" w:hAnsi="Arial" w:cs="Arial"/>
          <w:sz w:val="24"/>
          <w:szCs w:val="24"/>
        </w:rPr>
        <w:t>«</w:t>
      </w:r>
      <w:r w:rsidRPr="00462081">
        <w:rPr>
          <w:rFonts w:ascii="Arial" w:hAnsi="Arial" w:cs="Arial"/>
          <w:sz w:val="24"/>
          <w:szCs w:val="24"/>
        </w:rPr>
        <w:t>среднее профессиональное</w:t>
      </w:r>
      <w:r w:rsidR="009E0225" w:rsidRPr="00462081">
        <w:rPr>
          <w:rFonts w:ascii="Arial" w:hAnsi="Arial" w:cs="Arial"/>
          <w:sz w:val="24"/>
          <w:szCs w:val="24"/>
        </w:rPr>
        <w:t>»</w:t>
      </w:r>
      <w:r w:rsidRPr="00462081">
        <w:rPr>
          <w:rFonts w:ascii="Arial" w:hAnsi="Arial" w:cs="Arial"/>
          <w:sz w:val="24"/>
          <w:szCs w:val="24"/>
        </w:rPr>
        <w:t xml:space="preserve"> дополнить словами </w:t>
      </w:r>
      <w:r w:rsidR="009E0225" w:rsidRPr="00462081">
        <w:rPr>
          <w:rFonts w:ascii="Arial" w:hAnsi="Arial" w:cs="Arial"/>
          <w:sz w:val="24"/>
          <w:szCs w:val="24"/>
        </w:rPr>
        <w:t>«</w:t>
      </w:r>
      <w:r w:rsidRPr="00462081">
        <w:rPr>
          <w:rFonts w:ascii="Arial" w:hAnsi="Arial" w:cs="Arial"/>
          <w:sz w:val="24"/>
          <w:szCs w:val="24"/>
        </w:rPr>
        <w:t>образование по программам подготовки специалистов среднего звена</w:t>
      </w:r>
      <w:r w:rsidR="009E0225" w:rsidRPr="00462081">
        <w:rPr>
          <w:rFonts w:ascii="Arial" w:hAnsi="Arial" w:cs="Arial"/>
          <w:sz w:val="24"/>
          <w:szCs w:val="24"/>
        </w:rPr>
        <w:t>»</w:t>
      </w:r>
      <w:r w:rsidRPr="00462081">
        <w:rPr>
          <w:rFonts w:ascii="Arial" w:hAnsi="Arial" w:cs="Arial"/>
          <w:sz w:val="24"/>
          <w:szCs w:val="24"/>
        </w:rPr>
        <w:t>;</w:t>
      </w:r>
    </w:p>
    <w:p w14:paraId="76813460" w14:textId="56D9BA40"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 слова и цифры </w:t>
      </w:r>
      <w:r w:rsidR="009E0225" w:rsidRPr="00462081">
        <w:rPr>
          <w:rFonts w:ascii="Arial" w:hAnsi="Arial" w:cs="Arial"/>
          <w:sz w:val="24"/>
          <w:szCs w:val="24"/>
        </w:rPr>
        <w:t>«</w:t>
      </w:r>
      <w:r w:rsidRPr="00462081">
        <w:rPr>
          <w:rFonts w:ascii="Arial" w:hAnsi="Arial" w:cs="Arial"/>
          <w:sz w:val="24"/>
          <w:szCs w:val="24"/>
        </w:rPr>
        <w:t>в возрасте до 30 лет</w:t>
      </w:r>
      <w:r w:rsidR="009E0225" w:rsidRPr="00462081">
        <w:rPr>
          <w:rFonts w:ascii="Arial" w:hAnsi="Arial" w:cs="Arial"/>
          <w:sz w:val="24"/>
          <w:szCs w:val="24"/>
        </w:rPr>
        <w:t xml:space="preserve">» </w:t>
      </w:r>
      <w:r w:rsidRPr="00462081">
        <w:rPr>
          <w:rFonts w:ascii="Arial" w:hAnsi="Arial" w:cs="Arial"/>
          <w:sz w:val="24"/>
          <w:szCs w:val="24"/>
        </w:rPr>
        <w:t>исключить;</w:t>
      </w:r>
    </w:p>
    <w:p w14:paraId="55C343B4" w14:textId="4F6F66E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1.3.2. в абзаце 1 пункта 5.9 слова </w:t>
      </w:r>
      <w:r w:rsidR="009E0225" w:rsidRPr="00462081">
        <w:rPr>
          <w:rFonts w:ascii="Arial" w:hAnsi="Arial" w:cs="Arial"/>
          <w:sz w:val="24"/>
          <w:szCs w:val="24"/>
        </w:rPr>
        <w:t>«</w:t>
      </w:r>
      <w:r w:rsidRPr="00462081">
        <w:rPr>
          <w:rFonts w:ascii="Arial" w:hAnsi="Arial" w:cs="Arial"/>
          <w:sz w:val="24"/>
          <w:szCs w:val="24"/>
        </w:rPr>
        <w:t>по оценке</w:t>
      </w:r>
      <w:r w:rsidR="009E0225" w:rsidRPr="00462081">
        <w:rPr>
          <w:rFonts w:ascii="Arial" w:hAnsi="Arial" w:cs="Arial"/>
          <w:sz w:val="24"/>
          <w:szCs w:val="24"/>
        </w:rPr>
        <w:t>»</w:t>
      </w:r>
      <w:r w:rsidRPr="00462081">
        <w:rPr>
          <w:rFonts w:ascii="Arial" w:hAnsi="Arial" w:cs="Arial"/>
          <w:sz w:val="24"/>
          <w:szCs w:val="24"/>
        </w:rPr>
        <w:t xml:space="preserve"> заменить словами </w:t>
      </w:r>
      <w:r w:rsidR="009E0225" w:rsidRPr="00462081">
        <w:rPr>
          <w:rFonts w:ascii="Arial" w:hAnsi="Arial" w:cs="Arial"/>
          <w:sz w:val="24"/>
          <w:szCs w:val="24"/>
        </w:rPr>
        <w:t>«</w:t>
      </w:r>
      <w:r w:rsidRPr="00462081">
        <w:rPr>
          <w:rFonts w:ascii="Arial" w:hAnsi="Arial" w:cs="Arial"/>
          <w:sz w:val="24"/>
          <w:szCs w:val="24"/>
        </w:rPr>
        <w:t>по итогам оценки</w:t>
      </w:r>
      <w:r w:rsidR="009E0225" w:rsidRPr="00462081">
        <w:rPr>
          <w:rFonts w:ascii="Arial" w:hAnsi="Arial" w:cs="Arial"/>
          <w:sz w:val="24"/>
          <w:szCs w:val="24"/>
        </w:rPr>
        <w:t>»</w:t>
      </w:r>
      <w:r w:rsidRPr="00462081">
        <w:rPr>
          <w:rFonts w:ascii="Arial" w:hAnsi="Arial" w:cs="Arial"/>
          <w:sz w:val="24"/>
          <w:szCs w:val="24"/>
        </w:rPr>
        <w:t>.</w:t>
      </w:r>
    </w:p>
    <w:p w14:paraId="3F0941E8"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1.4. В разделе 6:</w:t>
      </w:r>
    </w:p>
    <w:p w14:paraId="6132423D" w14:textId="12A60A03"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 xml:space="preserve">1.4.1. в абзаце 1 пункта 6.5 слова </w:t>
      </w:r>
      <w:r w:rsidR="009E0225" w:rsidRPr="00462081">
        <w:rPr>
          <w:rFonts w:ascii="Arial" w:hAnsi="Arial" w:cs="Arial"/>
          <w:sz w:val="24"/>
          <w:szCs w:val="24"/>
        </w:rPr>
        <w:t>«</w:t>
      </w:r>
      <w:r w:rsidRPr="00462081">
        <w:rPr>
          <w:rFonts w:ascii="Arial" w:hAnsi="Arial" w:cs="Arial"/>
          <w:sz w:val="24"/>
          <w:szCs w:val="24"/>
        </w:rPr>
        <w:t>компенсационного характера, предусмотренные</w:t>
      </w:r>
      <w:r w:rsidR="009E0225" w:rsidRPr="00462081">
        <w:rPr>
          <w:rFonts w:ascii="Arial" w:hAnsi="Arial" w:cs="Arial"/>
          <w:sz w:val="24"/>
          <w:szCs w:val="24"/>
        </w:rPr>
        <w:t>»</w:t>
      </w:r>
      <w:r w:rsidRPr="00462081">
        <w:rPr>
          <w:rFonts w:ascii="Arial" w:hAnsi="Arial" w:cs="Arial"/>
          <w:sz w:val="24"/>
          <w:szCs w:val="24"/>
        </w:rPr>
        <w:t xml:space="preserve"> заменить словами </w:t>
      </w:r>
      <w:r w:rsidR="009E0225" w:rsidRPr="00462081">
        <w:rPr>
          <w:rFonts w:ascii="Arial" w:hAnsi="Arial" w:cs="Arial"/>
          <w:sz w:val="24"/>
          <w:szCs w:val="24"/>
        </w:rPr>
        <w:t>«</w:t>
      </w:r>
      <w:r w:rsidRPr="00462081">
        <w:rPr>
          <w:rFonts w:ascii="Arial" w:hAnsi="Arial" w:cs="Arial"/>
          <w:sz w:val="24"/>
          <w:szCs w:val="24"/>
        </w:rPr>
        <w:t>компенсационного характера в порядке и на условиях, предусмотренных</w:t>
      </w:r>
      <w:r w:rsidR="009E0225" w:rsidRPr="00462081">
        <w:rPr>
          <w:rFonts w:ascii="Arial" w:hAnsi="Arial" w:cs="Arial"/>
          <w:sz w:val="24"/>
          <w:szCs w:val="24"/>
        </w:rPr>
        <w:t>»</w:t>
      </w:r>
      <w:r w:rsidRPr="00462081">
        <w:rPr>
          <w:rFonts w:ascii="Arial" w:hAnsi="Arial" w:cs="Arial"/>
          <w:sz w:val="24"/>
          <w:szCs w:val="24"/>
        </w:rPr>
        <w:t>;</w:t>
      </w:r>
    </w:p>
    <w:p w14:paraId="6023F9A5"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1.4.2. пункт 6.7 изложить в следующей редакции:</w:t>
      </w:r>
    </w:p>
    <w:p w14:paraId="5F2D26D3" w14:textId="3A746FE4" w:rsidR="0087416C" w:rsidRPr="00462081" w:rsidRDefault="009E0225"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w:t>
      </w:r>
      <w:r w:rsidR="0087416C" w:rsidRPr="00462081">
        <w:rPr>
          <w:rFonts w:ascii="Arial" w:hAnsi="Arial" w:cs="Arial"/>
          <w:sz w:val="24"/>
          <w:szCs w:val="24"/>
        </w:rPr>
        <w:t>6.7. Заместителям руководителя подведомственных учреждений устанавливаются стимулирующие выплаты, предусмотренные подпунктом 5.1.4 настоящего Положения, осуществляемые в порядке и на условиях, предусмотренных разделом 5 настоящего Положения.</w:t>
      </w:r>
      <w:r w:rsidRPr="00462081">
        <w:rPr>
          <w:rFonts w:ascii="Arial" w:hAnsi="Arial" w:cs="Arial"/>
          <w:sz w:val="24"/>
          <w:szCs w:val="24"/>
        </w:rPr>
        <w:t>»</w:t>
      </w:r>
      <w:r w:rsidR="0087416C" w:rsidRPr="00462081">
        <w:rPr>
          <w:rFonts w:ascii="Arial" w:hAnsi="Arial" w:cs="Arial"/>
          <w:sz w:val="24"/>
          <w:szCs w:val="24"/>
        </w:rPr>
        <w:t>.</w:t>
      </w:r>
    </w:p>
    <w:p w14:paraId="62375E77"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1.5. Пункт 7.6 раздела 7 изложить в следующей редакции:</w:t>
      </w:r>
    </w:p>
    <w:p w14:paraId="012FF811" w14:textId="2002DE25" w:rsidR="0087416C" w:rsidRPr="00462081" w:rsidRDefault="009E0225"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w:t>
      </w:r>
      <w:r w:rsidR="0087416C" w:rsidRPr="00462081">
        <w:rPr>
          <w:rFonts w:ascii="Arial" w:hAnsi="Arial" w:cs="Arial"/>
          <w:sz w:val="24"/>
          <w:szCs w:val="24"/>
        </w:rPr>
        <w:t>7.6. Экономия фонда оплаты труда подведомственных учреждений может быть использована для оказания материальной помощи и выплаты единовременных премий, не входящих в систему оплаты труда.</w:t>
      </w:r>
    </w:p>
    <w:p w14:paraId="284C48D1" w14:textId="4CED2EAF"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Порядок, конкретные размеры и условия оказания материальной помощи, случаи выплаты и размеры единовременных премий работникам подведомственных учреждений (за исключением руководителя подведомственных учреждений) устанавливаются локальным нормативным актом подведомственного учреждения о выплатах за счет экономии фонда оплаты труда или коллективным договором.</w:t>
      </w:r>
    </w:p>
    <w:p w14:paraId="11924CF3" w14:textId="77777777" w:rsidR="0087416C" w:rsidRPr="00462081" w:rsidRDefault="0087416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Порядок, конкретные размеры и условия оказания материальной помощи, случаи выплаты и размеры единовременных премий руководителю подведомственного учреждения устанавливаются Департаментом культуры, спорта и молодежной политик администрации муниципального образования «Холмский городской округ», осуществляющего функции и полномочия учредителя учреждения.</w:t>
      </w:r>
    </w:p>
    <w:p w14:paraId="349ECF25" w14:textId="77777777" w:rsidR="0087416C" w:rsidRPr="00462081" w:rsidRDefault="002A719C"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w:t>
      </w:r>
      <w:r w:rsidR="005E4A64" w:rsidRPr="00462081">
        <w:rPr>
          <w:rFonts w:ascii="Arial" w:hAnsi="Arial" w:cs="Arial"/>
          <w:sz w:val="24"/>
          <w:szCs w:val="24"/>
        </w:rPr>
        <w:t>.</w:t>
      </w:r>
      <w:r w:rsidRPr="00462081">
        <w:rPr>
          <w:rFonts w:ascii="Arial" w:hAnsi="Arial" w:cs="Arial"/>
          <w:sz w:val="24"/>
          <w:szCs w:val="24"/>
        </w:rPr>
        <w:t>6</w:t>
      </w:r>
      <w:r w:rsidR="007077CC" w:rsidRPr="00462081">
        <w:rPr>
          <w:rFonts w:ascii="Arial" w:hAnsi="Arial" w:cs="Arial"/>
          <w:sz w:val="24"/>
          <w:szCs w:val="24"/>
        </w:rPr>
        <w:t>.</w:t>
      </w:r>
      <w:r w:rsidR="005E4A64" w:rsidRPr="00462081">
        <w:rPr>
          <w:rFonts w:ascii="Arial" w:hAnsi="Arial" w:cs="Arial"/>
          <w:sz w:val="24"/>
          <w:szCs w:val="24"/>
        </w:rPr>
        <w:t xml:space="preserve"> </w:t>
      </w:r>
      <w:r w:rsidR="0087416C" w:rsidRPr="00462081">
        <w:rPr>
          <w:rFonts w:ascii="Arial" w:hAnsi="Arial" w:cs="Arial"/>
          <w:sz w:val="24"/>
          <w:szCs w:val="24"/>
        </w:rPr>
        <w:tab/>
        <w:t>Внести изменения в приложение № 1 « Должностные оклады работников физической культур</w:t>
      </w:r>
      <w:r w:rsidR="00164183" w:rsidRPr="00462081">
        <w:rPr>
          <w:rFonts w:ascii="Arial" w:hAnsi="Arial" w:cs="Arial"/>
          <w:sz w:val="24"/>
          <w:szCs w:val="24"/>
        </w:rPr>
        <w:t xml:space="preserve">ы и спорта» к Положению, </w:t>
      </w:r>
      <w:r w:rsidR="0087416C" w:rsidRPr="00462081">
        <w:rPr>
          <w:rFonts w:ascii="Arial" w:hAnsi="Arial" w:cs="Arial"/>
          <w:sz w:val="24"/>
          <w:szCs w:val="24"/>
        </w:rPr>
        <w:t>в разделе «Профессиональная квалификационная группа должностей работников физич</w:t>
      </w:r>
      <w:r w:rsidRPr="00462081">
        <w:rPr>
          <w:rFonts w:ascii="Arial" w:hAnsi="Arial" w:cs="Arial"/>
          <w:sz w:val="24"/>
          <w:szCs w:val="24"/>
        </w:rPr>
        <w:t>еской культуры и спорта второго</w:t>
      </w:r>
      <w:r w:rsidR="0087416C" w:rsidRPr="00462081">
        <w:rPr>
          <w:rFonts w:ascii="Arial" w:hAnsi="Arial" w:cs="Arial"/>
          <w:sz w:val="24"/>
          <w:szCs w:val="24"/>
        </w:rPr>
        <w:t xml:space="preserve"> уровня» в графе «Наименование должности, требования к квалификации, установленные квалификационными справочниками и (или) профессиональными стандартами» </w:t>
      </w:r>
      <w:r w:rsidR="005A1928" w:rsidRPr="00462081">
        <w:rPr>
          <w:rFonts w:ascii="Arial" w:hAnsi="Arial" w:cs="Arial"/>
          <w:sz w:val="24"/>
          <w:szCs w:val="24"/>
        </w:rPr>
        <w:t xml:space="preserve">по должности </w:t>
      </w:r>
      <w:r w:rsidR="00340858" w:rsidRPr="00462081">
        <w:rPr>
          <w:rFonts w:ascii="Arial" w:hAnsi="Arial" w:cs="Arial"/>
          <w:sz w:val="24"/>
          <w:szCs w:val="24"/>
        </w:rPr>
        <w:t>«</w:t>
      </w:r>
      <w:r w:rsidR="005A1928" w:rsidRPr="00462081">
        <w:rPr>
          <w:rFonts w:ascii="Arial" w:hAnsi="Arial" w:cs="Arial"/>
          <w:sz w:val="24"/>
          <w:szCs w:val="24"/>
        </w:rPr>
        <w:t>инструктор по спорту</w:t>
      </w:r>
      <w:r w:rsidR="00340858" w:rsidRPr="00462081">
        <w:rPr>
          <w:rFonts w:ascii="Arial" w:hAnsi="Arial" w:cs="Arial"/>
          <w:sz w:val="24"/>
          <w:szCs w:val="24"/>
        </w:rPr>
        <w:t>»</w:t>
      </w:r>
      <w:r w:rsidR="005A1928" w:rsidRPr="00462081">
        <w:rPr>
          <w:rFonts w:ascii="Arial" w:hAnsi="Arial" w:cs="Arial"/>
          <w:sz w:val="24"/>
          <w:szCs w:val="24"/>
        </w:rPr>
        <w:t xml:space="preserve"> дополнить словами « высшее профессиональное образование в области физической культуры и спорта без предъявления требований к стажу работы».</w:t>
      </w:r>
    </w:p>
    <w:p w14:paraId="4B7D9DDD" w14:textId="28FD7B9F" w:rsidR="003C5033" w:rsidRPr="00462081" w:rsidRDefault="007C1B69" w:rsidP="002623C7">
      <w:pPr>
        <w:tabs>
          <w:tab w:val="left" w:pos="851"/>
          <w:tab w:val="left" w:pos="1134"/>
        </w:tabs>
        <w:spacing w:after="0" w:line="240" w:lineRule="auto"/>
        <w:ind w:firstLine="709"/>
        <w:jc w:val="both"/>
        <w:rPr>
          <w:rFonts w:ascii="Arial" w:hAnsi="Arial" w:cs="Arial"/>
          <w:sz w:val="24"/>
          <w:szCs w:val="24"/>
        </w:rPr>
      </w:pPr>
      <w:r w:rsidRPr="00462081">
        <w:rPr>
          <w:rFonts w:ascii="Arial" w:hAnsi="Arial" w:cs="Arial"/>
          <w:sz w:val="24"/>
          <w:szCs w:val="24"/>
        </w:rPr>
        <w:t>1.7</w:t>
      </w:r>
      <w:r w:rsidR="003C5033" w:rsidRPr="00462081">
        <w:rPr>
          <w:rFonts w:ascii="Arial" w:hAnsi="Arial" w:cs="Arial"/>
          <w:sz w:val="24"/>
          <w:szCs w:val="24"/>
        </w:rPr>
        <w:t xml:space="preserve">. </w:t>
      </w:r>
      <w:r w:rsidR="00693919" w:rsidRPr="00462081">
        <w:rPr>
          <w:rFonts w:ascii="Arial" w:hAnsi="Arial" w:cs="Arial"/>
          <w:sz w:val="24"/>
          <w:szCs w:val="24"/>
        </w:rPr>
        <w:t>П</w:t>
      </w:r>
      <w:r w:rsidR="003C5033" w:rsidRPr="00462081">
        <w:rPr>
          <w:rFonts w:ascii="Arial" w:hAnsi="Arial" w:cs="Arial"/>
          <w:sz w:val="24"/>
          <w:szCs w:val="24"/>
        </w:rPr>
        <w:t>риложение № 7</w:t>
      </w:r>
      <w:r w:rsidR="00693919" w:rsidRPr="00462081">
        <w:rPr>
          <w:rFonts w:ascii="Arial" w:hAnsi="Arial" w:cs="Arial"/>
          <w:sz w:val="24"/>
          <w:szCs w:val="24"/>
        </w:rPr>
        <w:t xml:space="preserve"> к Положению, изложить</w:t>
      </w:r>
      <w:r w:rsidR="003C5033" w:rsidRPr="00462081">
        <w:rPr>
          <w:rFonts w:ascii="Arial" w:hAnsi="Arial" w:cs="Arial"/>
          <w:sz w:val="24"/>
          <w:szCs w:val="24"/>
        </w:rPr>
        <w:t xml:space="preserve"> в новой </w:t>
      </w:r>
      <w:r w:rsidR="005A1928" w:rsidRPr="00462081">
        <w:rPr>
          <w:rFonts w:ascii="Arial" w:hAnsi="Arial" w:cs="Arial"/>
          <w:sz w:val="24"/>
          <w:szCs w:val="24"/>
        </w:rPr>
        <w:t>редакции</w:t>
      </w:r>
      <w:r w:rsidR="00693919" w:rsidRPr="00462081">
        <w:rPr>
          <w:rFonts w:ascii="Arial" w:hAnsi="Arial" w:cs="Arial"/>
          <w:sz w:val="24"/>
          <w:szCs w:val="24"/>
        </w:rPr>
        <w:t xml:space="preserve"> (прилагается)</w:t>
      </w:r>
      <w:r w:rsidR="003C5033" w:rsidRPr="00462081">
        <w:rPr>
          <w:rFonts w:ascii="Arial" w:hAnsi="Arial" w:cs="Arial"/>
          <w:sz w:val="24"/>
          <w:szCs w:val="24"/>
        </w:rPr>
        <w:t>.</w:t>
      </w:r>
    </w:p>
    <w:p w14:paraId="2D1DFA32" w14:textId="77777777" w:rsidR="002F4147" w:rsidRPr="00462081" w:rsidRDefault="007C1B69" w:rsidP="002623C7">
      <w:pPr>
        <w:pStyle w:val="ConsPlusNormal"/>
        <w:ind w:firstLine="708"/>
        <w:jc w:val="both"/>
        <w:rPr>
          <w:rFonts w:ascii="Arial" w:hAnsi="Arial" w:cs="Arial"/>
          <w:sz w:val="24"/>
          <w:szCs w:val="24"/>
        </w:rPr>
      </w:pPr>
      <w:r w:rsidRPr="00462081">
        <w:rPr>
          <w:rFonts w:ascii="Arial" w:hAnsi="Arial" w:cs="Arial"/>
          <w:sz w:val="24"/>
          <w:szCs w:val="24"/>
        </w:rPr>
        <w:t>2</w:t>
      </w:r>
      <w:r w:rsidR="00753AAD" w:rsidRPr="00462081">
        <w:rPr>
          <w:rFonts w:ascii="Arial" w:hAnsi="Arial" w:cs="Arial"/>
          <w:sz w:val="24"/>
          <w:szCs w:val="24"/>
        </w:rPr>
        <w:t xml:space="preserve">.  </w:t>
      </w:r>
      <w:r w:rsidR="004F5DD2" w:rsidRPr="00462081">
        <w:rPr>
          <w:rFonts w:ascii="Arial" w:hAnsi="Arial" w:cs="Arial"/>
          <w:sz w:val="24"/>
          <w:szCs w:val="24"/>
        </w:rPr>
        <w:t>Финансирование расходов, свя</w:t>
      </w:r>
      <w:r w:rsidR="00753AAD" w:rsidRPr="00462081">
        <w:rPr>
          <w:rFonts w:ascii="Arial" w:hAnsi="Arial" w:cs="Arial"/>
          <w:sz w:val="24"/>
          <w:szCs w:val="24"/>
        </w:rPr>
        <w:t xml:space="preserve">занных с реализацией настоящего </w:t>
      </w:r>
      <w:r w:rsidR="004F5DD2" w:rsidRPr="00462081">
        <w:rPr>
          <w:rFonts w:ascii="Arial" w:hAnsi="Arial" w:cs="Arial"/>
          <w:sz w:val="24"/>
          <w:szCs w:val="24"/>
        </w:rPr>
        <w:t xml:space="preserve">постановления, осуществлять в пределах средств, предусмотренных на оплату </w:t>
      </w:r>
      <w:r w:rsidR="004F5DD2" w:rsidRPr="00462081">
        <w:rPr>
          <w:rFonts w:ascii="Arial" w:hAnsi="Arial" w:cs="Arial"/>
          <w:sz w:val="24"/>
          <w:szCs w:val="24"/>
        </w:rPr>
        <w:lastRenderedPageBreak/>
        <w:t>труда.</w:t>
      </w:r>
    </w:p>
    <w:p w14:paraId="7214164B" w14:textId="77777777" w:rsidR="004C673F" w:rsidRPr="00462081" w:rsidRDefault="007C1B69" w:rsidP="002623C7">
      <w:pPr>
        <w:pStyle w:val="ConsPlusNormal"/>
        <w:ind w:firstLine="709"/>
        <w:jc w:val="both"/>
        <w:rPr>
          <w:rFonts w:ascii="Arial" w:hAnsi="Arial" w:cs="Arial"/>
          <w:sz w:val="24"/>
          <w:szCs w:val="24"/>
        </w:rPr>
      </w:pPr>
      <w:r w:rsidRPr="00462081">
        <w:rPr>
          <w:rFonts w:ascii="Arial" w:hAnsi="Arial" w:cs="Arial"/>
          <w:sz w:val="24"/>
          <w:szCs w:val="24"/>
        </w:rPr>
        <w:t>3</w:t>
      </w:r>
      <w:r w:rsidR="00953D72" w:rsidRPr="00462081">
        <w:rPr>
          <w:rFonts w:ascii="Arial" w:hAnsi="Arial" w:cs="Arial"/>
          <w:sz w:val="24"/>
          <w:szCs w:val="24"/>
        </w:rPr>
        <w:t>. Опубликовать настоящее постановление в газете «Холмская панорама» и разместить на сайте администрации муниципального образования «Холмский городской округ».</w:t>
      </w:r>
    </w:p>
    <w:p w14:paraId="07A83C0D" w14:textId="77777777" w:rsidR="007077CC" w:rsidRPr="00462081" w:rsidRDefault="00F36B20" w:rsidP="002623C7">
      <w:pPr>
        <w:pStyle w:val="ConsPlusNormal"/>
        <w:ind w:firstLine="709"/>
        <w:jc w:val="both"/>
        <w:rPr>
          <w:rFonts w:ascii="Arial" w:hAnsi="Arial" w:cs="Arial"/>
          <w:sz w:val="24"/>
          <w:szCs w:val="24"/>
        </w:rPr>
      </w:pPr>
      <w:r w:rsidRPr="00462081">
        <w:rPr>
          <w:rFonts w:ascii="Arial" w:hAnsi="Arial" w:cs="Arial"/>
          <w:sz w:val="24"/>
          <w:szCs w:val="24"/>
        </w:rPr>
        <w:t>4. Настоящее постановление вступает в силу со дня его официального опубликования</w:t>
      </w:r>
      <w:r w:rsidR="007077CC" w:rsidRPr="00462081">
        <w:rPr>
          <w:rFonts w:ascii="Arial" w:hAnsi="Arial" w:cs="Arial"/>
          <w:sz w:val="24"/>
          <w:szCs w:val="24"/>
        </w:rPr>
        <w:t>.</w:t>
      </w:r>
    </w:p>
    <w:p w14:paraId="5C147B7D" w14:textId="77777777" w:rsidR="007077CC" w:rsidRPr="00462081" w:rsidRDefault="00F36B20" w:rsidP="002623C7">
      <w:pPr>
        <w:pStyle w:val="ConsPlusNormal"/>
        <w:ind w:firstLine="709"/>
        <w:jc w:val="both"/>
        <w:rPr>
          <w:rFonts w:ascii="Arial" w:hAnsi="Arial" w:cs="Arial"/>
          <w:sz w:val="24"/>
          <w:szCs w:val="24"/>
        </w:rPr>
      </w:pPr>
      <w:r w:rsidRPr="00462081">
        <w:rPr>
          <w:rFonts w:ascii="Arial" w:hAnsi="Arial" w:cs="Arial"/>
          <w:sz w:val="24"/>
          <w:szCs w:val="24"/>
        </w:rPr>
        <w:t xml:space="preserve"> </w:t>
      </w:r>
      <w:r w:rsidR="007077CC" w:rsidRPr="00462081">
        <w:rPr>
          <w:rFonts w:ascii="Arial" w:hAnsi="Arial" w:cs="Arial"/>
          <w:sz w:val="24"/>
          <w:szCs w:val="24"/>
        </w:rPr>
        <w:t xml:space="preserve">4.1. Положения подпунктов 1.1-1.5, 1.7 пункта 1 настоящего постановления распространяется на правоотношения, возникшие с </w:t>
      </w:r>
      <w:r w:rsidR="0091177D" w:rsidRPr="00462081">
        <w:rPr>
          <w:rFonts w:ascii="Arial" w:hAnsi="Arial" w:cs="Arial"/>
          <w:color w:val="000000" w:themeColor="text1"/>
          <w:sz w:val="24"/>
          <w:szCs w:val="24"/>
        </w:rPr>
        <w:t>17 октября</w:t>
      </w:r>
      <w:r w:rsidR="007077CC" w:rsidRPr="00462081">
        <w:rPr>
          <w:rFonts w:ascii="Arial" w:hAnsi="Arial" w:cs="Arial"/>
          <w:color w:val="000000" w:themeColor="text1"/>
          <w:sz w:val="24"/>
          <w:szCs w:val="24"/>
        </w:rPr>
        <w:t xml:space="preserve"> 2024 года</w:t>
      </w:r>
      <w:r w:rsidR="007077CC" w:rsidRPr="00462081">
        <w:rPr>
          <w:rFonts w:ascii="Arial" w:hAnsi="Arial" w:cs="Arial"/>
          <w:sz w:val="24"/>
          <w:szCs w:val="24"/>
        </w:rPr>
        <w:t>.</w:t>
      </w:r>
    </w:p>
    <w:p w14:paraId="18D2502A" w14:textId="5A5DFC13" w:rsidR="007077CC" w:rsidRPr="00462081" w:rsidRDefault="007077CC" w:rsidP="002623C7">
      <w:pPr>
        <w:pStyle w:val="ConsPlusNormal"/>
        <w:ind w:firstLine="709"/>
        <w:jc w:val="both"/>
        <w:rPr>
          <w:rFonts w:ascii="Arial" w:hAnsi="Arial" w:cs="Arial"/>
          <w:sz w:val="24"/>
          <w:szCs w:val="24"/>
        </w:rPr>
      </w:pPr>
      <w:r w:rsidRPr="00462081">
        <w:rPr>
          <w:rFonts w:ascii="Arial" w:hAnsi="Arial" w:cs="Arial"/>
          <w:sz w:val="24"/>
          <w:szCs w:val="24"/>
        </w:rPr>
        <w:t xml:space="preserve">4.2. Положения </w:t>
      </w:r>
      <w:r w:rsidR="00BA075A" w:rsidRPr="00462081">
        <w:rPr>
          <w:rFonts w:ascii="Arial" w:hAnsi="Arial" w:cs="Arial"/>
          <w:sz w:val="24"/>
          <w:szCs w:val="24"/>
        </w:rPr>
        <w:t>подпунктов 1.6</w:t>
      </w:r>
      <w:r w:rsidRPr="00462081">
        <w:rPr>
          <w:rFonts w:ascii="Arial" w:hAnsi="Arial" w:cs="Arial"/>
          <w:sz w:val="24"/>
          <w:szCs w:val="24"/>
        </w:rPr>
        <w:t xml:space="preserve"> пункта 1 настоящего постановления распространяется на правоотношения, </w:t>
      </w:r>
      <w:r w:rsidR="00BA075A" w:rsidRPr="00462081">
        <w:rPr>
          <w:rFonts w:ascii="Arial" w:hAnsi="Arial" w:cs="Arial"/>
          <w:sz w:val="24"/>
          <w:szCs w:val="24"/>
        </w:rPr>
        <w:t>возникшие с</w:t>
      </w:r>
      <w:r w:rsidRPr="00462081">
        <w:rPr>
          <w:rFonts w:ascii="Arial" w:hAnsi="Arial" w:cs="Arial"/>
          <w:color w:val="000000" w:themeColor="text1"/>
          <w:sz w:val="24"/>
          <w:szCs w:val="24"/>
        </w:rPr>
        <w:t xml:space="preserve"> </w:t>
      </w:r>
      <w:r w:rsidR="00BA075A" w:rsidRPr="00462081">
        <w:rPr>
          <w:rFonts w:ascii="Arial" w:hAnsi="Arial" w:cs="Arial"/>
          <w:color w:val="000000" w:themeColor="text1"/>
          <w:sz w:val="24"/>
          <w:szCs w:val="24"/>
        </w:rPr>
        <w:t>23</w:t>
      </w:r>
      <w:r w:rsidRPr="00462081">
        <w:rPr>
          <w:rFonts w:ascii="Arial" w:hAnsi="Arial" w:cs="Arial"/>
          <w:color w:val="000000" w:themeColor="text1"/>
          <w:sz w:val="24"/>
          <w:szCs w:val="24"/>
        </w:rPr>
        <w:t xml:space="preserve"> сентября 202</w:t>
      </w:r>
      <w:r w:rsidR="00BA075A" w:rsidRPr="00462081">
        <w:rPr>
          <w:rFonts w:ascii="Arial" w:hAnsi="Arial" w:cs="Arial"/>
          <w:color w:val="000000" w:themeColor="text1"/>
          <w:sz w:val="24"/>
          <w:szCs w:val="24"/>
        </w:rPr>
        <w:t>4</w:t>
      </w:r>
      <w:r w:rsidRPr="00462081">
        <w:rPr>
          <w:rFonts w:ascii="Arial" w:hAnsi="Arial" w:cs="Arial"/>
          <w:color w:val="000000" w:themeColor="text1"/>
          <w:sz w:val="24"/>
          <w:szCs w:val="24"/>
        </w:rPr>
        <w:t xml:space="preserve"> года</w:t>
      </w:r>
      <w:r w:rsidRPr="00462081">
        <w:rPr>
          <w:rFonts w:ascii="Arial" w:hAnsi="Arial" w:cs="Arial"/>
          <w:sz w:val="24"/>
          <w:szCs w:val="24"/>
        </w:rPr>
        <w:t>.</w:t>
      </w:r>
    </w:p>
    <w:p w14:paraId="575A285C" w14:textId="77777777" w:rsidR="00DF7A00" w:rsidRPr="00462081" w:rsidRDefault="00F36B20" w:rsidP="002623C7">
      <w:pPr>
        <w:pStyle w:val="ConsPlusNormal"/>
        <w:ind w:firstLine="709"/>
        <w:jc w:val="both"/>
        <w:rPr>
          <w:rFonts w:ascii="Arial" w:hAnsi="Arial" w:cs="Arial"/>
          <w:sz w:val="24"/>
          <w:szCs w:val="24"/>
        </w:rPr>
      </w:pPr>
      <w:r w:rsidRPr="00462081">
        <w:rPr>
          <w:rFonts w:ascii="Arial" w:hAnsi="Arial" w:cs="Arial"/>
          <w:sz w:val="24"/>
          <w:szCs w:val="24"/>
        </w:rPr>
        <w:t>5</w:t>
      </w:r>
      <w:r w:rsidR="00953D72" w:rsidRPr="00462081">
        <w:rPr>
          <w:rFonts w:ascii="Arial" w:hAnsi="Arial" w:cs="Arial"/>
          <w:sz w:val="24"/>
          <w:szCs w:val="24"/>
        </w:rPr>
        <w:t xml:space="preserve">. </w:t>
      </w:r>
      <w:r w:rsidR="001C3B10" w:rsidRPr="00462081">
        <w:rPr>
          <w:rFonts w:ascii="Arial" w:hAnsi="Arial" w:cs="Arial"/>
          <w:sz w:val="24"/>
          <w:szCs w:val="24"/>
        </w:rPr>
        <w:t xml:space="preserve"> </w:t>
      </w:r>
      <w:r w:rsidR="00953D72" w:rsidRPr="00462081">
        <w:rPr>
          <w:rFonts w:ascii="Arial" w:hAnsi="Arial" w:cs="Arial"/>
          <w:sz w:val="24"/>
          <w:szCs w:val="24"/>
        </w:rPr>
        <w:t xml:space="preserve">Контроль за исполнением настоящего постановления возложить </w:t>
      </w:r>
      <w:r w:rsidR="00A01AA4" w:rsidRPr="00462081">
        <w:rPr>
          <w:rFonts w:ascii="Arial" w:hAnsi="Arial" w:cs="Arial"/>
          <w:sz w:val="24"/>
          <w:szCs w:val="24"/>
        </w:rPr>
        <w:t xml:space="preserve">на вице-мэра муниципального образования «Холмский городской округ» </w:t>
      </w:r>
      <w:r w:rsidR="0047546C" w:rsidRPr="00462081">
        <w:rPr>
          <w:rFonts w:ascii="Arial" w:hAnsi="Arial" w:cs="Arial"/>
          <w:sz w:val="24"/>
          <w:szCs w:val="24"/>
        </w:rPr>
        <w:t>Белоцерковскую Наталью Александровну.</w:t>
      </w:r>
      <w:r w:rsidR="00A01AA4" w:rsidRPr="00462081">
        <w:rPr>
          <w:rFonts w:ascii="Arial" w:hAnsi="Arial" w:cs="Arial"/>
          <w:sz w:val="24"/>
          <w:szCs w:val="24"/>
        </w:rPr>
        <w:t xml:space="preserve"> </w:t>
      </w:r>
    </w:p>
    <w:p w14:paraId="38CB27BD" w14:textId="77777777" w:rsidR="004A1561" w:rsidRPr="00462081" w:rsidRDefault="004A1561" w:rsidP="002623C7">
      <w:pPr>
        <w:spacing w:after="0" w:line="240" w:lineRule="auto"/>
        <w:ind w:firstLine="709"/>
        <w:jc w:val="both"/>
        <w:rPr>
          <w:rFonts w:ascii="Arial" w:hAnsi="Arial" w:cs="Arial"/>
          <w:sz w:val="24"/>
          <w:szCs w:val="24"/>
        </w:rPr>
      </w:pPr>
    </w:p>
    <w:p w14:paraId="56F30B0E" w14:textId="77777777" w:rsidR="00953D72" w:rsidRPr="00462081" w:rsidRDefault="009B7BE9" w:rsidP="002623C7">
      <w:pPr>
        <w:spacing w:after="0" w:line="240" w:lineRule="auto"/>
        <w:ind w:left="709" w:hanging="709"/>
        <w:jc w:val="both"/>
        <w:rPr>
          <w:rFonts w:ascii="Arial" w:hAnsi="Arial" w:cs="Arial"/>
          <w:sz w:val="24"/>
          <w:szCs w:val="24"/>
        </w:rPr>
      </w:pPr>
      <w:r w:rsidRPr="00462081">
        <w:rPr>
          <w:rFonts w:ascii="Arial" w:hAnsi="Arial" w:cs="Arial"/>
          <w:sz w:val="24"/>
          <w:szCs w:val="24"/>
        </w:rPr>
        <w:t>Мэр</w:t>
      </w:r>
      <w:r w:rsidR="00C535AC" w:rsidRPr="00462081">
        <w:rPr>
          <w:rFonts w:ascii="Arial" w:hAnsi="Arial" w:cs="Arial"/>
          <w:sz w:val="24"/>
          <w:szCs w:val="24"/>
        </w:rPr>
        <w:t xml:space="preserve"> </w:t>
      </w:r>
      <w:r w:rsidR="00953D72" w:rsidRPr="00462081">
        <w:rPr>
          <w:rFonts w:ascii="Arial" w:hAnsi="Arial" w:cs="Arial"/>
          <w:sz w:val="24"/>
          <w:szCs w:val="24"/>
        </w:rPr>
        <w:t>муниципального образования</w:t>
      </w:r>
    </w:p>
    <w:p w14:paraId="44FBED6E" w14:textId="00315AEC" w:rsidR="002623C7" w:rsidRDefault="00953D72" w:rsidP="002623C7">
      <w:pPr>
        <w:spacing w:after="0" w:line="240" w:lineRule="auto"/>
        <w:ind w:left="709" w:hanging="709"/>
        <w:jc w:val="both"/>
        <w:rPr>
          <w:rFonts w:ascii="Arial" w:hAnsi="Arial" w:cs="Arial"/>
          <w:sz w:val="24"/>
          <w:szCs w:val="24"/>
        </w:rPr>
      </w:pPr>
      <w:r w:rsidRPr="00462081">
        <w:rPr>
          <w:rFonts w:ascii="Arial" w:hAnsi="Arial" w:cs="Arial"/>
          <w:sz w:val="24"/>
          <w:szCs w:val="24"/>
        </w:rPr>
        <w:t xml:space="preserve">«Холмский городской </w:t>
      </w:r>
      <w:proofErr w:type="gramStart"/>
      <w:r w:rsidR="00C535AC" w:rsidRPr="00462081">
        <w:rPr>
          <w:rFonts w:ascii="Arial" w:hAnsi="Arial" w:cs="Arial"/>
          <w:sz w:val="24"/>
          <w:szCs w:val="24"/>
        </w:rPr>
        <w:t xml:space="preserve">округ» </w:t>
      </w:r>
      <w:r w:rsidRPr="00462081">
        <w:rPr>
          <w:rFonts w:ascii="Arial" w:hAnsi="Arial" w:cs="Arial"/>
          <w:sz w:val="24"/>
          <w:szCs w:val="24"/>
        </w:rPr>
        <w:t xml:space="preserve">  </w:t>
      </w:r>
      <w:proofErr w:type="gramEnd"/>
      <w:r w:rsidRPr="00462081">
        <w:rPr>
          <w:rFonts w:ascii="Arial" w:hAnsi="Arial" w:cs="Arial"/>
          <w:sz w:val="24"/>
          <w:szCs w:val="24"/>
        </w:rPr>
        <w:t xml:space="preserve">                       </w:t>
      </w:r>
      <w:r w:rsidR="0047546C" w:rsidRPr="00462081">
        <w:rPr>
          <w:rFonts w:ascii="Arial" w:hAnsi="Arial" w:cs="Arial"/>
          <w:sz w:val="24"/>
          <w:szCs w:val="24"/>
        </w:rPr>
        <w:t xml:space="preserve">                         </w:t>
      </w:r>
      <w:r w:rsidR="00484DC7" w:rsidRPr="00462081">
        <w:rPr>
          <w:rFonts w:ascii="Arial" w:hAnsi="Arial" w:cs="Arial"/>
          <w:sz w:val="24"/>
          <w:szCs w:val="24"/>
        </w:rPr>
        <w:t xml:space="preserve">     </w:t>
      </w:r>
      <w:r w:rsidR="0047546C" w:rsidRPr="00462081">
        <w:rPr>
          <w:rFonts w:ascii="Arial" w:hAnsi="Arial" w:cs="Arial"/>
          <w:sz w:val="24"/>
          <w:szCs w:val="24"/>
        </w:rPr>
        <w:t xml:space="preserve"> </w:t>
      </w:r>
      <w:r w:rsidR="009B7BE9" w:rsidRPr="00462081">
        <w:rPr>
          <w:rFonts w:ascii="Arial" w:hAnsi="Arial" w:cs="Arial"/>
          <w:sz w:val="24"/>
          <w:szCs w:val="24"/>
        </w:rPr>
        <w:t xml:space="preserve">Д.Г. </w:t>
      </w:r>
      <w:proofErr w:type="spellStart"/>
      <w:r w:rsidR="009B7BE9" w:rsidRPr="00462081">
        <w:rPr>
          <w:rFonts w:ascii="Arial" w:hAnsi="Arial" w:cs="Arial"/>
          <w:sz w:val="24"/>
          <w:szCs w:val="24"/>
        </w:rPr>
        <w:t>Любчинов</w:t>
      </w:r>
      <w:proofErr w:type="spellEnd"/>
    </w:p>
    <w:p w14:paraId="0079BBCC" w14:textId="77777777" w:rsidR="002623C7" w:rsidRDefault="002623C7">
      <w:pPr>
        <w:rPr>
          <w:rFonts w:ascii="Arial" w:hAnsi="Arial" w:cs="Arial"/>
          <w:sz w:val="24"/>
          <w:szCs w:val="24"/>
        </w:rPr>
      </w:pPr>
      <w:r>
        <w:rPr>
          <w:rFonts w:ascii="Arial" w:hAnsi="Arial" w:cs="Arial"/>
          <w:sz w:val="24"/>
          <w:szCs w:val="24"/>
        </w:rPr>
        <w:br w:type="page"/>
      </w:r>
    </w:p>
    <w:p w14:paraId="00AF5784" w14:textId="02F4A4F2" w:rsidR="000E465A" w:rsidRPr="00462081" w:rsidRDefault="000E465A" w:rsidP="002623C7">
      <w:pPr>
        <w:widowControl w:val="0"/>
        <w:tabs>
          <w:tab w:val="left" w:pos="6324"/>
        </w:tabs>
        <w:autoSpaceDE w:val="0"/>
        <w:autoSpaceDN w:val="0"/>
        <w:spacing w:after="0" w:line="240" w:lineRule="auto"/>
        <w:ind w:firstLine="540"/>
        <w:jc w:val="right"/>
        <w:rPr>
          <w:rFonts w:ascii="Arial" w:hAnsi="Arial" w:cs="Arial"/>
          <w:sz w:val="24"/>
          <w:szCs w:val="24"/>
        </w:rPr>
      </w:pPr>
      <w:r w:rsidRPr="00462081">
        <w:rPr>
          <w:rFonts w:ascii="Arial" w:hAnsi="Arial" w:cs="Arial"/>
          <w:sz w:val="24"/>
          <w:szCs w:val="24"/>
        </w:rPr>
        <w:lastRenderedPageBreak/>
        <w:tab/>
      </w:r>
      <w:r w:rsidRPr="00462081">
        <w:rPr>
          <w:rFonts w:ascii="Arial" w:hAnsi="Arial" w:cs="Arial"/>
          <w:sz w:val="24"/>
          <w:szCs w:val="24"/>
        </w:rPr>
        <w:tab/>
        <w:t>Приложение № 7</w:t>
      </w:r>
    </w:p>
    <w:p w14:paraId="61BD2124"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к положению «О системе оплаты труда </w:t>
      </w:r>
    </w:p>
    <w:p w14:paraId="2FAD5924"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работников муниципальных учреждений </w:t>
      </w:r>
    </w:p>
    <w:p w14:paraId="28419112"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дополнительного образования,</w:t>
      </w:r>
    </w:p>
    <w:p w14:paraId="766734F4"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осуществляющих деятельность в области</w:t>
      </w:r>
    </w:p>
    <w:p w14:paraId="7067778A"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 физической культуры и спорта, </w:t>
      </w:r>
    </w:p>
    <w:p w14:paraId="4C61CF8F"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в муниципальном образовании</w:t>
      </w:r>
    </w:p>
    <w:p w14:paraId="5F64867A"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 «Холмский городской округ» </w:t>
      </w:r>
    </w:p>
    <w:p w14:paraId="2E87D4E2"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утвержденного постановлением </w:t>
      </w:r>
    </w:p>
    <w:p w14:paraId="2BFE9E6C" w14:textId="77777777" w:rsidR="000E465A" w:rsidRPr="00462081"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администрации муниципального образования </w:t>
      </w:r>
    </w:p>
    <w:p w14:paraId="72298BE7" w14:textId="77777777" w:rsidR="002623C7" w:rsidRDefault="000E465A" w:rsidP="002623C7">
      <w:pPr>
        <w:spacing w:after="0" w:line="240" w:lineRule="auto"/>
        <w:jc w:val="right"/>
        <w:rPr>
          <w:rFonts w:ascii="Arial" w:hAnsi="Arial" w:cs="Arial"/>
          <w:sz w:val="24"/>
          <w:szCs w:val="24"/>
        </w:rPr>
      </w:pPr>
      <w:r w:rsidRPr="00462081">
        <w:rPr>
          <w:rFonts w:ascii="Arial" w:hAnsi="Arial" w:cs="Arial"/>
          <w:sz w:val="24"/>
          <w:szCs w:val="24"/>
        </w:rPr>
        <w:t xml:space="preserve">«Холмский городской округ» </w:t>
      </w:r>
    </w:p>
    <w:p w14:paraId="2707112D" w14:textId="0AACF908" w:rsidR="004F5DD2" w:rsidRPr="00462081" w:rsidRDefault="002623C7" w:rsidP="002623C7">
      <w:pPr>
        <w:spacing w:after="0" w:line="240" w:lineRule="auto"/>
        <w:ind w:left="709" w:hanging="709"/>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0E465A" w:rsidRPr="00462081">
        <w:rPr>
          <w:rFonts w:ascii="Arial" w:hAnsi="Arial" w:cs="Arial"/>
          <w:sz w:val="24"/>
          <w:szCs w:val="24"/>
        </w:rPr>
        <w:t>от 18.10.2023 года № 2142</w:t>
      </w:r>
    </w:p>
    <w:p w14:paraId="552ABF6B" w14:textId="77777777" w:rsidR="004F5DD2" w:rsidRPr="00462081" w:rsidRDefault="004F5DD2" w:rsidP="002623C7">
      <w:pPr>
        <w:spacing w:after="0" w:line="240" w:lineRule="auto"/>
        <w:ind w:left="709" w:hanging="709"/>
        <w:jc w:val="both"/>
        <w:rPr>
          <w:rFonts w:ascii="Arial" w:hAnsi="Arial" w:cs="Arial"/>
          <w:sz w:val="24"/>
          <w:szCs w:val="24"/>
        </w:rPr>
      </w:pPr>
    </w:p>
    <w:p w14:paraId="63FE3E11" w14:textId="77777777" w:rsidR="000E465A" w:rsidRPr="00462081" w:rsidRDefault="000E465A" w:rsidP="002623C7">
      <w:pPr>
        <w:spacing w:after="0" w:line="240" w:lineRule="auto"/>
        <w:ind w:left="709" w:hanging="709"/>
        <w:jc w:val="center"/>
        <w:rPr>
          <w:rFonts w:ascii="Arial" w:hAnsi="Arial" w:cs="Arial"/>
          <w:sz w:val="24"/>
          <w:szCs w:val="24"/>
        </w:rPr>
      </w:pPr>
      <w:r w:rsidRPr="00462081">
        <w:rPr>
          <w:rFonts w:ascii="Arial" w:hAnsi="Arial" w:cs="Arial"/>
          <w:sz w:val="24"/>
          <w:szCs w:val="24"/>
        </w:rPr>
        <w:t>ПРИМЕРНОЕ ПОЛОЖЕНИЕ</w:t>
      </w:r>
    </w:p>
    <w:p w14:paraId="2B9FF5FB" w14:textId="77777777" w:rsidR="000E465A" w:rsidRPr="00462081" w:rsidRDefault="000E465A" w:rsidP="002623C7">
      <w:pPr>
        <w:spacing w:after="0" w:line="240" w:lineRule="auto"/>
        <w:ind w:left="709" w:hanging="709"/>
        <w:jc w:val="center"/>
        <w:rPr>
          <w:rFonts w:ascii="Arial" w:hAnsi="Arial" w:cs="Arial"/>
          <w:sz w:val="24"/>
          <w:szCs w:val="24"/>
        </w:rPr>
      </w:pPr>
      <w:r w:rsidRPr="00462081">
        <w:rPr>
          <w:rFonts w:ascii="Arial" w:hAnsi="Arial" w:cs="Arial"/>
          <w:sz w:val="24"/>
          <w:szCs w:val="24"/>
        </w:rPr>
        <w:t>о порядке присвоения (понижения, лишения) классов квалификации водителям автомобилей</w:t>
      </w:r>
    </w:p>
    <w:p w14:paraId="32AC75ED" w14:textId="77777777" w:rsidR="000E465A" w:rsidRPr="00462081" w:rsidRDefault="000E465A" w:rsidP="002623C7">
      <w:pPr>
        <w:spacing w:after="0" w:line="240" w:lineRule="auto"/>
        <w:ind w:left="709" w:hanging="709"/>
        <w:jc w:val="both"/>
        <w:rPr>
          <w:rFonts w:ascii="Arial" w:hAnsi="Arial" w:cs="Arial"/>
          <w:sz w:val="24"/>
          <w:szCs w:val="24"/>
        </w:rPr>
      </w:pPr>
    </w:p>
    <w:p w14:paraId="1D34D37A" w14:textId="77777777" w:rsidR="000E465A" w:rsidRPr="00462081" w:rsidRDefault="000E465A" w:rsidP="002623C7">
      <w:pPr>
        <w:spacing w:after="0" w:line="240" w:lineRule="auto"/>
        <w:ind w:left="2833" w:firstLine="707"/>
        <w:jc w:val="both"/>
        <w:rPr>
          <w:rFonts w:ascii="Arial" w:hAnsi="Arial" w:cs="Arial"/>
          <w:sz w:val="24"/>
          <w:szCs w:val="24"/>
        </w:rPr>
      </w:pPr>
      <w:r w:rsidRPr="00462081">
        <w:rPr>
          <w:rFonts w:ascii="Arial" w:hAnsi="Arial" w:cs="Arial"/>
          <w:sz w:val="24"/>
          <w:szCs w:val="24"/>
        </w:rPr>
        <w:t>1. Общие положения</w:t>
      </w:r>
    </w:p>
    <w:p w14:paraId="0EA1A2A6"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1.1. Настоящее Положение определяет порядок присвоения (понижения, лишения) класса квалификации водителям автомобилей (далее - водители) муниципального учреждения ________________________________ (далее - Учреждение).</w:t>
      </w:r>
    </w:p>
    <w:p w14:paraId="69E97E0A"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1.2. Присвоение (понижение, лишение) класса квалификации водителям производится приказом Учреждения на основании протокола комиссии, образуемой в Учреждении (далее - комиссия).</w:t>
      </w:r>
    </w:p>
    <w:p w14:paraId="3D952744"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Издание приказа о присвоении (понижении, лишении) класса квалификации осуществляется не позднее 5 календарных дней со дня подписания комиссией протокола.</w:t>
      </w:r>
    </w:p>
    <w:p w14:paraId="1E10292E" w14:textId="77777777" w:rsidR="00550F57" w:rsidRPr="00462081" w:rsidRDefault="00550F57" w:rsidP="002623C7">
      <w:pPr>
        <w:spacing w:after="0" w:line="240" w:lineRule="auto"/>
        <w:ind w:firstLine="708"/>
        <w:jc w:val="both"/>
        <w:rPr>
          <w:rFonts w:ascii="Arial" w:hAnsi="Arial" w:cs="Arial"/>
          <w:sz w:val="24"/>
          <w:szCs w:val="24"/>
        </w:rPr>
      </w:pPr>
    </w:p>
    <w:p w14:paraId="6D089C81" w14:textId="77777777" w:rsidR="000E465A" w:rsidRPr="00462081" w:rsidRDefault="000E465A" w:rsidP="002623C7">
      <w:pPr>
        <w:spacing w:after="0" w:line="240" w:lineRule="auto"/>
        <w:ind w:left="1417" w:firstLine="707"/>
        <w:jc w:val="both"/>
        <w:rPr>
          <w:rFonts w:ascii="Arial" w:hAnsi="Arial" w:cs="Arial"/>
          <w:sz w:val="24"/>
          <w:szCs w:val="24"/>
        </w:rPr>
      </w:pPr>
      <w:r w:rsidRPr="00462081">
        <w:rPr>
          <w:rFonts w:ascii="Arial" w:hAnsi="Arial" w:cs="Arial"/>
          <w:sz w:val="24"/>
          <w:szCs w:val="24"/>
        </w:rPr>
        <w:t>2. Условия и порядок присвоения класса квалификации</w:t>
      </w:r>
    </w:p>
    <w:p w14:paraId="7E68F60C"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2.1. Вопрос о присвоении класса квалификации рассматривается комиссией на основании заявления водителя.</w:t>
      </w:r>
    </w:p>
    <w:p w14:paraId="1BB42DDC"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 xml:space="preserve">2.2. Класс квалификации «водитель автомобиля 2-го класса» присваивается водителям, которые имеют водительское удостоверение </w:t>
      </w:r>
    </w:p>
    <w:p w14:paraId="6A50225E" w14:textId="77777777" w:rsidR="000E465A" w:rsidRPr="00462081" w:rsidRDefault="000E465A" w:rsidP="002623C7">
      <w:pPr>
        <w:spacing w:after="0" w:line="240" w:lineRule="auto"/>
        <w:jc w:val="both"/>
        <w:rPr>
          <w:rFonts w:ascii="Arial" w:hAnsi="Arial" w:cs="Arial"/>
          <w:sz w:val="24"/>
          <w:szCs w:val="24"/>
        </w:rPr>
      </w:pPr>
      <w:r w:rsidRPr="00462081">
        <w:rPr>
          <w:rFonts w:ascii="Arial" w:hAnsi="Arial" w:cs="Arial"/>
          <w:sz w:val="24"/>
          <w:szCs w:val="24"/>
        </w:rPr>
        <w:t>с отметкой, дающей право управления определенными категориями транспортных средств («B», «C», «D», «E»), и имеют на дату подачи заявления непрерывный стаж работы в качестве водителя не менее трех лет (в том числе в различных учреждениях, организациях и т.п.), подтвержденный записью в трудовой книжке и (или) сведениями о трудовой деятельности или иными документами, подтверждающими стаж работы по указанной профессии.</w:t>
      </w:r>
    </w:p>
    <w:p w14:paraId="1F435B00"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2.3. Класс квалификации «водитель автомобиля 1-го класса» присваивается водителям, имеющим класс квалификации «водитель автомобиля 2-го класса» при непрерывном стаже работы не менее двух лет в качестве водителя автомобиля 2-го класса непосредственно в Учреждении.</w:t>
      </w:r>
    </w:p>
    <w:p w14:paraId="7606C339"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2.4. Присвоение водителю класса квалификации производится при соблюдении требований, предусмотренных пунктами 2.2, 2.3 настоящего Положения, и при условии:</w:t>
      </w:r>
    </w:p>
    <w:p w14:paraId="7C7C52B2" w14:textId="77777777" w:rsidR="000E465A" w:rsidRPr="00462081" w:rsidRDefault="000E465A" w:rsidP="002623C7">
      <w:pPr>
        <w:spacing w:after="0" w:line="240" w:lineRule="auto"/>
        <w:jc w:val="both"/>
        <w:rPr>
          <w:rFonts w:ascii="Arial" w:hAnsi="Arial" w:cs="Arial"/>
          <w:sz w:val="24"/>
          <w:szCs w:val="24"/>
        </w:rPr>
      </w:pPr>
      <w:r w:rsidRPr="00462081">
        <w:rPr>
          <w:rFonts w:ascii="Arial" w:hAnsi="Arial" w:cs="Arial"/>
          <w:sz w:val="24"/>
          <w:szCs w:val="24"/>
        </w:rPr>
        <w:t>- отсутствия за последний год работы нарушений Правил дорожного движения (в случае присвоения класса квалификации «водитель автомобиля 1-го класса»);</w:t>
      </w:r>
    </w:p>
    <w:p w14:paraId="487D7392" w14:textId="77777777" w:rsidR="000E465A" w:rsidRPr="00462081" w:rsidRDefault="000E465A" w:rsidP="002623C7">
      <w:pPr>
        <w:spacing w:after="0" w:line="240" w:lineRule="auto"/>
        <w:jc w:val="both"/>
        <w:rPr>
          <w:rFonts w:ascii="Arial" w:hAnsi="Arial" w:cs="Arial"/>
          <w:sz w:val="24"/>
          <w:szCs w:val="24"/>
        </w:rPr>
      </w:pPr>
      <w:r w:rsidRPr="00462081">
        <w:rPr>
          <w:rFonts w:ascii="Arial" w:hAnsi="Arial" w:cs="Arial"/>
          <w:sz w:val="24"/>
          <w:szCs w:val="24"/>
        </w:rPr>
        <w:t>- отсутствия нарушений правил технической эксплуатации автомобиля, правил охраны труда и рабочих инструкций;</w:t>
      </w:r>
    </w:p>
    <w:p w14:paraId="0FC77A17" w14:textId="77777777" w:rsidR="000E465A" w:rsidRPr="00462081" w:rsidRDefault="000E465A" w:rsidP="002623C7">
      <w:pPr>
        <w:spacing w:after="0" w:line="240" w:lineRule="auto"/>
        <w:ind w:left="709" w:hanging="709"/>
        <w:jc w:val="both"/>
        <w:rPr>
          <w:rFonts w:ascii="Arial" w:hAnsi="Arial" w:cs="Arial"/>
          <w:sz w:val="24"/>
          <w:szCs w:val="24"/>
        </w:rPr>
      </w:pPr>
      <w:r w:rsidRPr="00462081">
        <w:rPr>
          <w:rFonts w:ascii="Arial" w:hAnsi="Arial" w:cs="Arial"/>
          <w:sz w:val="24"/>
          <w:szCs w:val="24"/>
        </w:rPr>
        <w:t>- знания слесарного дела в необходимом ему объеме работ;</w:t>
      </w:r>
    </w:p>
    <w:p w14:paraId="72A373DB" w14:textId="77777777" w:rsidR="000E465A" w:rsidRPr="00462081" w:rsidRDefault="000E465A" w:rsidP="002623C7">
      <w:pPr>
        <w:spacing w:after="0" w:line="240" w:lineRule="auto"/>
        <w:ind w:left="709" w:hanging="709"/>
        <w:jc w:val="both"/>
        <w:rPr>
          <w:rFonts w:ascii="Arial" w:hAnsi="Arial" w:cs="Arial"/>
          <w:sz w:val="24"/>
          <w:szCs w:val="24"/>
        </w:rPr>
      </w:pPr>
      <w:r w:rsidRPr="00462081">
        <w:rPr>
          <w:rFonts w:ascii="Arial" w:hAnsi="Arial" w:cs="Arial"/>
          <w:sz w:val="24"/>
          <w:szCs w:val="24"/>
        </w:rPr>
        <w:t>- отсутствия перерасхода топлива сверх установленных норм;</w:t>
      </w:r>
    </w:p>
    <w:p w14:paraId="03A09EE9" w14:textId="77777777" w:rsidR="000E465A" w:rsidRPr="00462081" w:rsidRDefault="000E465A" w:rsidP="002623C7">
      <w:pPr>
        <w:spacing w:after="0" w:line="240" w:lineRule="auto"/>
        <w:jc w:val="both"/>
        <w:rPr>
          <w:rFonts w:ascii="Arial" w:hAnsi="Arial" w:cs="Arial"/>
          <w:sz w:val="24"/>
          <w:szCs w:val="24"/>
        </w:rPr>
      </w:pPr>
      <w:r w:rsidRPr="00462081">
        <w:rPr>
          <w:rFonts w:ascii="Arial" w:hAnsi="Arial" w:cs="Arial"/>
          <w:sz w:val="24"/>
          <w:szCs w:val="24"/>
        </w:rPr>
        <w:lastRenderedPageBreak/>
        <w:t>- отсутствия дисциплинарных взысканий за неисполнение или ненадлежащее исполнение трудовых обязанностей, в том числе за нарушение трудовой дисциплины.</w:t>
      </w:r>
    </w:p>
    <w:p w14:paraId="43FCF7FB" w14:textId="77777777" w:rsidR="000E465A" w:rsidRPr="00462081" w:rsidRDefault="000E465A" w:rsidP="002623C7">
      <w:pPr>
        <w:spacing w:after="0" w:line="240" w:lineRule="auto"/>
        <w:ind w:left="709" w:hanging="709"/>
        <w:jc w:val="both"/>
        <w:rPr>
          <w:rFonts w:ascii="Arial" w:hAnsi="Arial" w:cs="Arial"/>
          <w:sz w:val="24"/>
          <w:szCs w:val="24"/>
        </w:rPr>
      </w:pPr>
      <w:r w:rsidRPr="00462081">
        <w:rPr>
          <w:rFonts w:ascii="Arial" w:hAnsi="Arial" w:cs="Arial"/>
          <w:sz w:val="24"/>
          <w:szCs w:val="24"/>
        </w:rPr>
        <w:t> </w:t>
      </w:r>
    </w:p>
    <w:p w14:paraId="5AC23FE2" w14:textId="77777777" w:rsidR="000E465A" w:rsidRPr="00462081" w:rsidRDefault="000E465A" w:rsidP="002623C7">
      <w:pPr>
        <w:spacing w:after="0" w:line="240" w:lineRule="auto"/>
        <w:ind w:left="709"/>
        <w:jc w:val="center"/>
        <w:rPr>
          <w:rFonts w:ascii="Arial" w:hAnsi="Arial" w:cs="Arial"/>
          <w:sz w:val="24"/>
          <w:szCs w:val="24"/>
        </w:rPr>
      </w:pPr>
      <w:r w:rsidRPr="00462081">
        <w:rPr>
          <w:rFonts w:ascii="Arial" w:hAnsi="Arial" w:cs="Arial"/>
          <w:sz w:val="24"/>
          <w:szCs w:val="24"/>
        </w:rPr>
        <w:t>3. Порядок понижения (лишения) класса квалификации</w:t>
      </w:r>
    </w:p>
    <w:p w14:paraId="6919A9ED"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3.1. По ходатайству непосредственного руководителя водителю 1 класса квалификации класс снижается, а водитель 2 класса квалификации лишается класса квалификации в случаях, если водитель 2-го или 1-го класса систематически нарушает Правила дорожного движения, правила охраны труда, технической эксплуатации автомобиля, рабочие инструкции, осуществляет перерасход топлива сверх установленных норм, имеет дисциплинарные взыскания за неисполнение или ненадлежащее исполнение трудовых обязанностей.</w:t>
      </w:r>
    </w:p>
    <w:p w14:paraId="1898C75C"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3.2. Водителям, которым было произведено понижение класса квалификации, и водителям, которые были лишены класса квалификации, его присвоение может быть произведено на общих основаниях, но не ранее чем через год.</w:t>
      </w:r>
    </w:p>
    <w:p w14:paraId="3824DB3B" w14:textId="77777777" w:rsidR="00550F57" w:rsidRPr="00462081" w:rsidRDefault="00550F57" w:rsidP="002623C7">
      <w:pPr>
        <w:spacing w:after="0" w:line="240" w:lineRule="auto"/>
        <w:ind w:firstLine="708"/>
        <w:jc w:val="both"/>
        <w:rPr>
          <w:rFonts w:ascii="Arial" w:hAnsi="Arial" w:cs="Arial"/>
          <w:sz w:val="24"/>
          <w:szCs w:val="24"/>
        </w:rPr>
      </w:pPr>
    </w:p>
    <w:p w14:paraId="78FB32DB" w14:textId="77777777" w:rsidR="000E465A" w:rsidRPr="00462081" w:rsidRDefault="000E465A" w:rsidP="002623C7">
      <w:pPr>
        <w:spacing w:after="0" w:line="240" w:lineRule="auto"/>
        <w:ind w:left="709" w:hanging="709"/>
        <w:jc w:val="center"/>
        <w:rPr>
          <w:rFonts w:ascii="Arial" w:hAnsi="Arial" w:cs="Arial"/>
          <w:sz w:val="24"/>
          <w:szCs w:val="24"/>
        </w:rPr>
      </w:pPr>
      <w:r w:rsidRPr="00462081">
        <w:rPr>
          <w:rFonts w:ascii="Arial" w:hAnsi="Arial" w:cs="Arial"/>
          <w:sz w:val="24"/>
          <w:szCs w:val="24"/>
        </w:rPr>
        <w:t>4. Порядок работы комиссии</w:t>
      </w:r>
    </w:p>
    <w:p w14:paraId="57DB0640"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4.1. Подготовку и организацию проведения заседания комиссии осуществляет секретарь комиссии.</w:t>
      </w:r>
    </w:p>
    <w:p w14:paraId="088BA77C"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4.2. Формой работы комиссии является заседание под руководством председателя комиссии или его заместителя (в случае отсутствия председателя комиссии).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комиссии решающим является голос ее председателя, а в случае отсутствия председателя комиссии – его заместителя.</w:t>
      </w:r>
    </w:p>
    <w:p w14:paraId="70A4F88A"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 xml:space="preserve">4.3. Заявление водителя о присвоении класса квалификации подается на имя руководителя Учреждения. Направление заявления в комиссию для рассмотрения осуществляется не позднее рабочего дня следующего за днем подачи заявления. </w:t>
      </w:r>
    </w:p>
    <w:p w14:paraId="03DFC4B1"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Секретарь комиссии запрашивает характери</w:t>
      </w:r>
      <w:r w:rsidR="00550F57" w:rsidRPr="00462081">
        <w:rPr>
          <w:rFonts w:ascii="Arial" w:hAnsi="Arial" w:cs="Arial"/>
          <w:sz w:val="24"/>
          <w:szCs w:val="24"/>
        </w:rPr>
        <w:t xml:space="preserve">стику на водителя </w:t>
      </w:r>
      <w:r w:rsidRPr="00462081">
        <w:rPr>
          <w:rFonts w:ascii="Arial" w:hAnsi="Arial" w:cs="Arial"/>
          <w:sz w:val="24"/>
          <w:szCs w:val="24"/>
        </w:rPr>
        <w:t>у непосредственного руководителя.</w:t>
      </w:r>
    </w:p>
    <w:p w14:paraId="3A8965D6"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Решение о рекомендации к присвоению класса квалификации или о рекомендации об отказе в присвоении класса квалификации принимается комиссией в срок, не превышающий 25 календарных дней со дня подачи водителем заявления.</w:t>
      </w:r>
    </w:p>
    <w:p w14:paraId="44148AAC"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4.4. Ходатайство непосредственного руководителя о понижении (лишении) классности подается на имя руководителя Учреждения. Направление ходатайства в комиссию для рассмотрения осуществляется не позднее рабочего дня, следующего за днем подачи ходатайства.</w:t>
      </w:r>
    </w:p>
    <w:p w14:paraId="6318D0B5"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К ходатайству прилагаются копии документов о наложении дисциплинарных взысканий за неисполнение или ненадлежащее исполнение трудовых обязанностей, о нарушении Правил дорожного движения, правил охраны труда, технической эксплуатации автомобиля, рабочих инструкций, о перерасходе топлива сверх установленных норм.</w:t>
      </w:r>
    </w:p>
    <w:p w14:paraId="4A0BA2FE"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Решение о рекомендации к понижению (лишению) классности принимается комиссией в срок, не превышающий 25 календарных дней со дня подачи непосредственным руководителем ходатайства о понижении (лишении) класса квалификации водителю.</w:t>
      </w:r>
    </w:p>
    <w:p w14:paraId="3B78D20D" w14:textId="77777777" w:rsidR="000E465A" w:rsidRPr="00462081" w:rsidRDefault="000E465A" w:rsidP="002623C7">
      <w:pPr>
        <w:spacing w:after="0" w:line="240" w:lineRule="auto"/>
        <w:ind w:firstLine="708"/>
        <w:jc w:val="both"/>
        <w:rPr>
          <w:rFonts w:ascii="Arial" w:hAnsi="Arial" w:cs="Arial"/>
          <w:sz w:val="24"/>
          <w:szCs w:val="24"/>
        </w:rPr>
      </w:pPr>
      <w:r w:rsidRPr="00462081">
        <w:rPr>
          <w:rFonts w:ascii="Arial" w:hAnsi="Arial" w:cs="Arial"/>
          <w:sz w:val="24"/>
          <w:szCs w:val="24"/>
        </w:rPr>
        <w:t>4.5. Секретарь комиссии уведомляет водителя о дате, времени и месте заседания комиссии не позднее чем за неделю до его проведения.</w:t>
      </w:r>
    </w:p>
    <w:p w14:paraId="251F0628" w14:textId="77777777" w:rsidR="001E09A1" w:rsidRPr="00462081" w:rsidRDefault="000E465A" w:rsidP="002623C7">
      <w:pPr>
        <w:spacing w:after="0" w:line="240" w:lineRule="auto"/>
        <w:ind w:firstLine="709"/>
        <w:jc w:val="both"/>
        <w:rPr>
          <w:rFonts w:ascii="Arial" w:hAnsi="Arial" w:cs="Arial"/>
          <w:sz w:val="24"/>
          <w:szCs w:val="24"/>
        </w:rPr>
      </w:pPr>
      <w:r w:rsidRPr="00462081">
        <w:rPr>
          <w:rFonts w:ascii="Arial" w:hAnsi="Arial" w:cs="Arial"/>
          <w:sz w:val="24"/>
          <w:szCs w:val="24"/>
        </w:rPr>
        <w:lastRenderedPageBreak/>
        <w:t>4.6. Решение комиссии оформляется протоколом, который подписывается председательствующим на заседании комиссии, всеми членами комиссии, присутствовавшими на заседании, и передается в кадровую службу Учреждения.».</w:t>
      </w:r>
    </w:p>
    <w:p w14:paraId="323BE04F" w14:textId="77777777" w:rsidR="004F5DD2" w:rsidRPr="00462081" w:rsidRDefault="004F5DD2" w:rsidP="002623C7">
      <w:pPr>
        <w:spacing w:after="0" w:line="240" w:lineRule="auto"/>
        <w:ind w:firstLine="709"/>
        <w:jc w:val="both"/>
        <w:rPr>
          <w:rFonts w:ascii="Arial" w:hAnsi="Arial" w:cs="Arial"/>
          <w:sz w:val="24"/>
          <w:szCs w:val="24"/>
        </w:rPr>
      </w:pPr>
    </w:p>
    <w:p w14:paraId="3E18FDE2" w14:textId="77777777" w:rsidR="004F5DD2" w:rsidRPr="00462081" w:rsidRDefault="004F5DD2" w:rsidP="002623C7">
      <w:pPr>
        <w:spacing w:after="0" w:line="240" w:lineRule="auto"/>
        <w:ind w:left="709" w:hanging="709"/>
        <w:jc w:val="both"/>
        <w:rPr>
          <w:rFonts w:ascii="Arial" w:hAnsi="Arial" w:cs="Arial"/>
          <w:sz w:val="24"/>
          <w:szCs w:val="24"/>
        </w:rPr>
      </w:pPr>
    </w:p>
    <w:p w14:paraId="5FD09001" w14:textId="77777777" w:rsidR="004F5DD2" w:rsidRPr="00462081" w:rsidRDefault="004F5DD2" w:rsidP="002623C7">
      <w:pPr>
        <w:spacing w:after="0" w:line="240" w:lineRule="auto"/>
        <w:ind w:left="709" w:hanging="709"/>
        <w:jc w:val="both"/>
        <w:rPr>
          <w:rFonts w:ascii="Arial" w:hAnsi="Arial" w:cs="Arial"/>
          <w:sz w:val="24"/>
          <w:szCs w:val="24"/>
        </w:rPr>
      </w:pPr>
    </w:p>
    <w:p w14:paraId="5F316C73" w14:textId="77777777" w:rsidR="004F5DD2" w:rsidRPr="00462081" w:rsidRDefault="004F5DD2" w:rsidP="002623C7">
      <w:pPr>
        <w:spacing w:after="0" w:line="240" w:lineRule="auto"/>
        <w:ind w:left="709" w:hanging="709"/>
        <w:jc w:val="both"/>
        <w:rPr>
          <w:rFonts w:ascii="Arial" w:hAnsi="Arial" w:cs="Arial"/>
          <w:sz w:val="24"/>
          <w:szCs w:val="24"/>
        </w:rPr>
      </w:pPr>
    </w:p>
    <w:sectPr w:rsidR="004F5DD2" w:rsidRPr="00462081" w:rsidSect="00484DC7">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ECD48" w14:textId="77777777" w:rsidR="00041F46" w:rsidRDefault="00041F46" w:rsidP="009568B0">
      <w:pPr>
        <w:spacing w:after="0" w:line="240" w:lineRule="auto"/>
      </w:pPr>
      <w:r>
        <w:separator/>
      </w:r>
    </w:p>
  </w:endnote>
  <w:endnote w:type="continuationSeparator" w:id="0">
    <w:p w14:paraId="273B91DC" w14:textId="77777777" w:rsidR="00041F46" w:rsidRDefault="00041F46" w:rsidP="00956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0E885" w14:textId="77777777" w:rsidR="00041F46" w:rsidRDefault="00041F46" w:rsidP="009568B0">
      <w:pPr>
        <w:spacing w:after="0" w:line="240" w:lineRule="auto"/>
      </w:pPr>
      <w:r>
        <w:separator/>
      </w:r>
    </w:p>
  </w:footnote>
  <w:footnote w:type="continuationSeparator" w:id="0">
    <w:p w14:paraId="38848C9A" w14:textId="77777777" w:rsidR="00041F46" w:rsidRDefault="00041F46" w:rsidP="009568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710BC"/>
    <w:multiLevelType w:val="multilevel"/>
    <w:tmpl w:val="F3D0FE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ADD255A"/>
    <w:multiLevelType w:val="multilevel"/>
    <w:tmpl w:val="2AD458E8"/>
    <w:lvl w:ilvl="0">
      <w:start w:val="1"/>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32616DB0"/>
    <w:multiLevelType w:val="multilevel"/>
    <w:tmpl w:val="6B80875E"/>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4E1A0D2C"/>
    <w:multiLevelType w:val="multilevel"/>
    <w:tmpl w:val="0F022F0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62815888">
    <w:abstractNumId w:val="0"/>
  </w:num>
  <w:num w:numId="2" w16cid:durableId="2004972053">
    <w:abstractNumId w:val="3"/>
  </w:num>
  <w:num w:numId="3" w16cid:durableId="917708786">
    <w:abstractNumId w:val="1"/>
  </w:num>
  <w:num w:numId="4" w16cid:durableId="5747073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13C"/>
    <w:rsid w:val="00004EC1"/>
    <w:rsid w:val="0001291B"/>
    <w:rsid w:val="00030BE7"/>
    <w:rsid w:val="00036BA3"/>
    <w:rsid w:val="00041F46"/>
    <w:rsid w:val="000B52D3"/>
    <w:rsid w:val="000D07E7"/>
    <w:rsid w:val="000D223C"/>
    <w:rsid w:val="000E465A"/>
    <w:rsid w:val="000F5FCD"/>
    <w:rsid w:val="0010199D"/>
    <w:rsid w:val="00161192"/>
    <w:rsid w:val="001628BE"/>
    <w:rsid w:val="00164183"/>
    <w:rsid w:val="00166E8C"/>
    <w:rsid w:val="00177DE9"/>
    <w:rsid w:val="001814A1"/>
    <w:rsid w:val="00194323"/>
    <w:rsid w:val="00196A43"/>
    <w:rsid w:val="001C3B10"/>
    <w:rsid w:val="001D378F"/>
    <w:rsid w:val="001E09A1"/>
    <w:rsid w:val="0020165B"/>
    <w:rsid w:val="00204DC9"/>
    <w:rsid w:val="002215A2"/>
    <w:rsid w:val="002623C7"/>
    <w:rsid w:val="002842BB"/>
    <w:rsid w:val="00297611"/>
    <w:rsid w:val="002A0FCD"/>
    <w:rsid w:val="002A719C"/>
    <w:rsid w:val="002C359E"/>
    <w:rsid w:val="002E1000"/>
    <w:rsid w:val="002E349C"/>
    <w:rsid w:val="002F3AAB"/>
    <w:rsid w:val="002F4147"/>
    <w:rsid w:val="00310D91"/>
    <w:rsid w:val="00325EA1"/>
    <w:rsid w:val="00326B35"/>
    <w:rsid w:val="00340858"/>
    <w:rsid w:val="00362270"/>
    <w:rsid w:val="00363D86"/>
    <w:rsid w:val="00363F04"/>
    <w:rsid w:val="0037051C"/>
    <w:rsid w:val="0037435E"/>
    <w:rsid w:val="00394DF9"/>
    <w:rsid w:val="003C4AF7"/>
    <w:rsid w:val="003C5033"/>
    <w:rsid w:val="003C5956"/>
    <w:rsid w:val="003D7C38"/>
    <w:rsid w:val="003E115D"/>
    <w:rsid w:val="003E71F0"/>
    <w:rsid w:val="003F289D"/>
    <w:rsid w:val="00462081"/>
    <w:rsid w:val="0047546C"/>
    <w:rsid w:val="00483428"/>
    <w:rsid w:val="00484DC7"/>
    <w:rsid w:val="004A1561"/>
    <w:rsid w:val="004A2120"/>
    <w:rsid w:val="004A40EA"/>
    <w:rsid w:val="004A7689"/>
    <w:rsid w:val="004C673F"/>
    <w:rsid w:val="004D58B9"/>
    <w:rsid w:val="004F2D57"/>
    <w:rsid w:val="004F5DD2"/>
    <w:rsid w:val="00503BF5"/>
    <w:rsid w:val="00525C59"/>
    <w:rsid w:val="0054509B"/>
    <w:rsid w:val="00550F57"/>
    <w:rsid w:val="005711AA"/>
    <w:rsid w:val="00572633"/>
    <w:rsid w:val="00586ADF"/>
    <w:rsid w:val="005A1928"/>
    <w:rsid w:val="005B164F"/>
    <w:rsid w:val="005C013C"/>
    <w:rsid w:val="005E2714"/>
    <w:rsid w:val="005E4A64"/>
    <w:rsid w:val="006122D6"/>
    <w:rsid w:val="00630AED"/>
    <w:rsid w:val="00644FD4"/>
    <w:rsid w:val="00645CBB"/>
    <w:rsid w:val="00647ABA"/>
    <w:rsid w:val="00676E3F"/>
    <w:rsid w:val="00693919"/>
    <w:rsid w:val="006C509F"/>
    <w:rsid w:val="006D3CC5"/>
    <w:rsid w:val="006E47B1"/>
    <w:rsid w:val="007077CC"/>
    <w:rsid w:val="00726CE4"/>
    <w:rsid w:val="00753AAD"/>
    <w:rsid w:val="007B1954"/>
    <w:rsid w:val="007B67E4"/>
    <w:rsid w:val="007B6F07"/>
    <w:rsid w:val="007C1B69"/>
    <w:rsid w:val="007F514F"/>
    <w:rsid w:val="0080068A"/>
    <w:rsid w:val="00800F16"/>
    <w:rsid w:val="008074E7"/>
    <w:rsid w:val="00810348"/>
    <w:rsid w:val="008147A4"/>
    <w:rsid w:val="0087416C"/>
    <w:rsid w:val="00882A65"/>
    <w:rsid w:val="00884432"/>
    <w:rsid w:val="008874A8"/>
    <w:rsid w:val="008D209E"/>
    <w:rsid w:val="0090145F"/>
    <w:rsid w:val="0090752D"/>
    <w:rsid w:val="0091177D"/>
    <w:rsid w:val="0092377C"/>
    <w:rsid w:val="0093222A"/>
    <w:rsid w:val="00935222"/>
    <w:rsid w:val="00945098"/>
    <w:rsid w:val="00953D72"/>
    <w:rsid w:val="009568B0"/>
    <w:rsid w:val="00970F33"/>
    <w:rsid w:val="009733D8"/>
    <w:rsid w:val="00977A34"/>
    <w:rsid w:val="00987E84"/>
    <w:rsid w:val="009B5894"/>
    <w:rsid w:val="009B7BE9"/>
    <w:rsid w:val="009E0225"/>
    <w:rsid w:val="009E74DA"/>
    <w:rsid w:val="009F2A27"/>
    <w:rsid w:val="00A01AA4"/>
    <w:rsid w:val="00A0348B"/>
    <w:rsid w:val="00A410A7"/>
    <w:rsid w:val="00A62C76"/>
    <w:rsid w:val="00A667F6"/>
    <w:rsid w:val="00A836AF"/>
    <w:rsid w:val="00A9361A"/>
    <w:rsid w:val="00AB3797"/>
    <w:rsid w:val="00AC1F0F"/>
    <w:rsid w:val="00AC49BF"/>
    <w:rsid w:val="00AD2709"/>
    <w:rsid w:val="00AD3E18"/>
    <w:rsid w:val="00AE14C3"/>
    <w:rsid w:val="00B039E3"/>
    <w:rsid w:val="00B10962"/>
    <w:rsid w:val="00B11C5A"/>
    <w:rsid w:val="00B33AFB"/>
    <w:rsid w:val="00B60391"/>
    <w:rsid w:val="00B67E78"/>
    <w:rsid w:val="00B96189"/>
    <w:rsid w:val="00BA075A"/>
    <w:rsid w:val="00BB1337"/>
    <w:rsid w:val="00BC352C"/>
    <w:rsid w:val="00BD3193"/>
    <w:rsid w:val="00BD6E9B"/>
    <w:rsid w:val="00C0326D"/>
    <w:rsid w:val="00C535AC"/>
    <w:rsid w:val="00C5395D"/>
    <w:rsid w:val="00C730E6"/>
    <w:rsid w:val="00CD3CCC"/>
    <w:rsid w:val="00D02D92"/>
    <w:rsid w:val="00D14DCB"/>
    <w:rsid w:val="00D26FAB"/>
    <w:rsid w:val="00DA7DC2"/>
    <w:rsid w:val="00DB018E"/>
    <w:rsid w:val="00DD35E5"/>
    <w:rsid w:val="00DF1136"/>
    <w:rsid w:val="00DF73A3"/>
    <w:rsid w:val="00DF7A00"/>
    <w:rsid w:val="00E21DB4"/>
    <w:rsid w:val="00E30692"/>
    <w:rsid w:val="00E306FE"/>
    <w:rsid w:val="00E30F31"/>
    <w:rsid w:val="00E343B1"/>
    <w:rsid w:val="00E45082"/>
    <w:rsid w:val="00E7451D"/>
    <w:rsid w:val="00ED6529"/>
    <w:rsid w:val="00F224EC"/>
    <w:rsid w:val="00F2757A"/>
    <w:rsid w:val="00F36B20"/>
    <w:rsid w:val="00F5550E"/>
    <w:rsid w:val="00F61996"/>
    <w:rsid w:val="00F74F11"/>
    <w:rsid w:val="00F9325C"/>
    <w:rsid w:val="00F95683"/>
    <w:rsid w:val="00FA0490"/>
    <w:rsid w:val="00FB7B71"/>
    <w:rsid w:val="00FD40BE"/>
    <w:rsid w:val="00FF3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C47CF"/>
  <w15:docId w15:val="{1DA48759-F426-43E0-9068-0D9AC3F2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BF5"/>
  </w:style>
  <w:style w:type="paragraph" w:styleId="1">
    <w:name w:val="heading 1"/>
    <w:basedOn w:val="a"/>
    <w:next w:val="a"/>
    <w:link w:val="10"/>
    <w:qFormat/>
    <w:rsid w:val="00C0326D"/>
    <w:pPr>
      <w:keepNext/>
      <w:spacing w:after="0" w:line="360" w:lineRule="auto"/>
      <w:jc w:val="center"/>
      <w:outlineLvl w:val="0"/>
    </w:pPr>
    <w:rPr>
      <w:rFonts w:ascii="Times New Roman" w:eastAsia="Times New Roman" w:hAnsi="Times New Roman" w:cs="Times New Roman"/>
      <w:b/>
      <w:szCs w:val="20"/>
      <w:lang w:eastAsia="ru-RU"/>
    </w:rPr>
  </w:style>
  <w:style w:type="paragraph" w:styleId="3">
    <w:name w:val="heading 3"/>
    <w:basedOn w:val="a"/>
    <w:next w:val="a"/>
    <w:link w:val="30"/>
    <w:qFormat/>
    <w:rsid w:val="00C0326D"/>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C0326D"/>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673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C673F"/>
    <w:rPr>
      <w:rFonts w:ascii="Segoe UI" w:hAnsi="Segoe UI" w:cs="Segoe UI"/>
      <w:sz w:val="18"/>
      <w:szCs w:val="18"/>
    </w:rPr>
  </w:style>
  <w:style w:type="paragraph" w:customStyle="1" w:styleId="ConsPlusNormal">
    <w:name w:val="ConsPlusNormal"/>
    <w:rsid w:val="00B11C5A"/>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1"/>
    <w:uiPriority w:val="99"/>
    <w:rsid w:val="00B11C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11C5A"/>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TitlePage">
    <w:name w:val="ConsPlusTitlePage"/>
    <w:rsid w:val="00FF3B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C0326D"/>
    <w:rPr>
      <w:rFonts w:ascii="Times New Roman" w:eastAsia="Times New Roman" w:hAnsi="Times New Roman" w:cs="Times New Roman"/>
      <w:b/>
      <w:szCs w:val="20"/>
      <w:lang w:eastAsia="ru-RU"/>
    </w:rPr>
  </w:style>
  <w:style w:type="character" w:customStyle="1" w:styleId="30">
    <w:name w:val="Заголовок 3 Знак"/>
    <w:basedOn w:val="a0"/>
    <w:link w:val="3"/>
    <w:rsid w:val="00C0326D"/>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C0326D"/>
    <w:rPr>
      <w:rFonts w:ascii="Times New Roman" w:eastAsia="Times New Roman" w:hAnsi="Times New Roman" w:cs="Times New Roman"/>
      <w:b/>
      <w:sz w:val="36"/>
      <w:szCs w:val="20"/>
      <w:lang w:eastAsia="ru-RU"/>
    </w:rPr>
  </w:style>
  <w:style w:type="paragraph" w:styleId="a7">
    <w:name w:val="Title"/>
    <w:basedOn w:val="a"/>
    <w:link w:val="a8"/>
    <w:qFormat/>
    <w:rsid w:val="00C0326D"/>
    <w:pPr>
      <w:spacing w:after="0" w:line="240" w:lineRule="auto"/>
      <w:jc w:val="center"/>
    </w:pPr>
    <w:rPr>
      <w:rFonts w:ascii="Times New Roman" w:eastAsia="Times New Roman" w:hAnsi="Times New Roman" w:cs="Times New Roman"/>
      <w:b/>
      <w:sz w:val="40"/>
      <w:szCs w:val="20"/>
      <w:lang w:eastAsia="ru-RU"/>
    </w:rPr>
  </w:style>
  <w:style w:type="character" w:customStyle="1" w:styleId="a8">
    <w:name w:val="Заголовок Знак"/>
    <w:basedOn w:val="a0"/>
    <w:link w:val="a7"/>
    <w:rsid w:val="00C0326D"/>
    <w:rPr>
      <w:rFonts w:ascii="Times New Roman" w:eastAsia="Times New Roman" w:hAnsi="Times New Roman" w:cs="Times New Roman"/>
      <w:b/>
      <w:sz w:val="40"/>
      <w:szCs w:val="20"/>
      <w:lang w:eastAsia="ru-RU"/>
    </w:rPr>
  </w:style>
  <w:style w:type="paragraph" w:styleId="a9">
    <w:name w:val="Subtitle"/>
    <w:basedOn w:val="a"/>
    <w:link w:val="aa"/>
    <w:qFormat/>
    <w:rsid w:val="00C0326D"/>
    <w:pPr>
      <w:spacing w:after="0" w:line="360" w:lineRule="auto"/>
      <w:jc w:val="center"/>
    </w:pPr>
    <w:rPr>
      <w:rFonts w:ascii="Times New Roman" w:eastAsia="Times New Roman" w:hAnsi="Times New Roman" w:cs="Times New Roman"/>
      <w:b/>
      <w:sz w:val="20"/>
      <w:szCs w:val="20"/>
      <w:lang w:eastAsia="ru-RU"/>
    </w:rPr>
  </w:style>
  <w:style w:type="character" w:customStyle="1" w:styleId="aa">
    <w:name w:val="Подзаголовок Знак"/>
    <w:basedOn w:val="a0"/>
    <w:link w:val="a9"/>
    <w:rsid w:val="00C0326D"/>
    <w:rPr>
      <w:rFonts w:ascii="Times New Roman" w:eastAsia="Times New Roman" w:hAnsi="Times New Roman" w:cs="Times New Roman"/>
      <w:b/>
      <w:sz w:val="20"/>
      <w:szCs w:val="20"/>
      <w:lang w:eastAsia="ru-RU"/>
    </w:rPr>
  </w:style>
  <w:style w:type="character" w:styleId="ab">
    <w:name w:val="Hyperlink"/>
    <w:basedOn w:val="a0"/>
    <w:uiPriority w:val="99"/>
    <w:unhideWhenUsed/>
    <w:rsid w:val="008147A4"/>
    <w:rPr>
      <w:color w:val="0563C1" w:themeColor="hyperlink"/>
      <w:u w:val="single"/>
    </w:rPr>
  </w:style>
  <w:style w:type="paragraph" w:styleId="ac">
    <w:name w:val="header"/>
    <w:basedOn w:val="a"/>
    <w:link w:val="ad"/>
    <w:uiPriority w:val="99"/>
    <w:unhideWhenUsed/>
    <w:rsid w:val="009568B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568B0"/>
  </w:style>
  <w:style w:type="paragraph" w:styleId="ae">
    <w:name w:val="footer"/>
    <w:basedOn w:val="a"/>
    <w:link w:val="af"/>
    <w:uiPriority w:val="99"/>
    <w:unhideWhenUsed/>
    <w:rsid w:val="009568B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56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1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E63AC-11E6-410E-90A3-30BE5318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1753</Words>
  <Characters>9994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Анастасия С. Корчуганова</cp:lastModifiedBy>
  <cp:revision>2</cp:revision>
  <cp:lastPrinted>2024-12-04T22:48:00Z</cp:lastPrinted>
  <dcterms:created xsi:type="dcterms:W3CDTF">2025-03-06T04:45:00Z</dcterms:created>
  <dcterms:modified xsi:type="dcterms:W3CDTF">2025-03-06T04:45:00Z</dcterms:modified>
</cp:coreProperties>
</file>